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A3130" w14:textId="32F0B993" w:rsidR="002C2608" w:rsidRDefault="002C2608" w:rsidP="002C2608">
      <w:r w:rsidRPr="002C2608">
        <w:t xml:space="preserve">In the experiences of NHS professionals what impact, if any, has stress related to the COVID-19 pandemic had on their current and long-term mental health and can talking therapies help? </w:t>
      </w:r>
    </w:p>
    <w:p w14:paraId="429B8C19" w14:textId="53B9D76C" w:rsidR="002C2608" w:rsidRDefault="002C2608" w:rsidP="002C2608">
      <w:r>
        <w:t>Aim or purpose</w:t>
      </w:r>
    </w:p>
    <w:p w14:paraId="7B1F4C1B" w14:textId="77777777" w:rsidR="002C2608" w:rsidRDefault="002C2608" w:rsidP="002C2608">
      <w:r>
        <w:t>In the experiences’ of NHS professionals what impact, if any, has stress related to the COVID-19 pandemic had on their current/long-term mental health and can talking therapies help?</w:t>
      </w:r>
      <w:r>
        <w:rPr>
          <w:rFonts w:ascii="Arial" w:hAnsi="Arial" w:cs="Arial"/>
        </w:rPr>
        <w:t>​</w:t>
      </w:r>
    </w:p>
    <w:p w14:paraId="6FDE0DA1" w14:textId="77777777" w:rsidR="002C2608" w:rsidRDefault="002C2608" w:rsidP="002C2608">
      <w:r>
        <w:t>Results and findings</w:t>
      </w:r>
    </w:p>
    <w:p w14:paraId="6FA34C15" w14:textId="49E03031" w:rsidR="002C2608" w:rsidRDefault="002C2608" w:rsidP="002C2608">
      <w:r>
        <w:t xml:space="preserve">There are four themes: fear, anger, feeling unappreciated and therapy and coping </w:t>
      </w:r>
      <w:proofErr w:type="spellStart"/>
      <w:r>
        <w:t>mechaisms</w:t>
      </w:r>
      <w:proofErr w:type="spellEnd"/>
      <w:r>
        <w:t xml:space="preserve">. </w:t>
      </w:r>
      <w:r>
        <w:rPr>
          <w:rFonts w:ascii="Arial" w:hAnsi="Arial" w:cs="Arial"/>
        </w:rPr>
        <w:t>​</w:t>
      </w:r>
    </w:p>
    <w:p w14:paraId="3F92FD6F" w14:textId="77777777" w:rsidR="002C2608" w:rsidRDefault="002C2608" w:rsidP="002C2608">
      <w:r>
        <w:t>fear: around exposure to COVID-19, passing on COVID-19, mental exhaustion.</w:t>
      </w:r>
      <w:r>
        <w:rPr>
          <w:rFonts w:ascii="Arial" w:hAnsi="Arial" w:cs="Arial"/>
        </w:rPr>
        <w:t>​</w:t>
      </w:r>
    </w:p>
    <w:p w14:paraId="05116697" w14:textId="77777777" w:rsidR="002C2608" w:rsidRDefault="002C2608" w:rsidP="002C2608">
      <w:r>
        <w:t>Anger: around exposure to COVID-19, lack of PPE, and Thursday night clapping.</w:t>
      </w:r>
      <w:r>
        <w:rPr>
          <w:rFonts w:ascii="Arial" w:hAnsi="Arial" w:cs="Arial"/>
        </w:rPr>
        <w:t>​</w:t>
      </w:r>
    </w:p>
    <w:p w14:paraId="23BCD8C6" w14:textId="77777777" w:rsidR="002C2608" w:rsidRDefault="002C2608" w:rsidP="002C2608">
      <w:r>
        <w:t>"I think in the long term, as a nurse, the Government has completely shafted us. Every Thursday night stand on your doorstep and clap for the NHS, for saving lives". - Respondent 1</w:t>
      </w:r>
      <w:r>
        <w:rPr>
          <w:rFonts w:ascii="Arial" w:hAnsi="Arial" w:cs="Arial"/>
        </w:rPr>
        <w:t>​</w:t>
      </w:r>
    </w:p>
    <w:p w14:paraId="6B6BC7FF" w14:textId="77777777" w:rsidR="002C2608" w:rsidRDefault="002C2608" w:rsidP="002C2608">
      <w:r>
        <w:t>Feeling unappreciated: unsupported by government and lack of PPE. Even considering career changes.</w:t>
      </w:r>
      <w:r>
        <w:rPr>
          <w:rFonts w:ascii="Arial" w:hAnsi="Arial" w:cs="Arial"/>
        </w:rPr>
        <w:t>​</w:t>
      </w:r>
    </w:p>
    <w:p w14:paraId="20E46C1D" w14:textId="77777777" w:rsidR="002C2608" w:rsidRDefault="002C2608" w:rsidP="002C2608">
      <w:r>
        <w:t>Therapy/coping mechanisms: respondents saw counselling services as not relatable, relied on peer support instead. </w:t>
      </w:r>
      <w:r>
        <w:rPr>
          <w:rFonts w:ascii="Arial" w:hAnsi="Arial" w:cs="Arial"/>
        </w:rPr>
        <w:t>​</w:t>
      </w:r>
    </w:p>
    <w:p w14:paraId="76144C5B" w14:textId="77777777" w:rsidR="002C2608" w:rsidRDefault="002C2608" w:rsidP="002C2608">
      <w:r>
        <w:t>Conclusions and implications</w:t>
      </w:r>
    </w:p>
    <w:p w14:paraId="4A1C4BE3" w14:textId="77777777" w:rsidR="002C2608" w:rsidRDefault="002C2608" w:rsidP="002C2608">
      <w:r>
        <w:t>Respondents were not ready to enter counselling during the peak of the pandemic, and support offered at that time was likely too soon to be useful. A lack of shared experience may be perceived as a barrier to effective therapy by clients who worked on the front lines during the pandemic.</w:t>
      </w:r>
    </w:p>
    <w:p w14:paraId="3A98276B" w14:textId="77777777" w:rsidR="002C2608" w:rsidRDefault="002C2608" w:rsidP="002C2608"/>
    <w:p w14:paraId="7A2D198C" w14:textId="77777777" w:rsidR="002C2608" w:rsidRDefault="002C2608" w:rsidP="002C2608"/>
    <w:p w14:paraId="2F39FC5B" w14:textId="77777777" w:rsidR="002C2608" w:rsidRDefault="002C2608" w:rsidP="002C2608"/>
    <w:p w14:paraId="5E93097F" w14:textId="77777777" w:rsidR="002C2608" w:rsidRDefault="002C2608" w:rsidP="002C2608"/>
    <w:p w14:paraId="12D5573C" w14:textId="77777777" w:rsidR="00AA2FB1" w:rsidRDefault="00AA2FB1"/>
    <w:sectPr w:rsidR="00AA2F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608"/>
    <w:rsid w:val="002C2608"/>
    <w:rsid w:val="00AA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24B7D"/>
  <w15:chartTrackingRefBased/>
  <w15:docId w15:val="{33692ABB-D3DD-4018-8C54-CFC57E7B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7A746AA97B345A77C99331220039C" ma:contentTypeVersion="13" ma:contentTypeDescription="Create a new document." ma:contentTypeScope="" ma:versionID="d62d35208e4aafd076cf5c07e2c5895b">
  <xsd:schema xmlns:xsd="http://www.w3.org/2001/XMLSchema" xmlns:xs="http://www.w3.org/2001/XMLSchema" xmlns:p="http://schemas.microsoft.com/office/2006/metadata/properties" xmlns:ns2="86a692b9-2c4a-4738-8041-4d0062480306" xmlns:ns3="13438163-e3c7-492a-92b5-794a81d8dce0" targetNamespace="http://schemas.microsoft.com/office/2006/metadata/properties" ma:root="true" ma:fieldsID="159ef12f68d8754c1ed36ce3cb032408" ns2:_="" ns3:_="">
    <xsd:import namespace="86a692b9-2c4a-4738-8041-4d0062480306"/>
    <xsd:import namespace="13438163-e3c7-492a-92b5-794a81d8d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692b9-2c4a-4738-8041-4d0062480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38163-e3c7-492a-92b5-794a81d8d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D55AE7-781E-42E3-A643-21529C796E25}"/>
</file>

<file path=customXml/itemProps2.xml><?xml version="1.0" encoding="utf-8"?>
<ds:datastoreItem xmlns:ds="http://schemas.openxmlformats.org/officeDocument/2006/customXml" ds:itemID="{B7846681-9E33-4058-9740-4EA9F4E1FCDC}"/>
</file>

<file path=customXml/itemProps3.xml><?xml version="1.0" encoding="utf-8"?>
<ds:datastoreItem xmlns:ds="http://schemas.openxmlformats.org/officeDocument/2006/customXml" ds:itemID="{2A5D255E-C734-409B-878D-8A5FC1F1DE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Rohman-Johnson</dc:creator>
  <cp:keywords/>
  <dc:description/>
  <cp:lastModifiedBy>Joanne Rohman-Johnson</cp:lastModifiedBy>
  <cp:revision>1</cp:revision>
  <dcterms:created xsi:type="dcterms:W3CDTF">2022-05-10T15:11:00Z</dcterms:created>
  <dcterms:modified xsi:type="dcterms:W3CDTF">2022-05-10T15:15:00Z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0x010100B477A746AA97B345A77C99331220039C</vt:lpwstr>
  </property>
</Properties>
</file>