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3183" w:rsidR="0031715A" w:rsidP="007D5337" w:rsidRDefault="0031715A" w14:paraId="7E7E7A12" w14:textId="7145DCF0">
      <w:pPr>
        <w:pStyle w:val="Heading1Block"/>
        <w:rPr>
          <w:sz w:val="52"/>
          <w:szCs w:val="52"/>
        </w:rPr>
      </w:pPr>
      <w:r w:rsidRPr="71A694BA">
        <w:rPr>
          <w:sz w:val="52"/>
          <w:szCs w:val="52"/>
        </w:rPr>
        <w:t>BACP</w:t>
      </w:r>
      <w:r w:rsidR="00B24915">
        <w:rPr>
          <w:sz w:val="52"/>
          <w:szCs w:val="52"/>
        </w:rPr>
        <w:t xml:space="preserve"> Approved </w:t>
      </w:r>
      <w:r w:rsidR="00AB4A2B">
        <w:rPr>
          <w:sz w:val="52"/>
          <w:szCs w:val="52"/>
        </w:rPr>
        <w:t>P</w:t>
      </w:r>
      <w:r w:rsidRPr="00AB4A2B" w:rsidR="00AB4A2B">
        <w:rPr>
          <w:sz w:val="52"/>
          <w:szCs w:val="52"/>
        </w:rPr>
        <w:t xml:space="preserve">rogression </w:t>
      </w:r>
      <w:r w:rsidRPr="6F44A830" w:rsidR="49DBFEF9">
        <w:rPr>
          <w:sz w:val="52"/>
          <w:szCs w:val="52"/>
        </w:rPr>
        <w:t xml:space="preserve">Qualification </w:t>
      </w:r>
      <w:r w:rsidRPr="55AD0C89" w:rsidR="1C6E8A7C">
        <w:rPr>
          <w:sz w:val="52"/>
          <w:szCs w:val="52"/>
        </w:rPr>
        <w:t>scheme</w:t>
      </w:r>
      <w:r w:rsidRPr="4B2D5DE1" w:rsidR="00767D3C">
        <w:rPr>
          <w:sz w:val="52"/>
          <w:szCs w:val="52"/>
        </w:rPr>
        <w:t xml:space="preserve"> </w:t>
      </w:r>
      <w:r w:rsidRPr="00AB4A2B" w:rsidR="00AB4A2B">
        <w:rPr>
          <w:sz w:val="52"/>
          <w:szCs w:val="52"/>
        </w:rPr>
        <w:t xml:space="preserve">(SCoPEd </w:t>
      </w:r>
      <w:r w:rsidRPr="70316F74" w:rsidR="0E013C2B">
        <w:rPr>
          <w:sz w:val="52"/>
          <w:szCs w:val="52"/>
        </w:rPr>
        <w:t xml:space="preserve">framework </w:t>
      </w:r>
      <w:r w:rsidRPr="00AB4A2B" w:rsidR="00AB4A2B">
        <w:rPr>
          <w:sz w:val="52"/>
          <w:szCs w:val="52"/>
        </w:rPr>
        <w:t>column B</w:t>
      </w:r>
      <w:r w:rsidRPr="37B1A81F" w:rsidR="00AB4A2B">
        <w:rPr>
          <w:sz w:val="52"/>
          <w:szCs w:val="52"/>
        </w:rPr>
        <w:t>)</w:t>
      </w:r>
    </w:p>
    <w:p w:rsidR="0031715A" w:rsidP="00767D3C" w:rsidRDefault="00AB4A2B" w14:paraId="3EFAA046" w14:textId="556D3667">
      <w:pPr>
        <w:pStyle w:val="Heading2"/>
        <w:tabs>
          <w:tab w:val="center" w:pos="6859"/>
        </w:tabs>
      </w:pPr>
      <w:r>
        <w:t>Part A</w:t>
      </w:r>
      <w:r w:rsidR="00767D3C">
        <w:tab/>
      </w:r>
    </w:p>
    <w:p w:rsidRPr="0031715A" w:rsidR="0031715A" w:rsidP="003B0EC5" w:rsidRDefault="4DE397D1" w14:paraId="2FE91696" w14:textId="7751B3BC">
      <w:pPr>
        <w:pStyle w:val="Heading3"/>
      </w:pPr>
      <w:r>
        <w:t>Qualification requirements</w:t>
      </w:r>
    </w:p>
    <w:tbl>
      <w:tblPr>
        <w:tblStyle w:val="TableGrid"/>
        <w:tblW w:w="14312" w:type="dxa"/>
        <w:tblLook w:val="04A0" w:firstRow="1" w:lastRow="0" w:firstColumn="1" w:lastColumn="0" w:noHBand="0" w:noVBand="1"/>
      </w:tblPr>
      <w:tblGrid>
        <w:gridCol w:w="1275"/>
        <w:gridCol w:w="4190"/>
        <w:gridCol w:w="2810"/>
        <w:gridCol w:w="3536"/>
        <w:gridCol w:w="2501"/>
      </w:tblGrid>
      <w:tr w:rsidRPr="00950B82" w:rsidR="001020B8" w:rsidTr="53B8DC73" w14:paraId="43F8E498" w14:textId="4095F2A5">
        <w:trPr>
          <w:trHeight w:val="300"/>
        </w:trPr>
        <w:tc>
          <w:tcPr>
            <w:tcW w:w="1275" w:type="dxa"/>
            <w:shd w:val="clear" w:color="auto" w:fill="FBF7D1" w:themeFill="accent3" w:themeFillTint="33"/>
            <w:vAlign w:val="center"/>
          </w:tcPr>
          <w:p w:rsidRPr="00950B82" w:rsidR="001020B8" w:rsidP="001020B8" w:rsidRDefault="001020B8" w14:paraId="116DEA50" w14:textId="51EFF03B">
            <w:pPr>
              <w:rPr>
                <w:rFonts w:ascii="Trebuchet MS" w:hAnsi="Trebuchet MS"/>
                <w:b/>
              </w:rPr>
            </w:pPr>
            <w:r w:rsidRPr="00950B82">
              <w:rPr>
                <w:rFonts w:ascii="Trebuchet MS" w:hAnsi="Trebuchet MS"/>
                <w:b/>
              </w:rPr>
              <w:t>Criterion number</w:t>
            </w:r>
          </w:p>
        </w:tc>
        <w:tc>
          <w:tcPr>
            <w:tcW w:w="4190" w:type="dxa"/>
            <w:shd w:val="clear" w:color="auto" w:fill="FBF7D1" w:themeFill="accent3" w:themeFillTint="33"/>
            <w:vAlign w:val="center"/>
          </w:tcPr>
          <w:p w:rsidRPr="00950B82" w:rsidR="001020B8" w:rsidP="3E92AB3A" w:rsidRDefault="5CDE5290" w14:paraId="0B4D6705" w14:textId="40A6A944">
            <w:pPr>
              <w:rPr>
                <w:rFonts w:ascii="Trebuchet MS" w:hAnsi="Trebuchet MS"/>
                <w:b/>
                <w:bCs/>
              </w:rPr>
            </w:pPr>
            <w:r w:rsidRPr="00950B82">
              <w:rPr>
                <w:rFonts w:ascii="Trebuchet MS" w:hAnsi="Trebuchet MS"/>
                <w:b/>
                <w:bCs/>
              </w:rPr>
              <w:t>The qualification must:</w:t>
            </w:r>
          </w:p>
        </w:tc>
        <w:tc>
          <w:tcPr>
            <w:tcW w:w="2810" w:type="dxa"/>
            <w:tcBorders>
              <w:bottom w:val="single" w:color="auto" w:sz="4" w:space="0"/>
            </w:tcBorders>
            <w:shd w:val="clear" w:color="auto" w:fill="FBF7D1" w:themeFill="accent3" w:themeFillTint="33"/>
            <w:vAlign w:val="center"/>
          </w:tcPr>
          <w:p w:rsidRPr="00950B82" w:rsidR="001020B8" w:rsidP="001020B8" w:rsidRDefault="001020B8" w14:paraId="4C64CED7" w14:textId="777516E2">
            <w:pPr>
              <w:rPr>
                <w:rFonts w:ascii="Trebuchet MS" w:hAnsi="Trebuchet MS"/>
              </w:rPr>
            </w:pPr>
            <w:r w:rsidRPr="00950B82">
              <w:rPr>
                <w:rFonts w:ascii="Trebuchet MS" w:hAnsi="Trebuchet MS"/>
                <w:b/>
              </w:rPr>
              <w:t>How is this criterion met?</w:t>
            </w:r>
          </w:p>
        </w:tc>
        <w:tc>
          <w:tcPr>
            <w:tcW w:w="3536" w:type="dxa"/>
            <w:tcBorders>
              <w:bottom w:val="single" w:color="auto" w:sz="4" w:space="0"/>
            </w:tcBorders>
            <w:shd w:val="clear" w:color="auto" w:fill="FBF7D1" w:themeFill="accent3" w:themeFillTint="33"/>
            <w:vAlign w:val="center"/>
          </w:tcPr>
          <w:p w:rsidRPr="00950B82" w:rsidR="001020B8" w:rsidP="3E92AB3A" w:rsidRDefault="001020B8" w14:paraId="61FBE392" w14:textId="77777777">
            <w:pPr>
              <w:rPr>
                <w:rFonts w:ascii="Trebuchet MS" w:hAnsi="Trebuchet MS"/>
                <w:b/>
                <w:bCs/>
              </w:rPr>
            </w:pPr>
            <w:r w:rsidRPr="00950B82">
              <w:rPr>
                <w:rFonts w:ascii="Trebuchet MS" w:hAnsi="Trebuchet MS"/>
                <w:b/>
                <w:bCs/>
              </w:rPr>
              <w:t xml:space="preserve">Evidence </w:t>
            </w:r>
          </w:p>
          <w:p w:rsidRPr="00950B82" w:rsidR="3E2619AD" w:rsidP="3E92AB3A" w:rsidRDefault="3E2619AD" w14:paraId="45C2DC90" w14:textId="044A43F8">
            <w:pPr>
              <w:rPr>
                <w:rFonts w:ascii="Trebuchet MS" w:hAnsi="Trebuchet MS"/>
                <w:b/>
                <w:bCs/>
              </w:rPr>
            </w:pPr>
            <w:r w:rsidRPr="00950B82">
              <w:rPr>
                <w:rFonts w:ascii="Trebuchet MS" w:hAnsi="Trebuchet MS"/>
                <w:b/>
                <w:bCs/>
              </w:rPr>
              <w:t xml:space="preserve">Documents can include qualification specification, scheme of work, programme guides, centre approval process, relevant policies and procedures etc.   </w:t>
            </w:r>
          </w:p>
          <w:p w:rsidRPr="00950B82" w:rsidR="3E92AB3A" w:rsidP="3E92AB3A" w:rsidRDefault="3E92AB3A" w14:paraId="03472AFB" w14:textId="53DA7ACA">
            <w:pPr>
              <w:rPr>
                <w:rFonts w:ascii="Trebuchet MS" w:hAnsi="Trebuchet MS"/>
                <w:b/>
                <w:bCs/>
              </w:rPr>
            </w:pPr>
          </w:p>
          <w:p w:rsidRPr="00950B82" w:rsidR="001020B8" w:rsidP="3E92AB3A" w:rsidRDefault="001020B8" w14:paraId="525FE59F" w14:textId="4E4DB579">
            <w:pPr>
              <w:rPr>
                <w:rFonts w:ascii="Trebuchet MS" w:hAnsi="Trebuchet MS"/>
                <w:b/>
                <w:bCs/>
              </w:rPr>
            </w:pPr>
          </w:p>
        </w:tc>
        <w:tc>
          <w:tcPr>
            <w:tcW w:w="2501" w:type="dxa"/>
            <w:tcBorders>
              <w:bottom w:val="single" w:color="auto" w:sz="4" w:space="0"/>
            </w:tcBorders>
            <w:shd w:val="clear" w:color="auto" w:fill="EDDA1D" w:themeFill="accent3"/>
            <w:vAlign w:val="center"/>
          </w:tcPr>
          <w:p w:rsidRPr="00950B82" w:rsidR="001020B8" w:rsidP="001020B8" w:rsidRDefault="001020B8" w14:paraId="538A8BA4" w14:textId="631A3B82">
            <w:pPr>
              <w:rPr>
                <w:rFonts w:ascii="Trebuchet MS" w:hAnsi="Trebuchet MS"/>
                <w:b/>
              </w:rPr>
            </w:pPr>
            <w:r w:rsidRPr="00950B82">
              <w:rPr>
                <w:rFonts w:ascii="Trebuchet MS" w:hAnsi="Trebuchet MS"/>
                <w:b/>
                <w:bCs/>
              </w:rPr>
              <w:t>For BACP internal use only</w:t>
            </w:r>
          </w:p>
        </w:tc>
      </w:tr>
      <w:tr w:rsidRPr="00950B82" w:rsidR="001020B8" w:rsidTr="53B8DC73" w14:paraId="32FA2260" w14:textId="1B712D97">
        <w:trPr>
          <w:trHeight w:val="300"/>
        </w:trPr>
        <w:tc>
          <w:tcPr>
            <w:tcW w:w="1275" w:type="dxa"/>
            <w:shd w:val="clear" w:color="auto" w:fill="FFFFFF" w:themeFill="background1"/>
            <w:vAlign w:val="center"/>
          </w:tcPr>
          <w:p w:rsidRPr="00950B82" w:rsidR="001020B8" w:rsidP="3E92AB3A" w:rsidRDefault="001020B8" w14:paraId="45BF680D" w14:textId="088EE016">
            <w:pPr>
              <w:rPr>
                <w:rFonts w:ascii="Trebuchet MS" w:hAnsi="Trebuchet MS"/>
                <w:b/>
                <w:bCs/>
              </w:rPr>
            </w:pPr>
            <w:r w:rsidRPr="00950B82">
              <w:rPr>
                <w:rFonts w:ascii="Trebuchet MS" w:hAnsi="Trebuchet MS"/>
                <w:b/>
                <w:bCs/>
              </w:rPr>
              <w:t>A</w:t>
            </w:r>
            <w:r w:rsidRPr="00950B82" w:rsidR="3E623847">
              <w:rPr>
                <w:rFonts w:ascii="Trebuchet MS" w:hAnsi="Trebuchet MS"/>
                <w:b/>
                <w:bCs/>
              </w:rPr>
              <w:t>1</w:t>
            </w:r>
          </w:p>
        </w:tc>
        <w:tc>
          <w:tcPr>
            <w:tcW w:w="4190" w:type="dxa"/>
            <w:shd w:val="clear" w:color="auto" w:fill="FFFFFF" w:themeFill="background1"/>
          </w:tcPr>
          <w:p w:rsidRPr="00950B82" w:rsidR="001020B8" w:rsidP="00E309E1" w:rsidRDefault="36B7014D" w14:paraId="019D410D" w14:textId="71A4B2B8">
            <w:pPr>
              <w:rPr>
                <w:rFonts w:ascii="Trebuchet MS" w:hAnsi="Trebuchet MS"/>
              </w:rPr>
            </w:pPr>
            <w:r w:rsidRPr="00950B82">
              <w:rPr>
                <w:rFonts w:ascii="Trebuchet MS" w:hAnsi="Trebuchet MS"/>
              </w:rPr>
              <w:t>Offer an</w:t>
            </w:r>
            <w:r w:rsidRPr="00950B82" w:rsidR="001020B8">
              <w:rPr>
                <w:rFonts w:ascii="Trebuchet MS" w:hAnsi="Trebuchet MS"/>
              </w:rPr>
              <w:t xml:space="preserve"> in-depth course offering professional practitioner training </w:t>
            </w:r>
            <w:r w:rsidRPr="00950B82" w:rsidR="00E03172">
              <w:rPr>
                <w:rFonts w:ascii="Trebuchet MS" w:hAnsi="Trebuchet MS"/>
              </w:rPr>
              <w:t xml:space="preserve">over at least one academic year </w:t>
            </w:r>
            <w:r w:rsidRPr="00950B82" w:rsidR="001020B8">
              <w:rPr>
                <w:rFonts w:ascii="Trebuchet MS" w:hAnsi="Trebuchet MS"/>
              </w:rPr>
              <w:t xml:space="preserve">at </w:t>
            </w:r>
            <w:r w:rsidRPr="00950B82" w:rsidR="00FF2DA4">
              <w:rPr>
                <w:rFonts w:ascii="Trebuchet MS" w:hAnsi="Trebuchet MS"/>
              </w:rPr>
              <w:t xml:space="preserve">Ofqual </w:t>
            </w:r>
            <w:r w:rsidRPr="00950B82" w:rsidR="001020B8">
              <w:rPr>
                <w:rFonts w:ascii="Trebuchet MS" w:hAnsi="Trebuchet MS"/>
              </w:rPr>
              <w:t xml:space="preserve">Level 5 or above. </w:t>
            </w:r>
          </w:p>
          <w:p w:rsidRPr="00950B82" w:rsidR="001020B8" w:rsidP="00E309E1" w:rsidRDefault="001020B8" w14:paraId="4DFDA736" w14:textId="77777777">
            <w:pPr>
              <w:rPr>
                <w:rFonts w:ascii="Trebuchet MS" w:hAnsi="Trebuchet MS"/>
              </w:rPr>
            </w:pPr>
          </w:p>
          <w:p w:rsidRPr="00950B82" w:rsidR="001020B8" w:rsidP="00E309E1" w:rsidRDefault="001020B8" w14:paraId="6D8095A2" w14:textId="77777777">
            <w:pPr>
              <w:rPr>
                <w:rFonts w:ascii="Trebuchet MS" w:hAnsi="Trebuchet MS"/>
              </w:rPr>
            </w:pPr>
            <w:r w:rsidRPr="00950B82">
              <w:rPr>
                <w:rFonts w:ascii="Trebuchet MS" w:hAnsi="Trebuchet MS"/>
              </w:rPr>
              <w:t xml:space="preserve">There must be a minimum of 120 hours of direct teaching or instruction time. </w:t>
            </w:r>
          </w:p>
          <w:p w:rsidRPr="00950B82" w:rsidR="001020B8" w:rsidP="00E309E1" w:rsidRDefault="001020B8" w14:paraId="61543394" w14:textId="77777777">
            <w:pPr>
              <w:rPr>
                <w:rFonts w:ascii="Trebuchet MS" w:hAnsi="Trebuchet MS"/>
              </w:rPr>
            </w:pPr>
          </w:p>
          <w:p w:rsidRPr="00950B82" w:rsidR="001020B8" w:rsidP="00E309E1" w:rsidRDefault="001020B8" w14:paraId="5B0788B9" w14:textId="6A79E5DB">
            <w:pPr>
              <w:rPr>
                <w:rFonts w:ascii="Trebuchet MS" w:hAnsi="Trebuchet MS"/>
              </w:rPr>
            </w:pPr>
          </w:p>
        </w:tc>
        <w:tc>
          <w:tcPr>
            <w:tcW w:w="2810" w:type="dxa"/>
            <w:shd w:val="clear" w:color="auto" w:fill="FFFFFF" w:themeFill="background1"/>
          </w:tcPr>
          <w:p w:rsidRPr="00950B82" w:rsidR="001020B8" w:rsidP="00CC2C5B" w:rsidRDefault="001020B8" w14:paraId="4B14FE6B" w14:textId="77777777">
            <w:pPr>
              <w:rPr>
                <w:rFonts w:ascii="Trebuchet MS" w:hAnsi="Trebuchet MS"/>
                <w:b/>
              </w:rPr>
            </w:pPr>
          </w:p>
        </w:tc>
        <w:tc>
          <w:tcPr>
            <w:tcW w:w="3536" w:type="dxa"/>
            <w:shd w:val="clear" w:color="auto" w:fill="FFFFFF" w:themeFill="background1"/>
          </w:tcPr>
          <w:p w:rsidRPr="00950B82" w:rsidR="001020B8" w:rsidP="00CC2C5B" w:rsidRDefault="001020B8" w14:paraId="1F9FB8A0" w14:textId="57367072">
            <w:pPr>
              <w:spacing w:line="257" w:lineRule="auto"/>
              <w:ind w:left="720"/>
              <w:rPr>
                <w:rFonts w:ascii="Trebuchet MS" w:hAnsi="Trebuchet MS" w:eastAsia="Aptos" w:cs="Aptos"/>
                <w:lang w:val="en-US"/>
              </w:rPr>
            </w:pPr>
          </w:p>
          <w:p w:rsidRPr="00950B82" w:rsidR="001020B8" w:rsidP="00E309E1" w:rsidRDefault="001020B8" w14:paraId="229DBE05" w14:textId="77777777">
            <w:pPr>
              <w:pStyle w:val="ListParagraph"/>
              <w:spacing w:after="0" w:line="257" w:lineRule="auto"/>
              <w:ind w:left="1080"/>
              <w:rPr>
                <w:rFonts w:ascii="Trebuchet MS" w:hAnsi="Trebuchet MS" w:eastAsia="Aptos" w:cs="Aptos"/>
                <w:lang w:val="en-US"/>
              </w:rPr>
            </w:pPr>
          </w:p>
          <w:p w:rsidRPr="00950B82" w:rsidR="001020B8" w:rsidP="00E309E1" w:rsidRDefault="001020B8" w14:paraId="7F712735" w14:textId="77777777">
            <w:pPr>
              <w:spacing w:line="257" w:lineRule="auto"/>
              <w:rPr>
                <w:rFonts w:ascii="Trebuchet MS" w:hAnsi="Trebuchet MS"/>
                <w:bCs/>
              </w:rPr>
            </w:pPr>
          </w:p>
        </w:tc>
        <w:tc>
          <w:tcPr>
            <w:tcW w:w="2501" w:type="dxa"/>
            <w:shd w:val="clear" w:color="auto" w:fill="EDDA1D" w:themeFill="accent3"/>
          </w:tcPr>
          <w:p w:rsidRPr="00950B82" w:rsidR="001020B8" w:rsidP="00CC2C5B" w:rsidRDefault="001020B8" w14:paraId="5FEEBB4D" w14:textId="77777777">
            <w:pPr>
              <w:spacing w:line="257" w:lineRule="auto"/>
              <w:ind w:left="720"/>
              <w:rPr>
                <w:rFonts w:ascii="Trebuchet MS" w:hAnsi="Trebuchet MS" w:eastAsia="Aptos" w:cs="Aptos"/>
                <w:lang w:val="en-US"/>
              </w:rPr>
            </w:pPr>
          </w:p>
        </w:tc>
      </w:tr>
      <w:tr w:rsidRPr="00950B82" w:rsidR="001020B8" w:rsidTr="53B8DC73" w14:paraId="4107A260" w14:textId="3087EB25">
        <w:trPr>
          <w:trHeight w:val="300"/>
        </w:trPr>
        <w:tc>
          <w:tcPr>
            <w:tcW w:w="1275" w:type="dxa"/>
            <w:shd w:val="clear" w:color="auto" w:fill="FFFFFF" w:themeFill="background1"/>
            <w:vAlign w:val="center"/>
          </w:tcPr>
          <w:p w:rsidRPr="00950B82" w:rsidR="001020B8" w:rsidP="3E92AB3A" w:rsidRDefault="001020B8" w14:paraId="0718C64D" w14:textId="1EE0B491">
            <w:pPr>
              <w:rPr>
                <w:rFonts w:ascii="Trebuchet MS" w:hAnsi="Trebuchet MS"/>
                <w:b/>
                <w:bCs/>
              </w:rPr>
            </w:pPr>
            <w:r w:rsidRPr="00950B82">
              <w:rPr>
                <w:rFonts w:ascii="Trebuchet MS" w:hAnsi="Trebuchet MS"/>
                <w:b/>
                <w:bCs/>
              </w:rPr>
              <w:t>A</w:t>
            </w:r>
            <w:r w:rsidRPr="00950B82" w:rsidR="53A0D898">
              <w:rPr>
                <w:rFonts w:ascii="Trebuchet MS" w:hAnsi="Trebuchet MS"/>
                <w:b/>
                <w:bCs/>
              </w:rPr>
              <w:t>2</w:t>
            </w:r>
          </w:p>
        </w:tc>
        <w:tc>
          <w:tcPr>
            <w:tcW w:w="4190" w:type="dxa"/>
            <w:shd w:val="clear" w:color="auto" w:fill="FFFFFF" w:themeFill="background1"/>
          </w:tcPr>
          <w:p w:rsidRPr="00950B82" w:rsidR="001020B8" w:rsidP="00DF4BAA" w:rsidRDefault="001020B8" w14:paraId="7F018A88" w14:textId="7B9B328F">
            <w:pPr>
              <w:rPr>
                <w:rFonts w:ascii="Trebuchet MS" w:hAnsi="Trebuchet MS" w:eastAsia="Calibri" w:cs="Times New Roman"/>
                <w:lang w:eastAsia="en-GB"/>
              </w:rPr>
            </w:pPr>
            <w:r w:rsidRPr="00950B82">
              <w:rPr>
                <w:rFonts w:ascii="Trebuchet MS" w:hAnsi="Trebuchet MS"/>
              </w:rPr>
              <w:t xml:space="preserve">Teaching delivery should be a mix of </w:t>
            </w:r>
            <w:r w:rsidRPr="00950B82" w:rsidR="59821180">
              <w:rPr>
                <w:rFonts w:ascii="Trebuchet MS" w:hAnsi="Trebuchet MS"/>
              </w:rPr>
              <w:t>in-person</w:t>
            </w:r>
            <w:r w:rsidRPr="00950B82">
              <w:rPr>
                <w:rFonts w:ascii="Trebuchet MS" w:hAnsi="Trebuchet MS"/>
              </w:rPr>
              <w:t xml:space="preserve"> (in the same room) and online, but </w:t>
            </w:r>
            <w:r w:rsidRPr="00950B82">
              <w:rPr>
                <w:rFonts w:ascii="Trebuchet MS" w:hAnsi="Trebuchet MS" w:eastAsia="Calibri" w:cs="Times New Roman"/>
                <w:lang w:eastAsia="en-GB"/>
              </w:rPr>
              <w:t>only synchronous, ‘live’ online teaching can be counted towards the minimum hours of direct teaching or instruction time.</w:t>
            </w:r>
          </w:p>
          <w:p w:rsidRPr="00950B82" w:rsidR="001020B8" w:rsidP="00DF4BAA" w:rsidRDefault="001020B8" w14:paraId="747238DD" w14:textId="77777777">
            <w:pPr>
              <w:rPr>
                <w:rFonts w:ascii="Trebuchet MS" w:hAnsi="Trebuchet MS" w:eastAsia="Calibri" w:cs="Times New Roman"/>
                <w:lang w:eastAsia="en-GB"/>
              </w:rPr>
            </w:pPr>
          </w:p>
          <w:p w:rsidRPr="00950B82" w:rsidR="001020B8" w:rsidP="00875C67" w:rsidRDefault="001020B8" w14:paraId="064F5E41" w14:textId="4B039A17">
            <w:pPr>
              <w:spacing w:line="257" w:lineRule="auto"/>
              <w:rPr>
                <w:rFonts w:ascii="Trebuchet MS" w:hAnsi="Trebuchet MS" w:eastAsia="Aptos" w:cs="Aptos"/>
                <w:lang w:val="en-US"/>
              </w:rPr>
            </w:pPr>
            <w:r w:rsidRPr="00950B82">
              <w:rPr>
                <w:rFonts w:ascii="Trebuchet MS" w:hAnsi="Trebuchet MS" w:eastAsia="Aptos" w:cs="Aptos"/>
                <w:lang w:val="en-US"/>
              </w:rPr>
              <w:t xml:space="preserve">There must be some </w:t>
            </w:r>
            <w:r w:rsidRPr="00950B82" w:rsidR="519296F2">
              <w:rPr>
                <w:rFonts w:ascii="Trebuchet MS" w:hAnsi="Trebuchet MS" w:eastAsia="Aptos" w:cs="Aptos"/>
                <w:lang w:val="en-US"/>
              </w:rPr>
              <w:t>in-</w:t>
            </w:r>
            <w:r w:rsidRPr="00950B82" w:rsidR="4CAAEE40">
              <w:rPr>
                <w:rFonts w:ascii="Trebuchet MS" w:hAnsi="Trebuchet MS" w:eastAsia="Aptos" w:cs="Aptos"/>
                <w:lang w:val="en-US"/>
              </w:rPr>
              <w:t>person teaching</w:t>
            </w:r>
            <w:r w:rsidRPr="00950B82">
              <w:rPr>
                <w:rFonts w:ascii="Trebuchet MS" w:hAnsi="Trebuchet MS" w:eastAsia="Aptos" w:cs="Aptos"/>
                <w:lang w:val="en-US"/>
              </w:rPr>
              <w:t xml:space="preserve"> delivery throughout the course to ensure:</w:t>
            </w:r>
          </w:p>
          <w:p w:rsidRPr="00950B82" w:rsidR="001020B8" w:rsidP="00875C67" w:rsidRDefault="001020B8" w14:paraId="2DDF9F55" w14:textId="77777777">
            <w:pPr>
              <w:spacing w:line="257" w:lineRule="auto"/>
              <w:rPr>
                <w:rFonts w:ascii="Trebuchet MS" w:hAnsi="Trebuchet MS" w:eastAsia="Aptos" w:cs="Aptos"/>
                <w:lang w:val="en-US"/>
              </w:rPr>
            </w:pPr>
          </w:p>
          <w:p w:rsidRPr="00950B82" w:rsidR="001020B8" w:rsidP="00DC6EAB" w:rsidRDefault="001020B8" w14:paraId="76F050CC" w14:textId="65AA650F">
            <w:pPr>
              <w:pStyle w:val="ListParagraph"/>
              <w:numPr>
                <w:ilvl w:val="0"/>
                <w:numId w:val="19"/>
              </w:numPr>
              <w:spacing w:line="257" w:lineRule="auto"/>
              <w:rPr>
                <w:rFonts w:ascii="Trebuchet MS" w:hAnsi="Trebuchet MS" w:eastAsia="Aptos" w:cs="Aptos"/>
                <w:lang w:val="en-US"/>
              </w:rPr>
            </w:pPr>
            <w:r w:rsidRPr="00950B82">
              <w:rPr>
                <w:rFonts w:ascii="Trebuchet MS" w:hAnsi="Trebuchet MS" w:eastAsia="Aptos" w:cs="Aptos"/>
                <w:lang w:val="en-US"/>
              </w:rPr>
              <w:t xml:space="preserve">student relationships are developed sufficiently to undertake the personal development/reflective elements of the </w:t>
            </w:r>
            <w:r w:rsidRPr="00950B82" w:rsidR="00797245">
              <w:rPr>
                <w:rFonts w:ascii="Trebuchet MS" w:hAnsi="Trebuchet MS" w:eastAsia="Aptos" w:cs="Aptos"/>
                <w:lang w:val="en-US"/>
              </w:rPr>
              <w:t>course.</w:t>
            </w:r>
          </w:p>
          <w:p w:rsidRPr="00950B82" w:rsidR="001020B8" w:rsidP="00DC6EAB" w:rsidRDefault="001020B8" w14:paraId="7C58A8E7" w14:textId="64508E8C">
            <w:pPr>
              <w:pStyle w:val="ListParagraph"/>
              <w:numPr>
                <w:ilvl w:val="0"/>
                <w:numId w:val="19"/>
              </w:numPr>
              <w:spacing w:line="257" w:lineRule="auto"/>
              <w:rPr>
                <w:rFonts w:ascii="Trebuchet MS" w:hAnsi="Trebuchet MS" w:eastAsia="Aptos" w:cs="Aptos"/>
                <w:lang w:val="en-US"/>
              </w:rPr>
            </w:pPr>
            <w:r w:rsidRPr="00950B82">
              <w:rPr>
                <w:rFonts w:ascii="Trebuchet MS" w:hAnsi="Trebuchet MS" w:eastAsia="Aptos" w:cs="Aptos"/>
                <w:lang w:val="en-US"/>
              </w:rPr>
              <w:t xml:space="preserve">tutors can safely hold experiential elements of the </w:t>
            </w:r>
            <w:r w:rsidRPr="00950B82" w:rsidR="00797245">
              <w:rPr>
                <w:rFonts w:ascii="Trebuchet MS" w:hAnsi="Trebuchet MS" w:eastAsia="Aptos" w:cs="Aptos"/>
                <w:lang w:val="en-US"/>
              </w:rPr>
              <w:t>course.</w:t>
            </w:r>
          </w:p>
          <w:p w:rsidRPr="00950B82" w:rsidR="001020B8" w:rsidP="00DC6EAB" w:rsidRDefault="3048E61A" w14:paraId="70549D6D" w14:textId="5BC48730">
            <w:pPr>
              <w:pStyle w:val="ListParagraph"/>
              <w:numPr>
                <w:ilvl w:val="0"/>
                <w:numId w:val="19"/>
              </w:numPr>
              <w:spacing w:line="257" w:lineRule="auto"/>
              <w:rPr>
                <w:rFonts w:ascii="Trebuchet MS" w:hAnsi="Trebuchet MS" w:eastAsia="Aptos" w:cs="Aptos"/>
                <w:lang w:val="en-US"/>
              </w:rPr>
            </w:pPr>
            <w:r w:rsidRPr="00950B82">
              <w:rPr>
                <w:rFonts w:ascii="Trebuchet MS" w:hAnsi="Trebuchet MS" w:eastAsia="Aptos" w:cs="Aptos"/>
                <w:lang w:val="en-US"/>
              </w:rPr>
              <w:t xml:space="preserve">students can practice column B associated </w:t>
            </w:r>
            <w:r w:rsidRPr="00950B82" w:rsidR="59F6A4FB">
              <w:rPr>
                <w:rFonts w:ascii="Trebuchet MS" w:hAnsi="Trebuchet MS" w:eastAsia="Aptos" w:cs="Aptos"/>
                <w:lang w:val="en-US"/>
              </w:rPr>
              <w:t>competences</w:t>
            </w:r>
            <w:r w:rsidRPr="00950B82" w:rsidR="587839EC">
              <w:rPr>
                <w:rFonts w:ascii="Trebuchet MS" w:hAnsi="Trebuchet MS" w:eastAsia="Aptos" w:cs="Aptos"/>
                <w:lang w:val="en-US"/>
              </w:rPr>
              <w:t xml:space="preserve"> </w:t>
            </w:r>
            <w:r w:rsidRPr="00950B82">
              <w:rPr>
                <w:rFonts w:ascii="Trebuchet MS" w:hAnsi="Trebuchet MS" w:eastAsia="Aptos" w:cs="Aptos"/>
                <w:lang w:val="en-US"/>
              </w:rPr>
              <w:t xml:space="preserve">in the same </w:t>
            </w:r>
            <w:r w:rsidRPr="00950B82" w:rsidR="00797245">
              <w:rPr>
                <w:rFonts w:ascii="Trebuchet MS" w:hAnsi="Trebuchet MS" w:eastAsia="Aptos" w:cs="Aptos"/>
                <w:lang w:val="en-US"/>
              </w:rPr>
              <w:t>room.</w:t>
            </w:r>
          </w:p>
          <w:p w:rsidRPr="00950B82" w:rsidR="001020B8" w:rsidP="00DC6EAB" w:rsidRDefault="001020B8" w14:paraId="43699517" w14:textId="77777777">
            <w:pPr>
              <w:pStyle w:val="ListParagraph"/>
              <w:numPr>
                <w:ilvl w:val="0"/>
                <w:numId w:val="19"/>
              </w:numPr>
              <w:spacing w:line="257" w:lineRule="auto"/>
              <w:rPr>
                <w:rFonts w:ascii="Trebuchet MS" w:hAnsi="Trebuchet MS"/>
              </w:rPr>
            </w:pPr>
            <w:r w:rsidRPr="00950B82">
              <w:rPr>
                <w:rFonts w:ascii="Trebuchet MS" w:hAnsi="Trebuchet MS" w:eastAsia="Aptos" w:cs="Aptos"/>
                <w:lang w:val="en-US"/>
              </w:rPr>
              <w:t>tutors can make robust decisions about fitness to practice.</w:t>
            </w:r>
          </w:p>
          <w:p w:rsidR="001020B8" w:rsidP="00F328E8" w:rsidRDefault="3048E61A" w14:paraId="6BF4981E" w14:textId="77777777">
            <w:pPr>
              <w:spacing w:line="257" w:lineRule="auto"/>
              <w:rPr>
                <w:rFonts w:ascii="Trebuchet MS" w:hAnsi="Trebuchet MS"/>
              </w:rPr>
            </w:pPr>
            <w:r w:rsidRPr="00950B82">
              <w:rPr>
                <w:rFonts w:ascii="Trebuchet MS" w:hAnsi="Trebuchet MS"/>
              </w:rPr>
              <w:t xml:space="preserve">Students and staff should have the opportunity to meet </w:t>
            </w:r>
            <w:r w:rsidRPr="00950B82" w:rsidR="20F03E2B">
              <w:rPr>
                <w:rFonts w:ascii="Trebuchet MS" w:hAnsi="Trebuchet MS"/>
              </w:rPr>
              <w:t>in-person</w:t>
            </w:r>
            <w:r w:rsidRPr="00950B82">
              <w:rPr>
                <w:rFonts w:ascii="Trebuchet MS" w:hAnsi="Trebuchet MS"/>
              </w:rPr>
              <w:t xml:space="preserve"> at the start of the training to enable the development of student</w:t>
            </w:r>
            <w:r w:rsidRPr="00950B82" w:rsidR="6BBE0B45">
              <w:rPr>
                <w:rFonts w:ascii="Trebuchet MS" w:hAnsi="Trebuchet MS"/>
              </w:rPr>
              <w:t xml:space="preserve"> and</w:t>
            </w:r>
            <w:r w:rsidRPr="00950B82" w:rsidR="003E6D21">
              <w:rPr>
                <w:rFonts w:ascii="Trebuchet MS" w:hAnsi="Trebuchet MS"/>
              </w:rPr>
              <w:t xml:space="preserve"> </w:t>
            </w:r>
            <w:r w:rsidRPr="00950B82">
              <w:rPr>
                <w:rFonts w:ascii="Trebuchet MS" w:hAnsi="Trebuchet MS"/>
              </w:rPr>
              <w:t>staff relationships.</w:t>
            </w:r>
          </w:p>
          <w:p w:rsidRPr="00950B82" w:rsidR="00857EE1" w:rsidP="00F328E8" w:rsidRDefault="00857EE1" w14:paraId="5C7C3F3A" w14:textId="41DBDB6A">
            <w:pPr>
              <w:spacing w:line="257" w:lineRule="auto"/>
              <w:rPr>
                <w:rFonts w:ascii="Trebuchet MS" w:hAnsi="Trebuchet MS"/>
              </w:rPr>
            </w:pPr>
          </w:p>
        </w:tc>
        <w:tc>
          <w:tcPr>
            <w:tcW w:w="2810" w:type="dxa"/>
            <w:shd w:val="clear" w:color="auto" w:fill="FFFFFF" w:themeFill="background1"/>
          </w:tcPr>
          <w:p w:rsidRPr="00950B82" w:rsidR="001020B8" w:rsidP="00DF4BAA" w:rsidRDefault="001020B8" w14:paraId="25928A4F" w14:textId="77777777">
            <w:pPr>
              <w:rPr>
                <w:rFonts w:ascii="Trebuchet MS" w:hAnsi="Trebuchet MS"/>
                <w:b/>
              </w:rPr>
            </w:pPr>
          </w:p>
        </w:tc>
        <w:tc>
          <w:tcPr>
            <w:tcW w:w="3536" w:type="dxa"/>
            <w:shd w:val="clear" w:color="auto" w:fill="FFFFFF" w:themeFill="background1"/>
          </w:tcPr>
          <w:p w:rsidRPr="00950B82" w:rsidR="001020B8" w:rsidP="53B8DC73" w:rsidRDefault="3048E61A" w14:paraId="45BDCDD9" w14:textId="5EC8269A">
            <w:pPr>
              <w:spacing w:line="257" w:lineRule="auto"/>
              <w:rPr>
                <w:rFonts w:ascii="Trebuchet MS" w:hAnsi="Trebuchet MS" w:eastAsia="Trebuchet MS" w:cs="Trebuchet MS"/>
                <w:b/>
                <w:bCs/>
                <w:color w:val="000000" w:themeColor="text1"/>
                <w:lang w:val="en-US"/>
              </w:rPr>
            </w:pPr>
            <w:r w:rsidRPr="00950B82">
              <w:rPr>
                <w:rFonts w:ascii="Trebuchet MS" w:hAnsi="Trebuchet MS" w:eastAsia="Aptos" w:cs="Aptos"/>
                <w:lang w:val="en-US"/>
              </w:rPr>
              <w:t xml:space="preserve"> </w:t>
            </w:r>
          </w:p>
          <w:p w:rsidRPr="00950B82" w:rsidR="001020B8" w:rsidP="00875C67" w:rsidRDefault="001020B8" w14:paraId="01D0C44E" w14:textId="33859A79">
            <w:pPr>
              <w:spacing w:line="257" w:lineRule="auto"/>
              <w:rPr>
                <w:rFonts w:ascii="Trebuchet MS" w:hAnsi="Trebuchet MS" w:eastAsia="Aptos" w:cs="Aptos"/>
                <w:lang w:val="en-US"/>
              </w:rPr>
            </w:pPr>
          </w:p>
        </w:tc>
        <w:tc>
          <w:tcPr>
            <w:tcW w:w="2501" w:type="dxa"/>
            <w:shd w:val="clear" w:color="auto" w:fill="EDDA1D" w:themeFill="accent3"/>
          </w:tcPr>
          <w:p w:rsidRPr="00950B82" w:rsidR="001020B8" w:rsidP="00875C67" w:rsidRDefault="001020B8" w14:paraId="6954C2DB" w14:textId="77777777">
            <w:pPr>
              <w:spacing w:line="257" w:lineRule="auto"/>
              <w:rPr>
                <w:rFonts w:ascii="Trebuchet MS" w:hAnsi="Trebuchet MS" w:eastAsia="Aptos" w:cs="Aptos"/>
                <w:lang w:val="en-US"/>
              </w:rPr>
            </w:pPr>
          </w:p>
        </w:tc>
      </w:tr>
      <w:tr w:rsidRPr="00950B82" w:rsidR="00D02A55" w:rsidTr="53B8DC73" w14:paraId="45DFFAEA" w14:textId="4D8E5883">
        <w:trPr>
          <w:trHeight w:val="300"/>
        </w:trPr>
        <w:tc>
          <w:tcPr>
            <w:tcW w:w="1275" w:type="dxa"/>
            <w:vAlign w:val="center"/>
          </w:tcPr>
          <w:p w:rsidRPr="00950B82" w:rsidR="00D02A55" w:rsidP="3E92AB3A" w:rsidRDefault="00D02A55" w14:paraId="02A94E03" w14:textId="407629A7">
            <w:pPr>
              <w:rPr>
                <w:rFonts w:ascii="Trebuchet MS" w:hAnsi="Trebuchet MS"/>
                <w:b/>
                <w:bCs/>
              </w:rPr>
            </w:pPr>
            <w:r w:rsidRPr="00950B82">
              <w:rPr>
                <w:rFonts w:ascii="Trebuchet MS" w:hAnsi="Trebuchet MS"/>
                <w:b/>
                <w:bCs/>
              </w:rPr>
              <w:t>A</w:t>
            </w:r>
            <w:r w:rsidRPr="00950B82" w:rsidR="0BDCF1D5">
              <w:rPr>
                <w:rFonts w:ascii="Trebuchet MS" w:hAnsi="Trebuchet MS"/>
                <w:b/>
                <w:bCs/>
              </w:rPr>
              <w:t>3</w:t>
            </w:r>
          </w:p>
        </w:tc>
        <w:tc>
          <w:tcPr>
            <w:tcW w:w="4190" w:type="dxa"/>
          </w:tcPr>
          <w:p w:rsidR="00D02A55" w:rsidP="00D02A55" w:rsidRDefault="0BDCF1D5" w14:paraId="74863CA5" w14:textId="77777777">
            <w:pPr>
              <w:rPr>
                <w:rFonts w:ascii="Trebuchet MS" w:hAnsi="Trebuchet MS"/>
              </w:rPr>
            </w:pPr>
            <w:r w:rsidRPr="00950B82">
              <w:rPr>
                <w:rFonts w:ascii="Trebuchet MS" w:hAnsi="Trebuchet MS"/>
              </w:rPr>
              <w:t>Ensure that s</w:t>
            </w:r>
            <w:r w:rsidRPr="00950B82" w:rsidR="00D02A55">
              <w:rPr>
                <w:rFonts w:ascii="Trebuchet MS" w:hAnsi="Trebuchet MS"/>
              </w:rPr>
              <w:t>tudents must undertake a minimum of 50 hours supervised practice (exclusive of missed sessions).</w:t>
            </w:r>
          </w:p>
          <w:p w:rsidRPr="00950B82" w:rsidR="00857EE1" w:rsidP="00D02A55" w:rsidRDefault="00857EE1" w14:paraId="342276B9" w14:textId="0A40929C">
            <w:pPr>
              <w:rPr>
                <w:rFonts w:ascii="Trebuchet MS" w:hAnsi="Trebuchet MS"/>
              </w:rPr>
            </w:pPr>
          </w:p>
        </w:tc>
        <w:tc>
          <w:tcPr>
            <w:tcW w:w="2810" w:type="dxa"/>
          </w:tcPr>
          <w:p w:rsidRPr="00950B82" w:rsidR="00D02A55" w:rsidP="00D02A55" w:rsidRDefault="00D02A55" w14:paraId="29316270" w14:textId="77777777">
            <w:pPr>
              <w:rPr>
                <w:rFonts w:ascii="Trebuchet MS" w:hAnsi="Trebuchet MS"/>
                <w:b/>
              </w:rPr>
            </w:pPr>
          </w:p>
        </w:tc>
        <w:tc>
          <w:tcPr>
            <w:tcW w:w="3536" w:type="dxa"/>
          </w:tcPr>
          <w:p w:rsidRPr="00950B82" w:rsidR="00D02A55" w:rsidP="53B8DC73" w:rsidRDefault="00D02A55" w14:paraId="669A3B40" w14:textId="343A4BCA">
            <w:pPr>
              <w:rPr>
                <w:rFonts w:ascii="Trebuchet MS" w:hAnsi="Trebuchet MS"/>
              </w:rPr>
            </w:pPr>
          </w:p>
        </w:tc>
        <w:tc>
          <w:tcPr>
            <w:tcW w:w="2501" w:type="dxa"/>
            <w:shd w:val="clear" w:color="auto" w:fill="EDDA1D" w:themeFill="accent3"/>
          </w:tcPr>
          <w:p w:rsidRPr="00950B82" w:rsidR="00D02A55" w:rsidP="00D02A55" w:rsidRDefault="00D02A55" w14:paraId="68E66D5C" w14:textId="77777777">
            <w:pPr>
              <w:rPr>
                <w:rFonts w:ascii="Trebuchet MS" w:hAnsi="Trebuchet MS"/>
                <w:bCs/>
              </w:rPr>
            </w:pPr>
          </w:p>
        </w:tc>
      </w:tr>
      <w:tr w:rsidRPr="00950B82" w:rsidR="00D02A55" w:rsidTr="53B8DC73" w14:paraId="4C4EE670" w14:textId="2D600C53">
        <w:trPr>
          <w:trHeight w:val="300"/>
        </w:trPr>
        <w:tc>
          <w:tcPr>
            <w:tcW w:w="1275" w:type="dxa"/>
            <w:vAlign w:val="center"/>
          </w:tcPr>
          <w:p w:rsidRPr="00950B82" w:rsidR="00D02A55" w:rsidP="3E92AB3A" w:rsidRDefault="00D02A55" w14:paraId="257DD448" w14:textId="71A563C2">
            <w:pPr>
              <w:rPr>
                <w:rFonts w:ascii="Trebuchet MS" w:hAnsi="Trebuchet MS"/>
                <w:b/>
                <w:bCs/>
              </w:rPr>
            </w:pPr>
            <w:r w:rsidRPr="00950B82">
              <w:rPr>
                <w:rFonts w:ascii="Trebuchet MS" w:hAnsi="Trebuchet MS"/>
                <w:b/>
                <w:bCs/>
              </w:rPr>
              <w:t>A</w:t>
            </w:r>
            <w:r w:rsidRPr="00950B82" w:rsidR="70C6CB23">
              <w:rPr>
                <w:rFonts w:ascii="Trebuchet MS" w:hAnsi="Trebuchet MS"/>
                <w:b/>
                <w:bCs/>
              </w:rPr>
              <w:t>4</w:t>
            </w:r>
          </w:p>
        </w:tc>
        <w:tc>
          <w:tcPr>
            <w:tcW w:w="4190" w:type="dxa"/>
          </w:tcPr>
          <w:p w:rsidRPr="00950B82" w:rsidR="00D02A55" w:rsidP="00D02A55" w:rsidRDefault="6824D130" w14:paraId="7144BB85" w14:textId="518600FD">
            <w:pPr>
              <w:rPr>
                <w:rFonts w:ascii="Trebuchet MS" w:hAnsi="Trebuchet MS"/>
              </w:rPr>
            </w:pPr>
            <w:r w:rsidRPr="00950B82">
              <w:rPr>
                <w:rFonts w:ascii="Trebuchet MS" w:hAnsi="Trebuchet MS"/>
              </w:rPr>
              <w:t xml:space="preserve">Ensure that centres delivering the qualification </w:t>
            </w:r>
            <w:r w:rsidRPr="00950B82" w:rsidR="00D02A55">
              <w:rPr>
                <w:rFonts w:ascii="Trebuchet MS" w:hAnsi="Trebuchet MS"/>
              </w:rPr>
              <w:t>have at least two core members of staff who have substantive involvement in admission, assessment, course management and decision making, in addition to teaching</w:t>
            </w:r>
            <w:r w:rsidR="00857EE1">
              <w:rPr>
                <w:rFonts w:ascii="Trebuchet MS" w:hAnsi="Trebuchet MS"/>
              </w:rPr>
              <w:t xml:space="preserve">. </w:t>
            </w:r>
          </w:p>
          <w:p w:rsidRPr="00950B82" w:rsidR="00D02A55" w:rsidP="00D02A55" w:rsidRDefault="00D02A55" w14:paraId="67458E71" w14:textId="797AA624">
            <w:pPr>
              <w:rPr>
                <w:rFonts w:ascii="Trebuchet MS" w:hAnsi="Trebuchet MS"/>
              </w:rPr>
            </w:pPr>
          </w:p>
        </w:tc>
        <w:tc>
          <w:tcPr>
            <w:tcW w:w="2810" w:type="dxa"/>
          </w:tcPr>
          <w:p w:rsidRPr="00950B82" w:rsidR="00D02A55" w:rsidP="00D02A55" w:rsidRDefault="00D02A55" w14:paraId="72767F68" w14:textId="77777777">
            <w:pPr>
              <w:rPr>
                <w:rFonts w:ascii="Trebuchet MS" w:hAnsi="Trebuchet MS"/>
                <w:b/>
              </w:rPr>
            </w:pPr>
          </w:p>
        </w:tc>
        <w:tc>
          <w:tcPr>
            <w:tcW w:w="3536" w:type="dxa"/>
          </w:tcPr>
          <w:p w:rsidRPr="00950B82" w:rsidR="00D02A55" w:rsidP="00D02A55" w:rsidRDefault="00D02A55" w14:paraId="4702AA5F" w14:textId="77777777">
            <w:pPr>
              <w:rPr>
                <w:rFonts w:ascii="Trebuchet MS" w:hAnsi="Trebuchet MS"/>
                <w:b/>
              </w:rPr>
            </w:pPr>
          </w:p>
        </w:tc>
        <w:tc>
          <w:tcPr>
            <w:tcW w:w="2501" w:type="dxa"/>
            <w:shd w:val="clear" w:color="auto" w:fill="EDDA1D" w:themeFill="accent3"/>
          </w:tcPr>
          <w:p w:rsidRPr="00950B82" w:rsidR="00D02A55" w:rsidP="00D02A55" w:rsidRDefault="00D02A55" w14:paraId="58C5A89D" w14:textId="77777777">
            <w:pPr>
              <w:rPr>
                <w:rFonts w:ascii="Trebuchet MS" w:hAnsi="Trebuchet MS"/>
                <w:b/>
              </w:rPr>
            </w:pPr>
          </w:p>
        </w:tc>
      </w:tr>
      <w:tr w:rsidRPr="00950B82" w:rsidR="00D02A55" w:rsidTr="53B8DC73" w14:paraId="185A98C8" w14:textId="2780E0A9">
        <w:trPr>
          <w:trHeight w:val="300"/>
        </w:trPr>
        <w:tc>
          <w:tcPr>
            <w:tcW w:w="1275" w:type="dxa"/>
            <w:vAlign w:val="center"/>
          </w:tcPr>
          <w:p w:rsidRPr="00950B82" w:rsidR="00D02A55" w:rsidP="3E92AB3A" w:rsidRDefault="00D02A55" w14:paraId="4143C4E2" w14:textId="69848355">
            <w:pPr>
              <w:rPr>
                <w:rFonts w:ascii="Trebuchet MS" w:hAnsi="Trebuchet MS"/>
                <w:b/>
                <w:bCs/>
              </w:rPr>
            </w:pPr>
            <w:r w:rsidRPr="00950B82">
              <w:rPr>
                <w:rFonts w:ascii="Trebuchet MS" w:hAnsi="Trebuchet MS"/>
                <w:b/>
                <w:bCs/>
              </w:rPr>
              <w:t>A</w:t>
            </w:r>
            <w:r w:rsidRPr="00950B82" w:rsidR="54FFE7FE">
              <w:rPr>
                <w:rFonts w:ascii="Trebuchet MS" w:hAnsi="Trebuchet MS"/>
                <w:b/>
                <w:bCs/>
              </w:rPr>
              <w:t>5</w:t>
            </w:r>
          </w:p>
        </w:tc>
        <w:tc>
          <w:tcPr>
            <w:tcW w:w="4190" w:type="dxa"/>
          </w:tcPr>
          <w:p w:rsidRPr="00950B82" w:rsidR="00D02A55" w:rsidP="00D02A55" w:rsidRDefault="64B5B2A1" w14:paraId="504EF5D5" w14:textId="4FCB629D">
            <w:pPr>
              <w:rPr>
                <w:rFonts w:ascii="Trebuchet MS" w:hAnsi="Trebuchet MS"/>
              </w:rPr>
            </w:pPr>
            <w:r w:rsidRPr="00950B82">
              <w:rPr>
                <w:rFonts w:ascii="Trebuchet MS" w:hAnsi="Trebuchet MS"/>
              </w:rPr>
              <w:t>Ensure that a</w:t>
            </w:r>
            <w:r w:rsidRPr="00950B82" w:rsidR="6223116A">
              <w:rPr>
                <w:rFonts w:ascii="Trebuchet MS" w:hAnsi="Trebuchet MS"/>
              </w:rPr>
              <w:t>ll course staff must be members of an appropriate professional body with a complaints procedure to which they are subject</w:t>
            </w:r>
            <w:r w:rsidRPr="00950B82" w:rsidR="748E2C0A">
              <w:rPr>
                <w:rFonts w:ascii="Trebuchet MS" w:hAnsi="Trebuchet MS"/>
              </w:rPr>
              <w:t xml:space="preserve"> to</w:t>
            </w:r>
            <w:r w:rsidRPr="00950B82" w:rsidR="6223116A">
              <w:rPr>
                <w:rFonts w:ascii="Trebuchet MS" w:hAnsi="Trebuchet MS"/>
              </w:rPr>
              <w:t>.</w:t>
            </w:r>
          </w:p>
          <w:p w:rsidRPr="00950B82" w:rsidR="00D02A55" w:rsidP="00D02A55" w:rsidRDefault="00D02A55" w14:paraId="6C75CBA2" w14:textId="000ED913">
            <w:pPr>
              <w:rPr>
                <w:rFonts w:ascii="Trebuchet MS" w:hAnsi="Trebuchet MS"/>
              </w:rPr>
            </w:pPr>
          </w:p>
        </w:tc>
        <w:tc>
          <w:tcPr>
            <w:tcW w:w="2810" w:type="dxa"/>
          </w:tcPr>
          <w:p w:rsidRPr="00950B82" w:rsidR="00D02A55" w:rsidP="00D02A55" w:rsidRDefault="00D02A55" w14:paraId="7E11FFE8" w14:textId="54AA686C">
            <w:pPr>
              <w:rPr>
                <w:rFonts w:ascii="Trebuchet MS" w:hAnsi="Trebuchet MS"/>
                <w:b/>
              </w:rPr>
            </w:pPr>
          </w:p>
        </w:tc>
        <w:tc>
          <w:tcPr>
            <w:tcW w:w="3536" w:type="dxa"/>
          </w:tcPr>
          <w:p w:rsidRPr="00950B82" w:rsidR="00D02A55" w:rsidP="00D02A55" w:rsidRDefault="00D02A55" w14:paraId="13936371" w14:textId="6C4AAAFE">
            <w:pPr>
              <w:rPr>
                <w:rFonts w:ascii="Trebuchet MS" w:hAnsi="Trebuchet MS"/>
                <w:bCs/>
              </w:rPr>
            </w:pPr>
          </w:p>
        </w:tc>
        <w:tc>
          <w:tcPr>
            <w:tcW w:w="2501" w:type="dxa"/>
            <w:shd w:val="clear" w:color="auto" w:fill="EDDA1D" w:themeFill="accent3"/>
          </w:tcPr>
          <w:p w:rsidRPr="00950B82" w:rsidR="00D02A55" w:rsidP="00D02A55" w:rsidRDefault="00D02A55" w14:paraId="163776FC" w14:textId="77777777">
            <w:pPr>
              <w:rPr>
                <w:rFonts w:ascii="Trebuchet MS" w:hAnsi="Trebuchet MS"/>
                <w:bCs/>
              </w:rPr>
            </w:pPr>
          </w:p>
        </w:tc>
      </w:tr>
      <w:tr w:rsidRPr="00950B82" w:rsidR="00D02A55" w:rsidTr="53B8DC73" w14:paraId="6726776B" w14:textId="77331305">
        <w:trPr>
          <w:trHeight w:val="300"/>
        </w:trPr>
        <w:tc>
          <w:tcPr>
            <w:tcW w:w="1275" w:type="dxa"/>
            <w:vAlign w:val="center"/>
          </w:tcPr>
          <w:p w:rsidRPr="00950B82" w:rsidR="00D02A55" w:rsidP="3E92AB3A" w:rsidRDefault="00D02A55" w14:paraId="45BB8AA4" w14:textId="1FBA5985">
            <w:pPr>
              <w:rPr>
                <w:rFonts w:ascii="Trebuchet MS" w:hAnsi="Trebuchet MS"/>
                <w:b/>
                <w:bCs/>
              </w:rPr>
            </w:pPr>
            <w:r w:rsidRPr="00950B82">
              <w:rPr>
                <w:rFonts w:ascii="Trebuchet MS" w:hAnsi="Trebuchet MS"/>
                <w:b/>
                <w:bCs/>
              </w:rPr>
              <w:t>A</w:t>
            </w:r>
            <w:r w:rsidRPr="00950B82" w:rsidR="0116859B">
              <w:rPr>
                <w:rFonts w:ascii="Trebuchet MS" w:hAnsi="Trebuchet MS"/>
                <w:b/>
                <w:bCs/>
              </w:rPr>
              <w:t>6</w:t>
            </w:r>
          </w:p>
        </w:tc>
        <w:tc>
          <w:tcPr>
            <w:tcW w:w="4190" w:type="dxa"/>
          </w:tcPr>
          <w:p w:rsidRPr="00950B82" w:rsidR="00D02A55" w:rsidP="00D02A55" w:rsidRDefault="0116859B" w14:paraId="7691923A" w14:textId="176D9E31">
            <w:pPr>
              <w:rPr>
                <w:rFonts w:ascii="Trebuchet MS" w:hAnsi="Trebuchet MS"/>
              </w:rPr>
            </w:pPr>
            <w:r w:rsidRPr="00950B82">
              <w:rPr>
                <w:rFonts w:ascii="Trebuchet MS" w:hAnsi="Trebuchet MS"/>
              </w:rPr>
              <w:t xml:space="preserve">Ensure that the </w:t>
            </w:r>
            <w:r w:rsidRPr="00950B82" w:rsidR="00D02A55">
              <w:rPr>
                <w:rFonts w:ascii="Trebuchet MS" w:hAnsi="Trebuchet MS"/>
              </w:rPr>
              <w:t xml:space="preserve">majority of the course staff should have current BACP counsellor/psychotherapist accreditation or be accredited at SCoPEd column B or above with a </w:t>
            </w:r>
            <w:r w:rsidRPr="00950B82" w:rsidR="006D7EE3">
              <w:rPr>
                <w:rFonts w:ascii="Trebuchet MS" w:hAnsi="Trebuchet MS"/>
              </w:rPr>
              <w:t>PCPB</w:t>
            </w:r>
            <w:r w:rsidRPr="00950B82" w:rsidR="00D02A55">
              <w:rPr>
                <w:rFonts w:ascii="Trebuchet MS" w:hAnsi="Trebuchet MS"/>
              </w:rPr>
              <w:t xml:space="preserve"> partner organisation, and should be in current, supervised practice.</w:t>
            </w:r>
          </w:p>
          <w:p w:rsidRPr="00950B82" w:rsidR="00D02A55" w:rsidP="00D02A55" w:rsidRDefault="00D02A55" w14:paraId="46C29DBA" w14:textId="44FD046E">
            <w:pPr>
              <w:rPr>
                <w:rFonts w:ascii="Trebuchet MS" w:hAnsi="Trebuchet MS"/>
              </w:rPr>
            </w:pPr>
          </w:p>
        </w:tc>
        <w:tc>
          <w:tcPr>
            <w:tcW w:w="2810" w:type="dxa"/>
          </w:tcPr>
          <w:p w:rsidRPr="00950B82" w:rsidR="00D02A55" w:rsidP="00D02A55" w:rsidRDefault="00D02A55" w14:paraId="3329D4D8" w14:textId="73B42819">
            <w:pPr>
              <w:rPr>
                <w:rFonts w:ascii="Trebuchet MS" w:hAnsi="Trebuchet MS"/>
                <w:b/>
              </w:rPr>
            </w:pPr>
          </w:p>
        </w:tc>
        <w:tc>
          <w:tcPr>
            <w:tcW w:w="3536" w:type="dxa"/>
          </w:tcPr>
          <w:p w:rsidRPr="00950B82" w:rsidR="00D02A55" w:rsidP="00D02A55" w:rsidRDefault="00D02A55" w14:paraId="66D72800" w14:textId="77777777">
            <w:pPr>
              <w:rPr>
                <w:rFonts w:ascii="Trebuchet MS" w:hAnsi="Trebuchet MS"/>
                <w:bCs/>
              </w:rPr>
            </w:pPr>
          </w:p>
        </w:tc>
        <w:tc>
          <w:tcPr>
            <w:tcW w:w="2501" w:type="dxa"/>
            <w:shd w:val="clear" w:color="auto" w:fill="EDDA1D" w:themeFill="accent3"/>
          </w:tcPr>
          <w:p w:rsidRPr="00950B82" w:rsidR="00D02A55" w:rsidP="00D02A55" w:rsidRDefault="00D02A55" w14:paraId="7D6DA990" w14:textId="77777777">
            <w:pPr>
              <w:rPr>
                <w:rFonts w:ascii="Trebuchet MS" w:hAnsi="Trebuchet MS"/>
                <w:bCs/>
              </w:rPr>
            </w:pPr>
          </w:p>
        </w:tc>
      </w:tr>
      <w:tr w:rsidRPr="00950B82" w:rsidR="00D02A55" w:rsidTr="53B8DC73" w14:paraId="55FD7C4C" w14:textId="3758576E">
        <w:trPr>
          <w:trHeight w:val="300"/>
        </w:trPr>
        <w:tc>
          <w:tcPr>
            <w:tcW w:w="1275" w:type="dxa"/>
            <w:vAlign w:val="center"/>
          </w:tcPr>
          <w:p w:rsidRPr="00950B82" w:rsidR="00D02A55" w:rsidP="3E92AB3A" w:rsidRDefault="00D02A55" w14:paraId="67880B32" w14:textId="05192E4C">
            <w:pPr>
              <w:rPr>
                <w:rFonts w:ascii="Trebuchet MS" w:hAnsi="Trebuchet MS"/>
                <w:b/>
                <w:bCs/>
              </w:rPr>
            </w:pPr>
            <w:r w:rsidRPr="00950B82">
              <w:rPr>
                <w:rFonts w:ascii="Trebuchet MS" w:hAnsi="Trebuchet MS"/>
                <w:b/>
                <w:bCs/>
              </w:rPr>
              <w:t>A</w:t>
            </w:r>
            <w:r w:rsidRPr="00950B82" w:rsidR="02C48A47">
              <w:rPr>
                <w:rFonts w:ascii="Trebuchet MS" w:hAnsi="Trebuchet MS"/>
                <w:b/>
                <w:bCs/>
              </w:rPr>
              <w:t>7</w:t>
            </w:r>
          </w:p>
        </w:tc>
        <w:tc>
          <w:tcPr>
            <w:tcW w:w="4190" w:type="dxa"/>
          </w:tcPr>
          <w:p w:rsidR="00D02A55" w:rsidP="00D02A55" w:rsidRDefault="02C48A47" w14:paraId="5739D9C4" w14:textId="77777777">
            <w:pPr>
              <w:rPr>
                <w:rFonts w:ascii="Trebuchet MS" w:hAnsi="Trebuchet MS"/>
              </w:rPr>
            </w:pPr>
            <w:r w:rsidRPr="00950B82">
              <w:rPr>
                <w:rFonts w:ascii="Trebuchet MS" w:hAnsi="Trebuchet MS"/>
              </w:rPr>
              <w:t xml:space="preserve">Ensure that the </w:t>
            </w:r>
            <w:r w:rsidRPr="00950B82" w:rsidR="00D02A55">
              <w:rPr>
                <w:rFonts w:ascii="Trebuchet MS" w:hAnsi="Trebuchet MS"/>
              </w:rPr>
              <w:t>staffing structure</w:t>
            </w:r>
            <w:r w:rsidRPr="00950B82" w:rsidR="51196BCE">
              <w:rPr>
                <w:rFonts w:ascii="Trebuchet MS" w:hAnsi="Trebuchet MS"/>
              </w:rPr>
              <w:t xml:space="preserve"> of each centre</w:t>
            </w:r>
            <w:r w:rsidRPr="00950B82" w:rsidR="00D02A55">
              <w:rPr>
                <w:rFonts w:ascii="Trebuchet MS" w:hAnsi="Trebuchet MS"/>
              </w:rPr>
              <w:t xml:space="preserve"> </w:t>
            </w:r>
            <w:r w:rsidRPr="00950B82" w:rsidR="50D8EAFD">
              <w:rPr>
                <w:rFonts w:ascii="Trebuchet MS" w:hAnsi="Trebuchet MS"/>
              </w:rPr>
              <w:t xml:space="preserve">delivering the qualification </w:t>
            </w:r>
            <w:r w:rsidRPr="00950B82" w:rsidR="00D02A55">
              <w:rPr>
                <w:rFonts w:ascii="Trebuchet MS" w:hAnsi="Trebuchet MS"/>
              </w:rPr>
              <w:t>clearly demonstrates lines of responsibility</w:t>
            </w:r>
            <w:r w:rsidR="00857EE1">
              <w:rPr>
                <w:rFonts w:ascii="Trebuchet MS" w:hAnsi="Trebuchet MS"/>
              </w:rPr>
              <w:t xml:space="preserve">. </w:t>
            </w:r>
          </w:p>
          <w:p w:rsidRPr="00950B82" w:rsidR="00857EE1" w:rsidP="00D02A55" w:rsidRDefault="00857EE1" w14:paraId="69225919" w14:textId="4807D816">
            <w:pPr>
              <w:rPr>
                <w:rFonts w:ascii="Trebuchet MS" w:hAnsi="Trebuchet MS"/>
              </w:rPr>
            </w:pPr>
          </w:p>
        </w:tc>
        <w:tc>
          <w:tcPr>
            <w:tcW w:w="2810" w:type="dxa"/>
          </w:tcPr>
          <w:p w:rsidRPr="00950B82" w:rsidR="00D02A55" w:rsidP="3E92AB3A" w:rsidRDefault="00D02A55" w14:paraId="65C10F69" w14:textId="77777777">
            <w:pPr>
              <w:rPr>
                <w:rFonts w:ascii="Trebuchet MS" w:hAnsi="Trebuchet MS"/>
                <w:b/>
                <w:bCs/>
              </w:rPr>
            </w:pPr>
          </w:p>
        </w:tc>
        <w:tc>
          <w:tcPr>
            <w:tcW w:w="3536" w:type="dxa"/>
          </w:tcPr>
          <w:p w:rsidRPr="00950B82" w:rsidR="00D02A55" w:rsidP="00D02A55" w:rsidRDefault="00D02A55" w14:paraId="3A792E99" w14:textId="77777777">
            <w:pPr>
              <w:rPr>
                <w:rFonts w:ascii="Trebuchet MS" w:hAnsi="Trebuchet MS"/>
                <w:b/>
              </w:rPr>
            </w:pPr>
          </w:p>
        </w:tc>
        <w:tc>
          <w:tcPr>
            <w:tcW w:w="2501" w:type="dxa"/>
            <w:shd w:val="clear" w:color="auto" w:fill="EDDA1D" w:themeFill="accent3"/>
          </w:tcPr>
          <w:p w:rsidRPr="00950B82" w:rsidR="00D02A55" w:rsidP="00D02A55" w:rsidRDefault="00D02A55" w14:paraId="531EE14A" w14:textId="77777777">
            <w:pPr>
              <w:rPr>
                <w:rFonts w:ascii="Trebuchet MS" w:hAnsi="Trebuchet MS"/>
                <w:b/>
              </w:rPr>
            </w:pPr>
          </w:p>
        </w:tc>
      </w:tr>
      <w:tr w:rsidRPr="00950B82" w:rsidR="007D5092" w:rsidTr="53B8DC73" w14:paraId="6A8A4932" w14:textId="0C2A3DA3">
        <w:trPr>
          <w:trHeight w:val="300"/>
        </w:trPr>
        <w:tc>
          <w:tcPr>
            <w:tcW w:w="1275" w:type="dxa"/>
            <w:vAlign w:val="center"/>
          </w:tcPr>
          <w:p w:rsidRPr="00950B82" w:rsidR="007D5092" w:rsidP="3E92AB3A" w:rsidRDefault="007D5092" w14:paraId="0A392A1A" w14:textId="4C274E01">
            <w:pPr>
              <w:rPr>
                <w:rFonts w:ascii="Trebuchet MS" w:hAnsi="Trebuchet MS"/>
                <w:b/>
                <w:bCs/>
              </w:rPr>
            </w:pPr>
            <w:r w:rsidRPr="00950B82">
              <w:rPr>
                <w:rFonts w:ascii="Trebuchet MS" w:hAnsi="Trebuchet MS"/>
                <w:b/>
                <w:bCs/>
              </w:rPr>
              <w:t>A</w:t>
            </w:r>
            <w:r w:rsidRPr="00950B82" w:rsidR="04AEF6CF">
              <w:rPr>
                <w:rFonts w:ascii="Trebuchet MS" w:hAnsi="Trebuchet MS"/>
                <w:b/>
                <w:bCs/>
              </w:rPr>
              <w:t>8</w:t>
            </w:r>
          </w:p>
        </w:tc>
        <w:tc>
          <w:tcPr>
            <w:tcW w:w="4190" w:type="dxa"/>
          </w:tcPr>
          <w:p w:rsidRPr="00950B82" w:rsidR="007D5092" w:rsidP="007D5092" w:rsidRDefault="04AEF6CF" w14:paraId="0626CFCA" w14:textId="7BC3FA55">
            <w:pPr>
              <w:rPr>
                <w:rFonts w:ascii="Trebuchet MS" w:hAnsi="Trebuchet MS"/>
              </w:rPr>
            </w:pPr>
            <w:r w:rsidRPr="00950B82">
              <w:rPr>
                <w:rFonts w:ascii="Trebuchet MS" w:hAnsi="Trebuchet MS"/>
              </w:rPr>
              <w:t>Ensure that each centre delivering the qualification</w:t>
            </w:r>
            <w:r w:rsidRPr="00950B82" w:rsidR="007D5092">
              <w:rPr>
                <w:rFonts w:ascii="Trebuchet MS" w:hAnsi="Trebuchet MS"/>
              </w:rPr>
              <w:t xml:space="preserve"> </w:t>
            </w:r>
            <w:r w:rsidRPr="00950B82" w:rsidR="0205D7DB">
              <w:rPr>
                <w:rFonts w:ascii="Trebuchet MS" w:hAnsi="Trebuchet MS"/>
              </w:rPr>
              <w:t xml:space="preserve">has </w:t>
            </w:r>
            <w:r w:rsidRPr="00950B82" w:rsidR="007D5092">
              <w:rPr>
                <w:rFonts w:ascii="Trebuchet MS" w:hAnsi="Trebuchet MS"/>
              </w:rPr>
              <w:t>submit</w:t>
            </w:r>
            <w:r w:rsidRPr="00950B82" w:rsidR="637720C9">
              <w:rPr>
                <w:rFonts w:ascii="Trebuchet MS" w:hAnsi="Trebuchet MS"/>
              </w:rPr>
              <w:t>ted</w:t>
            </w:r>
            <w:r w:rsidRPr="00950B82" w:rsidR="007D5092">
              <w:rPr>
                <w:rFonts w:ascii="Trebuchet MS" w:hAnsi="Trebuchet MS"/>
              </w:rPr>
              <w:t xml:space="preserve"> evidence </w:t>
            </w:r>
            <w:r w:rsidRPr="00950B82" w:rsidR="675A530B">
              <w:rPr>
                <w:rFonts w:ascii="Trebuchet MS" w:hAnsi="Trebuchet MS"/>
              </w:rPr>
              <w:t>that</w:t>
            </w:r>
            <w:r w:rsidRPr="00950B82" w:rsidR="007D5092">
              <w:rPr>
                <w:rFonts w:ascii="Trebuchet MS" w:hAnsi="Trebuchet MS"/>
              </w:rPr>
              <w:t xml:space="preserve"> demonstrate</w:t>
            </w:r>
            <w:r w:rsidRPr="00950B82" w:rsidR="10E26399">
              <w:rPr>
                <w:rFonts w:ascii="Trebuchet MS" w:hAnsi="Trebuchet MS"/>
              </w:rPr>
              <w:t xml:space="preserve">s </w:t>
            </w:r>
            <w:r w:rsidRPr="00950B82" w:rsidR="007D5092">
              <w:rPr>
                <w:rFonts w:ascii="Trebuchet MS" w:hAnsi="Trebuchet MS"/>
              </w:rPr>
              <w:t xml:space="preserve">the accountability of the training provider for the course.  </w:t>
            </w:r>
          </w:p>
          <w:p w:rsidRPr="00950B82" w:rsidR="3E92AB3A" w:rsidRDefault="3E92AB3A" w14:paraId="0DD21835" w14:textId="0A8BE641">
            <w:pPr>
              <w:rPr>
                <w:rFonts w:ascii="Trebuchet MS" w:hAnsi="Trebuchet MS"/>
              </w:rPr>
            </w:pPr>
          </w:p>
          <w:p w:rsidRPr="00950B82" w:rsidR="007D5092" w:rsidP="007D5092" w:rsidRDefault="007D5092" w14:paraId="72A952F5" w14:textId="77777777">
            <w:pPr>
              <w:rPr>
                <w:rFonts w:ascii="Trebuchet MS" w:hAnsi="Trebuchet MS"/>
              </w:rPr>
            </w:pPr>
            <w:r w:rsidRPr="00950B82">
              <w:rPr>
                <w:rFonts w:ascii="Trebuchet MS" w:hAnsi="Trebuchet MS"/>
              </w:rPr>
              <w:t xml:space="preserve">This will include published policy and procedures on: </w:t>
            </w:r>
          </w:p>
          <w:p w:rsidRPr="00950B82" w:rsidR="007D5092" w:rsidP="00DC6EAB" w:rsidRDefault="00872596" w14:paraId="1C33145C" w14:textId="1E5E2C4D">
            <w:pPr>
              <w:pStyle w:val="ListParagraph"/>
              <w:numPr>
                <w:ilvl w:val="0"/>
                <w:numId w:val="17"/>
              </w:numPr>
              <w:rPr>
                <w:rFonts w:ascii="Trebuchet MS" w:hAnsi="Trebuchet MS"/>
              </w:rPr>
            </w:pPr>
            <w:r>
              <w:rPr>
                <w:rFonts w:ascii="Trebuchet MS" w:hAnsi="Trebuchet MS"/>
              </w:rPr>
              <w:t>A</w:t>
            </w:r>
            <w:r w:rsidRPr="00950B82" w:rsidR="3BAE3840">
              <w:rPr>
                <w:rFonts w:ascii="Trebuchet MS" w:hAnsi="Trebuchet MS"/>
              </w:rPr>
              <w:t>dmission</w:t>
            </w:r>
          </w:p>
          <w:p w:rsidRPr="00950B82" w:rsidR="007D5092" w:rsidP="00DC6EAB" w:rsidRDefault="00872596" w14:paraId="4A451A74" w14:textId="414C6115">
            <w:pPr>
              <w:pStyle w:val="ListParagraph"/>
              <w:numPr>
                <w:ilvl w:val="0"/>
                <w:numId w:val="17"/>
              </w:numPr>
              <w:rPr>
                <w:rFonts w:ascii="Trebuchet MS" w:hAnsi="Trebuchet MS"/>
              </w:rPr>
            </w:pPr>
            <w:r>
              <w:rPr>
                <w:rFonts w:ascii="Trebuchet MS" w:hAnsi="Trebuchet MS"/>
              </w:rPr>
              <w:t>F</w:t>
            </w:r>
            <w:r w:rsidRPr="00950B82" w:rsidR="3BAE3840">
              <w:rPr>
                <w:rFonts w:ascii="Trebuchet MS" w:hAnsi="Trebuchet MS"/>
              </w:rPr>
              <w:t>ees</w:t>
            </w:r>
          </w:p>
          <w:p w:rsidRPr="00950B82" w:rsidR="007D5092" w:rsidP="00DC6EAB" w:rsidRDefault="00872596" w14:paraId="3266BA80" w14:textId="58F00729">
            <w:pPr>
              <w:pStyle w:val="ListParagraph"/>
              <w:numPr>
                <w:ilvl w:val="0"/>
                <w:numId w:val="17"/>
              </w:numPr>
              <w:rPr>
                <w:rFonts w:ascii="Trebuchet MS" w:hAnsi="Trebuchet MS"/>
              </w:rPr>
            </w:pPr>
            <w:r>
              <w:rPr>
                <w:rFonts w:ascii="Trebuchet MS" w:hAnsi="Trebuchet MS"/>
              </w:rPr>
              <w:t>E</w:t>
            </w:r>
            <w:r w:rsidRPr="00950B82" w:rsidR="3BAE3840">
              <w:rPr>
                <w:rFonts w:ascii="Trebuchet MS" w:hAnsi="Trebuchet MS"/>
              </w:rPr>
              <w:t>quality, diversity and inclusion</w:t>
            </w:r>
          </w:p>
          <w:p w:rsidRPr="00950B82" w:rsidR="007D5092" w:rsidP="00DC6EAB" w:rsidRDefault="16033C19" w14:paraId="0FB32B47" w14:textId="1FB76348">
            <w:pPr>
              <w:pStyle w:val="ListParagraph"/>
              <w:numPr>
                <w:ilvl w:val="0"/>
                <w:numId w:val="17"/>
              </w:numPr>
              <w:rPr>
                <w:rFonts w:ascii="Trebuchet MS" w:hAnsi="Trebuchet MS"/>
              </w:rPr>
            </w:pPr>
            <w:r w:rsidRPr="00950B82">
              <w:rPr>
                <w:rFonts w:ascii="Trebuchet MS" w:hAnsi="Trebuchet MS"/>
              </w:rPr>
              <w:t>P</w:t>
            </w:r>
            <w:r w:rsidRPr="00950B82" w:rsidR="3BAE3840">
              <w:rPr>
                <w:rFonts w:ascii="Trebuchet MS" w:hAnsi="Trebuchet MS"/>
              </w:rPr>
              <w:t>lacements</w:t>
            </w:r>
          </w:p>
          <w:p w:rsidRPr="00950B82" w:rsidR="007D5092" w:rsidP="00DC6EAB" w:rsidRDefault="0718FC20" w14:paraId="102F97C9" w14:textId="3A85A6D6">
            <w:pPr>
              <w:pStyle w:val="ListParagraph"/>
              <w:numPr>
                <w:ilvl w:val="0"/>
                <w:numId w:val="17"/>
              </w:numPr>
              <w:rPr>
                <w:rFonts w:ascii="Trebuchet MS" w:hAnsi="Trebuchet MS"/>
              </w:rPr>
            </w:pPr>
            <w:r w:rsidRPr="00950B82">
              <w:rPr>
                <w:rFonts w:ascii="Trebuchet MS" w:hAnsi="Trebuchet MS"/>
              </w:rPr>
              <w:t>A</w:t>
            </w:r>
            <w:r w:rsidRPr="00950B82" w:rsidR="16033C19">
              <w:rPr>
                <w:rFonts w:ascii="Trebuchet MS" w:hAnsi="Trebuchet MS"/>
              </w:rPr>
              <w:t>s</w:t>
            </w:r>
            <w:r w:rsidRPr="00950B82" w:rsidR="3BAE3840">
              <w:rPr>
                <w:rFonts w:ascii="Trebuchet MS" w:hAnsi="Trebuchet MS"/>
              </w:rPr>
              <w:t>sessments</w:t>
            </w:r>
          </w:p>
          <w:p w:rsidRPr="00950B82" w:rsidR="007D5092" w:rsidP="00DC6EAB" w:rsidRDefault="0B0E7B78" w14:paraId="21522C10" w14:textId="541EF63F">
            <w:pPr>
              <w:pStyle w:val="ListParagraph"/>
              <w:numPr>
                <w:ilvl w:val="0"/>
                <w:numId w:val="17"/>
              </w:numPr>
              <w:rPr>
                <w:rFonts w:ascii="Trebuchet MS" w:hAnsi="Trebuchet MS"/>
              </w:rPr>
            </w:pPr>
            <w:r w:rsidRPr="00950B82">
              <w:rPr>
                <w:rFonts w:ascii="Trebuchet MS" w:hAnsi="Trebuchet MS"/>
              </w:rPr>
              <w:t>A</w:t>
            </w:r>
            <w:r w:rsidRPr="00950B82" w:rsidR="0718FC20">
              <w:rPr>
                <w:rFonts w:ascii="Trebuchet MS" w:hAnsi="Trebuchet MS"/>
              </w:rPr>
              <w:t>pp</w:t>
            </w:r>
            <w:r w:rsidRPr="00950B82" w:rsidR="3BAE3840">
              <w:rPr>
                <w:rFonts w:ascii="Trebuchet MS" w:hAnsi="Trebuchet MS"/>
              </w:rPr>
              <w:t>eals</w:t>
            </w:r>
          </w:p>
          <w:p w:rsidRPr="00950B82" w:rsidR="007D5092" w:rsidP="00DC6EAB" w:rsidRDefault="0B0E7B78" w14:paraId="755959DD" w14:textId="0354E51D">
            <w:pPr>
              <w:pStyle w:val="ListParagraph"/>
              <w:numPr>
                <w:ilvl w:val="0"/>
                <w:numId w:val="17"/>
              </w:numPr>
              <w:rPr>
                <w:rFonts w:ascii="Trebuchet MS" w:hAnsi="Trebuchet MS"/>
              </w:rPr>
            </w:pPr>
            <w:r w:rsidRPr="00950B82">
              <w:rPr>
                <w:rFonts w:ascii="Trebuchet MS" w:hAnsi="Trebuchet MS"/>
              </w:rPr>
              <w:t>Com</w:t>
            </w:r>
            <w:r w:rsidRPr="00950B82" w:rsidR="3BAE3840">
              <w:rPr>
                <w:rFonts w:ascii="Trebuchet MS" w:hAnsi="Trebuchet MS"/>
              </w:rPr>
              <w:t>plaints</w:t>
            </w:r>
          </w:p>
          <w:p w:rsidRPr="00950B82" w:rsidR="007D5092" w:rsidP="00DC6EAB" w:rsidRDefault="00872596" w14:paraId="5482DE98" w14:textId="05190656">
            <w:pPr>
              <w:pStyle w:val="ListParagraph"/>
              <w:numPr>
                <w:ilvl w:val="0"/>
                <w:numId w:val="17"/>
              </w:numPr>
              <w:rPr>
                <w:rFonts w:ascii="Trebuchet MS" w:hAnsi="Trebuchet MS"/>
              </w:rPr>
            </w:pPr>
            <w:r>
              <w:rPr>
                <w:rFonts w:ascii="Trebuchet MS" w:hAnsi="Trebuchet MS"/>
              </w:rPr>
              <w:t>Q</w:t>
            </w:r>
            <w:r w:rsidRPr="00950B82" w:rsidR="3BAE3840">
              <w:rPr>
                <w:rFonts w:ascii="Trebuchet MS" w:hAnsi="Trebuchet MS"/>
              </w:rPr>
              <w:t>uality assurance and enhancement</w:t>
            </w:r>
          </w:p>
          <w:p w:rsidRPr="00950B82" w:rsidR="007D5092" w:rsidP="00DC6EAB" w:rsidRDefault="007D5092" w14:paraId="13637A35" w14:textId="01FBC4D6">
            <w:pPr>
              <w:pStyle w:val="ListParagraph"/>
              <w:numPr>
                <w:ilvl w:val="0"/>
                <w:numId w:val="17"/>
              </w:numPr>
              <w:rPr>
                <w:rFonts w:ascii="Trebuchet MS" w:hAnsi="Trebuchet MS"/>
              </w:rPr>
            </w:pPr>
            <w:r w:rsidRPr="00950B82">
              <w:rPr>
                <w:rFonts w:ascii="Trebuchet MS" w:hAnsi="Trebuchet MS"/>
              </w:rPr>
              <w:t>OPT appropriate date protections policies and procedures.</w:t>
            </w:r>
          </w:p>
          <w:p w:rsidRPr="00950B82" w:rsidR="007D5092" w:rsidP="007D5092" w:rsidRDefault="585DF853" w14:paraId="279C720A" w14:textId="110756AB">
            <w:pPr>
              <w:rPr>
                <w:rFonts w:ascii="Trebuchet MS" w:hAnsi="Trebuchet MS"/>
              </w:rPr>
            </w:pPr>
            <w:r w:rsidRPr="00950B82">
              <w:rPr>
                <w:rFonts w:ascii="Trebuchet MS" w:hAnsi="Trebuchet MS"/>
              </w:rPr>
              <w:t>The above list is the minimum and not exhaustive.</w:t>
            </w:r>
          </w:p>
          <w:p w:rsidRPr="00950B82" w:rsidR="007D5092" w:rsidP="007D5092" w:rsidRDefault="007D5092" w14:paraId="4E10CBB6" w14:textId="5348392D">
            <w:pPr>
              <w:rPr>
                <w:rFonts w:ascii="Trebuchet MS" w:hAnsi="Trebuchet MS"/>
                <w:color w:val="FF0000"/>
              </w:rPr>
            </w:pPr>
          </w:p>
        </w:tc>
        <w:tc>
          <w:tcPr>
            <w:tcW w:w="2810" w:type="dxa"/>
          </w:tcPr>
          <w:p w:rsidRPr="00950B82" w:rsidR="007D5092" w:rsidP="007D5092" w:rsidRDefault="007D5092" w14:paraId="7563DBA8" w14:textId="77777777">
            <w:pPr>
              <w:rPr>
                <w:rFonts w:ascii="Trebuchet MS" w:hAnsi="Trebuchet MS"/>
                <w:b/>
                <w:color w:val="FF0000"/>
              </w:rPr>
            </w:pPr>
          </w:p>
        </w:tc>
        <w:tc>
          <w:tcPr>
            <w:tcW w:w="3536" w:type="dxa"/>
          </w:tcPr>
          <w:p w:rsidRPr="00950B82" w:rsidR="007D5092" w:rsidP="53B8DC73" w:rsidRDefault="007D5092" w14:paraId="12EEB45F" w14:textId="5F620D13">
            <w:pPr>
              <w:rPr>
                <w:rFonts w:ascii="Trebuchet MS" w:hAnsi="Trebuchet MS"/>
              </w:rPr>
            </w:pPr>
          </w:p>
        </w:tc>
        <w:tc>
          <w:tcPr>
            <w:tcW w:w="2501" w:type="dxa"/>
            <w:shd w:val="clear" w:color="auto" w:fill="EDDA1D" w:themeFill="accent3"/>
          </w:tcPr>
          <w:p w:rsidRPr="00950B82" w:rsidR="007D5092" w:rsidP="007D5092" w:rsidRDefault="007D5092" w14:paraId="4B8B3BC1" w14:textId="77777777">
            <w:pPr>
              <w:rPr>
                <w:rFonts w:ascii="Trebuchet MS" w:hAnsi="Trebuchet MS"/>
                <w:b/>
              </w:rPr>
            </w:pPr>
          </w:p>
        </w:tc>
      </w:tr>
      <w:tr w:rsidRPr="00950B82" w:rsidR="007D5092" w:rsidTr="53B8DC73" w14:paraId="2A5A1428" w14:textId="44E8AE58">
        <w:trPr>
          <w:trHeight w:val="300"/>
        </w:trPr>
        <w:tc>
          <w:tcPr>
            <w:tcW w:w="1275" w:type="dxa"/>
            <w:vAlign w:val="center"/>
          </w:tcPr>
          <w:p w:rsidRPr="00950B82" w:rsidR="007D5092" w:rsidP="3E92AB3A" w:rsidRDefault="007D5092" w14:paraId="1D83B9A8" w14:textId="78F85681">
            <w:pPr>
              <w:rPr>
                <w:rFonts w:ascii="Trebuchet MS" w:hAnsi="Trebuchet MS"/>
                <w:b/>
                <w:bCs/>
              </w:rPr>
            </w:pPr>
            <w:r w:rsidRPr="00950B82">
              <w:rPr>
                <w:rFonts w:ascii="Trebuchet MS" w:hAnsi="Trebuchet MS"/>
                <w:b/>
                <w:bCs/>
              </w:rPr>
              <w:t>A</w:t>
            </w:r>
            <w:r w:rsidRPr="00950B82" w:rsidR="0BF7B0F9">
              <w:rPr>
                <w:rFonts w:ascii="Trebuchet MS" w:hAnsi="Trebuchet MS"/>
                <w:b/>
                <w:bCs/>
              </w:rPr>
              <w:t>9</w:t>
            </w:r>
          </w:p>
        </w:tc>
        <w:tc>
          <w:tcPr>
            <w:tcW w:w="4190" w:type="dxa"/>
          </w:tcPr>
          <w:p w:rsidRPr="00950B82" w:rsidR="007D5092" w:rsidP="007D5092" w:rsidRDefault="186DFB8A" w14:paraId="4CDCA49A" w14:textId="7DF471ED">
            <w:pPr>
              <w:rPr>
                <w:rFonts w:ascii="Trebuchet MS" w:hAnsi="Trebuchet MS"/>
              </w:rPr>
            </w:pPr>
            <w:r w:rsidRPr="00950B82">
              <w:rPr>
                <w:rFonts w:ascii="Trebuchet MS" w:hAnsi="Trebuchet MS"/>
              </w:rPr>
              <w:t xml:space="preserve">Ensure </w:t>
            </w:r>
            <w:r w:rsidRPr="00950B82" w:rsidR="2E4DA5FC">
              <w:rPr>
                <w:rFonts w:ascii="Trebuchet MS" w:hAnsi="Trebuchet MS"/>
              </w:rPr>
              <w:t>t</w:t>
            </w:r>
            <w:r w:rsidRPr="00950B82" w:rsidR="585DF853">
              <w:rPr>
                <w:rFonts w:ascii="Trebuchet MS" w:hAnsi="Trebuchet MS"/>
              </w:rPr>
              <w:t>raining providers</w:t>
            </w:r>
            <w:r w:rsidRPr="00950B82" w:rsidR="1FAD305A">
              <w:rPr>
                <w:rFonts w:ascii="Trebuchet MS" w:hAnsi="Trebuchet MS"/>
              </w:rPr>
              <w:t xml:space="preserve"> delivering the qualification can make reasonable adjustments to ensure</w:t>
            </w:r>
            <w:r w:rsidRPr="00950B82" w:rsidR="585DF853">
              <w:rPr>
                <w:rFonts w:ascii="Trebuchet MS" w:hAnsi="Trebuchet MS"/>
              </w:rPr>
              <w:t xml:space="preserve"> all elements of the course are accessible for students including online and </w:t>
            </w:r>
            <w:r w:rsidRPr="00950B82" w:rsidR="3B865FCD">
              <w:rPr>
                <w:rFonts w:ascii="Trebuchet MS" w:hAnsi="Trebuchet MS"/>
              </w:rPr>
              <w:t>in-person</w:t>
            </w:r>
            <w:r w:rsidRPr="00950B82" w:rsidR="585DF853">
              <w:rPr>
                <w:rFonts w:ascii="Trebuchet MS" w:hAnsi="Trebuchet MS"/>
              </w:rPr>
              <w:t xml:space="preserve"> (in the classroom) teaching delivery. </w:t>
            </w:r>
          </w:p>
          <w:p w:rsidRPr="00950B82" w:rsidR="007D5092" w:rsidP="007D5092" w:rsidRDefault="007D5092" w14:paraId="3786897C" w14:textId="640DDAD6">
            <w:pPr>
              <w:rPr>
                <w:rFonts w:ascii="Trebuchet MS" w:hAnsi="Trebuchet MS"/>
              </w:rPr>
            </w:pPr>
          </w:p>
        </w:tc>
        <w:tc>
          <w:tcPr>
            <w:tcW w:w="2810" w:type="dxa"/>
          </w:tcPr>
          <w:p w:rsidRPr="00950B82" w:rsidR="007D5092" w:rsidP="007D5092" w:rsidRDefault="007D5092" w14:paraId="0D68C9BD" w14:textId="0C1CAEAB">
            <w:pPr>
              <w:rPr>
                <w:rFonts w:ascii="Trebuchet MS" w:hAnsi="Trebuchet MS"/>
                <w:b/>
                <w:bCs/>
                <w:color w:val="FF0000"/>
              </w:rPr>
            </w:pPr>
          </w:p>
        </w:tc>
        <w:tc>
          <w:tcPr>
            <w:tcW w:w="3536" w:type="dxa"/>
          </w:tcPr>
          <w:p w:rsidRPr="00950B82" w:rsidR="007D5092" w:rsidP="007D5092" w:rsidRDefault="007D5092" w14:paraId="5B243A03" w14:textId="5215DEBF">
            <w:pPr>
              <w:rPr>
                <w:rFonts w:ascii="Trebuchet MS" w:hAnsi="Trebuchet MS"/>
                <w:b/>
                <w:bCs/>
                <w:color w:val="FF0000"/>
              </w:rPr>
            </w:pPr>
          </w:p>
        </w:tc>
        <w:tc>
          <w:tcPr>
            <w:tcW w:w="2501" w:type="dxa"/>
            <w:shd w:val="clear" w:color="auto" w:fill="EDDA1D" w:themeFill="accent3"/>
          </w:tcPr>
          <w:p w:rsidRPr="00950B82" w:rsidR="007D5092" w:rsidP="007D5092" w:rsidRDefault="007D5092" w14:paraId="2D753492" w14:textId="77777777">
            <w:pPr>
              <w:rPr>
                <w:rFonts w:ascii="Trebuchet MS" w:hAnsi="Trebuchet MS"/>
                <w:b/>
                <w:bCs/>
                <w:color w:val="FF0000"/>
              </w:rPr>
            </w:pPr>
          </w:p>
        </w:tc>
      </w:tr>
    </w:tbl>
    <w:p w:rsidR="53B8DC73" w:rsidRDefault="53B8DC73" w14:paraId="2B2646E9" w14:textId="45A9F399"/>
    <w:p w:rsidR="3E92AB3A" w:rsidRDefault="3E92AB3A" w14:paraId="77525E92" w14:textId="470E974A"/>
    <w:p w:rsidR="006A6405" w:rsidP="006A6405" w:rsidRDefault="00A4702D" w14:paraId="6093E766" w14:textId="6C9013FD">
      <w:pPr>
        <w:pStyle w:val="Heading2"/>
      </w:pPr>
      <w:r>
        <w:t>Part B</w:t>
      </w:r>
    </w:p>
    <w:p w:rsidRPr="001E37D1" w:rsidR="001E37D1" w:rsidP="509592E7" w:rsidRDefault="1C37DB07" w14:paraId="6AB3FE66" w14:textId="4B04D966">
      <w:pPr>
        <w:pStyle w:val="Heading3"/>
      </w:pPr>
      <w:r>
        <w:t>Qualification</w:t>
      </w:r>
      <w:r w:rsidRPr="4416E566" w:rsidR="001E37D1">
        <w:t xml:space="preserve"> delivery criteria </w:t>
      </w:r>
      <w:r w:rsidR="001E37D1">
        <w:t xml:space="preserve"> </w:t>
      </w:r>
    </w:p>
    <w:p w:rsidRPr="00354301" w:rsidR="00137F05" w:rsidP="00137F05" w:rsidRDefault="00137F05" w14:paraId="08C73BAF" w14:textId="0D660712">
      <w:pPr>
        <w:jc w:val="center"/>
        <w:rPr>
          <w:rFonts w:ascii="Trebuchet MS" w:hAnsi="Trebuchet MS"/>
          <w:b/>
          <w:sz w:val="32"/>
          <w:szCs w:val="32"/>
        </w:rPr>
      </w:pPr>
    </w:p>
    <w:tbl>
      <w:tblPr>
        <w:tblStyle w:val="TableGrid"/>
        <w:tblW w:w="14315" w:type="dxa"/>
        <w:tblLayout w:type="fixed"/>
        <w:tblLook w:val="04A0" w:firstRow="1" w:lastRow="0" w:firstColumn="1" w:lastColumn="0" w:noHBand="0" w:noVBand="1"/>
      </w:tblPr>
      <w:tblGrid>
        <w:gridCol w:w="1271"/>
        <w:gridCol w:w="2732"/>
        <w:gridCol w:w="1700"/>
        <w:gridCol w:w="172"/>
        <w:gridCol w:w="215"/>
        <w:gridCol w:w="2552"/>
        <w:gridCol w:w="3229"/>
        <w:gridCol w:w="2444"/>
      </w:tblGrid>
      <w:tr w:rsidRPr="00354301" w:rsidR="00DC1309" w:rsidTr="3A9CCB7B" w14:paraId="623261CB" w14:textId="77777777">
        <w:trPr>
          <w:trHeight w:val="300"/>
        </w:trPr>
        <w:tc>
          <w:tcPr>
            <w:tcW w:w="1271" w:type="dxa"/>
            <w:tcBorders>
              <w:bottom w:val="single" w:color="auto" w:sz="4" w:space="0"/>
            </w:tcBorders>
            <w:shd w:val="clear" w:color="auto" w:fill="FBF7D1" w:themeFill="accent3" w:themeFillTint="33"/>
            <w:tcMar/>
            <w:vAlign w:val="center"/>
          </w:tcPr>
          <w:p w:rsidR="006A6405" w:rsidP="006A6405" w:rsidRDefault="006A6405" w14:paraId="78D0A7F3" w14:textId="7C4FC85F">
            <w:pPr>
              <w:rPr>
                <w:rFonts w:ascii="Trebuchet MS" w:hAnsi="Trebuchet MS"/>
              </w:rPr>
            </w:pPr>
            <w:r w:rsidRPr="001A39D0">
              <w:rPr>
                <w:b/>
                <w:sz w:val="24"/>
                <w:szCs w:val="24"/>
              </w:rPr>
              <w:t>Criteri</w:t>
            </w:r>
            <w:r w:rsidR="00882A40">
              <w:rPr>
                <w:b/>
                <w:sz w:val="24"/>
                <w:szCs w:val="24"/>
              </w:rPr>
              <w:t>on</w:t>
            </w:r>
            <w:r w:rsidRPr="509592E7" w:rsidR="32C7171C">
              <w:rPr>
                <w:b/>
                <w:bCs/>
                <w:sz w:val="24"/>
                <w:szCs w:val="24"/>
              </w:rPr>
              <w:t xml:space="preserve"> number</w:t>
            </w:r>
          </w:p>
        </w:tc>
        <w:tc>
          <w:tcPr>
            <w:tcW w:w="4604" w:type="dxa"/>
            <w:gridSpan w:val="3"/>
            <w:tcBorders>
              <w:bottom w:val="single" w:color="auto" w:sz="4" w:space="0"/>
            </w:tcBorders>
            <w:shd w:val="clear" w:color="auto" w:fill="FBF7D1" w:themeFill="accent3" w:themeFillTint="33"/>
            <w:tcMar/>
            <w:vAlign w:val="center"/>
          </w:tcPr>
          <w:p w:rsidRPr="002F7149" w:rsidR="006A6405" w:rsidP="006A6405" w:rsidRDefault="006A6405" w14:paraId="77C7FB40" w14:textId="24818777">
            <w:pPr>
              <w:rPr>
                <w:rFonts w:ascii="Trebuchet MS" w:hAnsi="Trebuchet MS" w:eastAsia="Calibri" w:cs="Times New Roman"/>
              </w:rPr>
            </w:pPr>
            <w:r w:rsidRPr="001A39D0">
              <w:rPr>
                <w:b/>
                <w:sz w:val="24"/>
                <w:szCs w:val="24"/>
              </w:rPr>
              <w:t>The qualification must</w:t>
            </w:r>
            <w:r w:rsidR="00D85D88">
              <w:rPr>
                <w:b/>
                <w:sz w:val="24"/>
                <w:szCs w:val="24"/>
              </w:rPr>
              <w:t>:</w:t>
            </w:r>
          </w:p>
        </w:tc>
        <w:tc>
          <w:tcPr>
            <w:tcW w:w="2767" w:type="dxa"/>
            <w:gridSpan w:val="2"/>
            <w:tcBorders>
              <w:bottom w:val="single" w:color="auto" w:sz="4" w:space="0"/>
            </w:tcBorders>
            <w:shd w:val="clear" w:color="auto" w:fill="FBF7D1" w:themeFill="accent3" w:themeFillTint="33"/>
            <w:tcMar/>
            <w:vAlign w:val="center"/>
          </w:tcPr>
          <w:p w:rsidRPr="001020B8" w:rsidR="006A6405" w:rsidP="006A6405" w:rsidRDefault="009235EE" w14:paraId="4DFECEB2" w14:textId="20FF90C0">
            <w:pPr>
              <w:rPr>
                <w:b/>
                <w:sz w:val="32"/>
                <w:szCs w:val="32"/>
              </w:rPr>
            </w:pPr>
            <w:r w:rsidRPr="001020B8">
              <w:rPr>
                <w:b/>
                <w:sz w:val="24"/>
                <w:szCs w:val="24"/>
              </w:rPr>
              <w:t>How is this criterion met?</w:t>
            </w:r>
          </w:p>
        </w:tc>
        <w:tc>
          <w:tcPr>
            <w:tcW w:w="3229" w:type="dxa"/>
            <w:tcBorders>
              <w:bottom w:val="single" w:color="auto" w:sz="4" w:space="0"/>
            </w:tcBorders>
            <w:shd w:val="clear" w:color="auto" w:fill="FBF7D1" w:themeFill="accent3" w:themeFillTint="33"/>
            <w:tcMar/>
            <w:vAlign w:val="center"/>
          </w:tcPr>
          <w:p w:rsidRPr="001020B8" w:rsidR="009235EE" w:rsidP="009235EE" w:rsidRDefault="009235EE" w14:paraId="7281030B" w14:textId="77777777">
            <w:pPr>
              <w:rPr>
                <w:b/>
                <w:sz w:val="24"/>
                <w:szCs w:val="24"/>
              </w:rPr>
            </w:pPr>
            <w:r w:rsidRPr="001020B8">
              <w:rPr>
                <w:b/>
                <w:sz w:val="24"/>
                <w:szCs w:val="24"/>
              </w:rPr>
              <w:t xml:space="preserve">Evidence </w:t>
            </w:r>
          </w:p>
          <w:p w:rsidRPr="001020B8" w:rsidR="006A6405" w:rsidP="009235EE" w:rsidRDefault="009235EE" w14:paraId="434C53A9" w14:textId="496B3AD1">
            <w:pPr>
              <w:rPr>
                <w:b/>
                <w:sz w:val="32"/>
                <w:szCs w:val="32"/>
              </w:rPr>
            </w:pPr>
            <w:r w:rsidRPr="001020B8">
              <w:rPr>
                <w:b/>
                <w:sz w:val="18"/>
                <w:szCs w:val="18"/>
              </w:rPr>
              <w:t>Documents can include student handbook, course timetable, scheme of work, programme guides, relevant policies and procedures etc.</w:t>
            </w:r>
          </w:p>
        </w:tc>
        <w:tc>
          <w:tcPr>
            <w:tcW w:w="2444" w:type="dxa"/>
            <w:tcBorders>
              <w:bottom w:val="single" w:color="auto" w:sz="4" w:space="0"/>
            </w:tcBorders>
            <w:shd w:val="clear" w:color="auto" w:fill="EDDA1D" w:themeFill="accent3"/>
            <w:tcMar/>
            <w:vAlign w:val="center"/>
          </w:tcPr>
          <w:p w:rsidRPr="001020B8" w:rsidR="6177F0FC" w:rsidP="6177F0FC" w:rsidRDefault="009235EE" w14:paraId="3F3600A4" w14:textId="4A43E12A">
            <w:pPr>
              <w:rPr>
                <w:b/>
                <w:bCs/>
                <w:sz w:val="24"/>
                <w:szCs w:val="24"/>
              </w:rPr>
            </w:pPr>
            <w:r w:rsidRPr="001020B8">
              <w:rPr>
                <w:b/>
                <w:bCs/>
                <w:sz w:val="24"/>
                <w:szCs w:val="24"/>
              </w:rPr>
              <w:t xml:space="preserve">For </w:t>
            </w:r>
            <w:r w:rsidRPr="001020B8" w:rsidR="001020B8">
              <w:rPr>
                <w:b/>
                <w:bCs/>
                <w:sz w:val="24"/>
                <w:szCs w:val="24"/>
              </w:rPr>
              <w:t>BACP internal use only</w:t>
            </w:r>
          </w:p>
        </w:tc>
      </w:tr>
      <w:tr w:rsidRPr="00354301" w:rsidR="00D85D88" w:rsidTr="3A9CCB7B" w14:paraId="3917AA13" w14:textId="77777777">
        <w:trPr>
          <w:trHeight w:val="300"/>
        </w:trPr>
        <w:tc>
          <w:tcPr>
            <w:tcW w:w="14315" w:type="dxa"/>
            <w:gridSpan w:val="8"/>
            <w:shd w:val="clear" w:color="auto" w:fill="FBF7D1" w:themeFill="accent3" w:themeFillTint="33"/>
            <w:tcMar/>
            <w:vAlign w:val="center"/>
          </w:tcPr>
          <w:p w:rsidR="00D85D88" w:rsidP="006A6405" w:rsidRDefault="00D85D88" w14:paraId="18EFFABE" w14:textId="77777777">
            <w:pPr>
              <w:rPr>
                <w:b/>
                <w:sz w:val="24"/>
                <w:szCs w:val="24"/>
              </w:rPr>
            </w:pPr>
            <w:r>
              <w:rPr>
                <w:b/>
                <w:sz w:val="24"/>
                <w:szCs w:val="24"/>
              </w:rPr>
              <w:t>B1. Admission</w:t>
            </w:r>
          </w:p>
          <w:p w:rsidR="00D85D88" w:rsidP="6177F0FC" w:rsidRDefault="00D85D88" w14:paraId="65CE5ECC" w14:textId="77777777">
            <w:pPr>
              <w:rPr>
                <w:b/>
                <w:bCs/>
                <w:sz w:val="24"/>
                <w:szCs w:val="24"/>
              </w:rPr>
            </w:pPr>
          </w:p>
        </w:tc>
      </w:tr>
      <w:tr w:rsidRPr="00354301" w:rsidR="00DC1309" w:rsidTr="3A9CCB7B" w14:paraId="57B115F8" w14:textId="77777777">
        <w:trPr>
          <w:trHeight w:val="300"/>
        </w:trPr>
        <w:tc>
          <w:tcPr>
            <w:tcW w:w="1271" w:type="dxa"/>
            <w:shd w:val="clear" w:color="auto" w:fill="FFFFFF" w:themeFill="background1"/>
            <w:tcMar/>
            <w:vAlign w:val="center"/>
          </w:tcPr>
          <w:p w:rsidRPr="006D7EE3" w:rsidR="00C8312F" w:rsidP="079F53EC" w:rsidRDefault="00FDB783" w14:paraId="51E70BA9" w14:textId="395E5E49">
            <w:pPr>
              <w:rPr>
                <w:b/>
                <w:bCs/>
              </w:rPr>
            </w:pPr>
            <w:r w:rsidRPr="006D7EE3">
              <w:rPr>
                <w:b/>
                <w:bCs/>
              </w:rPr>
              <w:t>B1</w:t>
            </w:r>
            <w:r w:rsidRPr="006D7EE3" w:rsidR="7B20460B">
              <w:rPr>
                <w:b/>
                <w:bCs/>
              </w:rPr>
              <w:t>.1</w:t>
            </w:r>
          </w:p>
        </w:tc>
        <w:tc>
          <w:tcPr>
            <w:tcW w:w="4604" w:type="dxa"/>
            <w:gridSpan w:val="3"/>
            <w:shd w:val="clear" w:color="auto" w:fill="FFFFFF" w:themeFill="background1"/>
            <w:tcMar/>
          </w:tcPr>
          <w:p w:rsidRPr="009C5195" w:rsidR="00C8312F" w:rsidP="2D91C071" w:rsidRDefault="1DF94831" w14:paraId="5F795218" w14:textId="654DFEFA">
            <w:r>
              <w:t>Ensure course a</w:t>
            </w:r>
            <w:r w:rsidR="46576222">
              <w:t>pplicants</w:t>
            </w:r>
            <w:r w:rsidR="0644BECE">
              <w:t xml:space="preserve"> are</w:t>
            </w:r>
            <w:r w:rsidR="46576222">
              <w:t xml:space="preserve"> provided with </w:t>
            </w:r>
            <w:r w:rsidRPr="3E92AB3A" w:rsidR="1F21977F">
              <w:rPr>
                <w:rFonts w:ascii="Trebuchet MS" w:hAnsi="Trebuchet MS" w:eastAsia="Trebuchet MS" w:cs="Trebuchet MS"/>
                <w:color w:val="000000" w:themeColor="text1"/>
              </w:rPr>
              <w:t>detailed, accurate and accessible</w:t>
            </w:r>
            <w:r w:rsidRPr="3E92AB3A" w:rsidR="1F21977F">
              <w:rPr>
                <w:rFonts w:ascii="Trebuchet MS" w:hAnsi="Trebuchet MS" w:eastAsia="Trebuchet MS" w:cs="Trebuchet MS"/>
              </w:rPr>
              <w:t xml:space="preserve"> </w:t>
            </w:r>
            <w:r w:rsidR="46576222">
              <w:t>information about the course, including its:</w:t>
            </w:r>
          </w:p>
          <w:p w:rsidRPr="009C5195" w:rsidR="00D854C7" w:rsidP="00BB3135" w:rsidRDefault="00872596" w14:paraId="17C50AD6" w14:textId="4C6C28B1">
            <w:pPr>
              <w:pStyle w:val="ListParagraph"/>
              <w:numPr>
                <w:ilvl w:val="0"/>
                <w:numId w:val="2"/>
              </w:numPr>
              <w:spacing w:after="120"/>
              <w:ind w:left="714" w:hanging="357"/>
              <w:contextualSpacing w:val="0"/>
            </w:pPr>
            <w:r>
              <w:t>E</w:t>
            </w:r>
            <w:r w:rsidR="26989CE1">
              <w:t>ntry requirements</w:t>
            </w:r>
            <w:r w:rsidR="34C851DA">
              <w:t>.</w:t>
            </w:r>
          </w:p>
          <w:p w:rsidRPr="009C5195" w:rsidR="00D854C7" w:rsidP="00BB3135" w:rsidRDefault="00872596" w14:paraId="4237845D" w14:textId="677CC4CE">
            <w:pPr>
              <w:pStyle w:val="ListParagraph"/>
              <w:numPr>
                <w:ilvl w:val="0"/>
                <w:numId w:val="2"/>
              </w:numPr>
              <w:spacing w:after="120"/>
              <w:ind w:left="714" w:hanging="357"/>
              <w:contextualSpacing w:val="0"/>
            </w:pPr>
            <w:r>
              <w:t>C</w:t>
            </w:r>
            <w:r w:rsidR="26989CE1">
              <w:t>ourse structure, aims and content</w:t>
            </w:r>
            <w:r w:rsidR="31FDDE14">
              <w:t>.</w:t>
            </w:r>
          </w:p>
          <w:p w:rsidRPr="009C5195" w:rsidR="00D854C7" w:rsidP="00BB3135" w:rsidRDefault="00872596" w14:paraId="2B7AABF4" w14:textId="6566B917">
            <w:pPr>
              <w:pStyle w:val="ListParagraph"/>
              <w:numPr>
                <w:ilvl w:val="0"/>
                <w:numId w:val="2"/>
              </w:numPr>
              <w:spacing w:after="120"/>
              <w:ind w:left="714" w:hanging="357"/>
              <w:contextualSpacing w:val="0"/>
            </w:pPr>
            <w:r>
              <w:t>C</w:t>
            </w:r>
            <w:r w:rsidR="759BCD75">
              <w:t>ourse staffing details</w:t>
            </w:r>
            <w:r w:rsidR="31FDDE14">
              <w:t>.</w:t>
            </w:r>
          </w:p>
          <w:p w:rsidRPr="009C5195" w:rsidR="43816BAF" w:rsidP="00BB3135" w:rsidRDefault="00872596" w14:paraId="6399A3E4" w14:textId="1B93D0B3">
            <w:pPr>
              <w:pStyle w:val="ListParagraph"/>
              <w:numPr>
                <w:ilvl w:val="0"/>
                <w:numId w:val="2"/>
              </w:numPr>
              <w:spacing w:after="120"/>
              <w:ind w:left="714" w:hanging="357"/>
              <w:contextualSpacing w:val="0"/>
            </w:pPr>
            <w:r>
              <w:t>C</w:t>
            </w:r>
            <w:r w:rsidR="759BCD75">
              <w:t>ourse assessment procedures and conditions of participation (e.g. time commitments)</w:t>
            </w:r>
            <w:r w:rsidR="0CA6BFE7">
              <w:t>.</w:t>
            </w:r>
          </w:p>
          <w:p w:rsidRPr="009C5195" w:rsidR="43816BAF" w:rsidP="00BB3135" w:rsidRDefault="00872596" w14:paraId="171BC458" w14:textId="2F0F132D">
            <w:pPr>
              <w:pStyle w:val="ListParagraph"/>
              <w:numPr>
                <w:ilvl w:val="0"/>
                <w:numId w:val="2"/>
              </w:numPr>
              <w:spacing w:after="120"/>
              <w:ind w:left="714" w:hanging="357"/>
              <w:contextualSpacing w:val="0"/>
            </w:pPr>
            <w:r>
              <w:t>C</w:t>
            </w:r>
            <w:r w:rsidR="759BCD75">
              <w:t>ourse fees (including any ‘extras’, e.g. supervision, personal therapy and residentials)</w:t>
            </w:r>
            <w:r w:rsidR="0CA6BFE7">
              <w:t>.</w:t>
            </w:r>
          </w:p>
          <w:p w:rsidRPr="009C5195" w:rsidR="43816BAF" w:rsidP="00BB3135" w:rsidRDefault="00872596" w14:paraId="479DFD87" w14:textId="2AC106A3">
            <w:pPr>
              <w:pStyle w:val="ListParagraph"/>
              <w:numPr>
                <w:ilvl w:val="0"/>
                <w:numId w:val="2"/>
              </w:numPr>
              <w:spacing w:after="120"/>
              <w:ind w:left="714" w:hanging="357"/>
              <w:contextualSpacing w:val="0"/>
            </w:pPr>
            <w:r>
              <w:t>C</w:t>
            </w:r>
            <w:r w:rsidR="759BCD75">
              <w:t>ourse information on bursaries, grants, fee reductions available for under-represented groups</w:t>
            </w:r>
            <w:r w:rsidR="0D593F5C">
              <w:t>.</w:t>
            </w:r>
          </w:p>
          <w:p w:rsidRPr="00852D14" w:rsidR="00852D14" w:rsidP="00BB3135" w:rsidRDefault="00872596" w14:paraId="279B9AF5" w14:textId="2B6A3229">
            <w:pPr>
              <w:pStyle w:val="ListParagraph"/>
              <w:numPr>
                <w:ilvl w:val="0"/>
                <w:numId w:val="2"/>
              </w:numPr>
              <w:spacing w:after="120"/>
              <w:ind w:left="714" w:hanging="357"/>
              <w:contextualSpacing w:val="0"/>
            </w:pPr>
            <w:r>
              <w:t>S</w:t>
            </w:r>
            <w:r w:rsidR="6B0738EE">
              <w:t>tudent support services</w:t>
            </w:r>
            <w:r w:rsidR="332335D0">
              <w:t>.</w:t>
            </w:r>
            <w:r w:rsidR="6B0738EE">
              <w:t xml:space="preserve"> </w:t>
            </w:r>
          </w:p>
          <w:p w:rsidRPr="00D425B6" w:rsidR="00B74D33" w:rsidP="00852D14" w:rsidRDefault="00B74D33" w14:paraId="27B73706" w14:textId="78DAE977">
            <w:pPr>
              <w:pStyle w:val="ListParagraph"/>
            </w:pPr>
          </w:p>
        </w:tc>
        <w:tc>
          <w:tcPr>
            <w:tcW w:w="2767" w:type="dxa"/>
            <w:gridSpan w:val="2"/>
            <w:shd w:val="clear" w:color="auto" w:fill="FFFFFF" w:themeFill="background1"/>
            <w:tcMar/>
          </w:tcPr>
          <w:p w:rsidRPr="00222F63" w:rsidR="00C8312F" w:rsidP="48EE2E28" w:rsidRDefault="00C8312F" w14:paraId="3AC6B8D9" w14:textId="44E3222E">
            <w:pPr>
              <w:rPr>
                <w:b/>
                <w:bCs/>
              </w:rPr>
            </w:pPr>
          </w:p>
        </w:tc>
        <w:tc>
          <w:tcPr>
            <w:tcW w:w="3229" w:type="dxa"/>
            <w:shd w:val="clear" w:color="auto" w:fill="FFFFFF" w:themeFill="background1"/>
            <w:tcMar/>
          </w:tcPr>
          <w:p w:rsidR="00C8312F" w:rsidP="633684DE" w:rsidRDefault="00C8312F" w14:paraId="729812FB" w14:textId="77777777">
            <w:pPr>
              <w:jc w:val="both"/>
              <w:rPr>
                <w:b/>
                <w:bCs/>
              </w:rPr>
            </w:pPr>
          </w:p>
          <w:p w:rsidR="009D76CA" w:rsidP="633684DE" w:rsidRDefault="009D76CA" w14:paraId="2DA7C543" w14:textId="77777777">
            <w:pPr>
              <w:jc w:val="both"/>
              <w:rPr>
                <w:b/>
                <w:bCs/>
              </w:rPr>
            </w:pPr>
          </w:p>
          <w:p w:rsidR="009D76CA" w:rsidP="633684DE" w:rsidRDefault="009D76CA" w14:paraId="08645784" w14:textId="77777777">
            <w:pPr>
              <w:jc w:val="both"/>
              <w:rPr>
                <w:b/>
                <w:bCs/>
              </w:rPr>
            </w:pPr>
          </w:p>
          <w:p w:rsidR="009D76CA" w:rsidP="633684DE" w:rsidRDefault="009D76CA" w14:paraId="5CBC254B" w14:textId="77777777">
            <w:pPr>
              <w:jc w:val="both"/>
              <w:rPr>
                <w:b/>
                <w:bCs/>
              </w:rPr>
            </w:pPr>
          </w:p>
          <w:p w:rsidR="009D76CA" w:rsidP="633684DE" w:rsidRDefault="009D76CA" w14:paraId="5C6EF5AF" w14:textId="77777777">
            <w:pPr>
              <w:jc w:val="both"/>
              <w:rPr>
                <w:b/>
                <w:bCs/>
              </w:rPr>
            </w:pPr>
          </w:p>
          <w:p w:rsidR="009D76CA" w:rsidP="633684DE" w:rsidRDefault="009D76CA" w14:paraId="0EE64F42" w14:textId="77777777">
            <w:pPr>
              <w:jc w:val="both"/>
              <w:rPr>
                <w:b/>
                <w:bCs/>
              </w:rPr>
            </w:pPr>
          </w:p>
          <w:p w:rsidR="009D76CA" w:rsidP="633684DE" w:rsidRDefault="009D76CA" w14:paraId="7C340FA8" w14:textId="77777777">
            <w:pPr>
              <w:jc w:val="both"/>
              <w:rPr>
                <w:b/>
                <w:bCs/>
              </w:rPr>
            </w:pPr>
          </w:p>
          <w:p w:rsidR="009D76CA" w:rsidP="633684DE" w:rsidRDefault="009D76CA" w14:paraId="494CBBAE" w14:textId="77777777">
            <w:pPr>
              <w:jc w:val="both"/>
              <w:rPr>
                <w:b/>
                <w:bCs/>
              </w:rPr>
            </w:pPr>
          </w:p>
          <w:p w:rsidR="009D76CA" w:rsidP="633684DE" w:rsidRDefault="009D76CA" w14:paraId="7ADF0BAA" w14:textId="77777777">
            <w:pPr>
              <w:jc w:val="both"/>
              <w:rPr>
                <w:b/>
                <w:bCs/>
              </w:rPr>
            </w:pPr>
          </w:p>
          <w:p w:rsidR="009D76CA" w:rsidP="633684DE" w:rsidRDefault="009D76CA" w14:paraId="0463A985" w14:textId="77777777">
            <w:pPr>
              <w:jc w:val="both"/>
              <w:rPr>
                <w:b/>
                <w:bCs/>
              </w:rPr>
            </w:pPr>
          </w:p>
          <w:p w:rsidR="009D76CA" w:rsidP="633684DE" w:rsidRDefault="009D76CA" w14:paraId="6977DC5C" w14:textId="77777777">
            <w:pPr>
              <w:jc w:val="both"/>
              <w:rPr>
                <w:b/>
                <w:bCs/>
              </w:rPr>
            </w:pPr>
          </w:p>
          <w:p w:rsidR="009D76CA" w:rsidP="633684DE" w:rsidRDefault="009D76CA" w14:paraId="58D9CADF" w14:textId="77777777">
            <w:pPr>
              <w:jc w:val="both"/>
              <w:rPr>
                <w:b/>
                <w:bCs/>
              </w:rPr>
            </w:pPr>
          </w:p>
          <w:p w:rsidR="009D76CA" w:rsidP="633684DE" w:rsidRDefault="009D76CA" w14:paraId="1F606666" w14:textId="77777777">
            <w:pPr>
              <w:jc w:val="both"/>
              <w:rPr>
                <w:b/>
                <w:bCs/>
              </w:rPr>
            </w:pPr>
          </w:p>
          <w:p w:rsidR="009D76CA" w:rsidP="633684DE" w:rsidRDefault="009D76CA" w14:paraId="07B1270B" w14:textId="77777777">
            <w:pPr>
              <w:jc w:val="both"/>
              <w:rPr>
                <w:b/>
                <w:bCs/>
              </w:rPr>
            </w:pPr>
          </w:p>
          <w:p w:rsidR="009D76CA" w:rsidP="633684DE" w:rsidRDefault="009D76CA" w14:paraId="7BF83870" w14:textId="77777777">
            <w:pPr>
              <w:jc w:val="both"/>
              <w:rPr>
                <w:b/>
                <w:bCs/>
              </w:rPr>
            </w:pPr>
          </w:p>
          <w:p w:rsidR="009D76CA" w:rsidP="633684DE" w:rsidRDefault="009D76CA" w14:paraId="3FA79FAE" w14:textId="77777777">
            <w:pPr>
              <w:jc w:val="both"/>
              <w:rPr>
                <w:b/>
                <w:bCs/>
              </w:rPr>
            </w:pPr>
          </w:p>
          <w:p w:rsidRPr="00222F63" w:rsidR="009D76CA" w:rsidP="53B8DC73" w:rsidRDefault="009D76CA" w14:paraId="74AE243C" w14:textId="5A26E843">
            <w:pPr>
              <w:jc w:val="both"/>
            </w:pPr>
          </w:p>
        </w:tc>
        <w:tc>
          <w:tcPr>
            <w:tcW w:w="2444" w:type="dxa"/>
            <w:shd w:val="clear" w:color="auto" w:fill="EDDA1D" w:themeFill="accent3"/>
            <w:tcMar/>
          </w:tcPr>
          <w:p w:rsidR="6177F0FC" w:rsidP="6177F0FC" w:rsidRDefault="6177F0FC" w14:paraId="37111C92" w14:textId="443991A9">
            <w:pPr>
              <w:jc w:val="both"/>
              <w:rPr>
                <w:b/>
                <w:bCs/>
              </w:rPr>
            </w:pPr>
          </w:p>
        </w:tc>
      </w:tr>
      <w:tr w:rsidRPr="00354301" w:rsidR="001A6B22" w:rsidTr="3A9CCB7B" w14:paraId="717ADD5D" w14:textId="77777777">
        <w:trPr>
          <w:trHeight w:val="300"/>
        </w:trPr>
        <w:tc>
          <w:tcPr>
            <w:tcW w:w="1271" w:type="dxa"/>
            <w:shd w:val="clear" w:color="auto" w:fill="FFFFFF" w:themeFill="background1"/>
            <w:tcMar/>
            <w:vAlign w:val="center"/>
          </w:tcPr>
          <w:p w:rsidRPr="006D7EE3" w:rsidR="005B4830" w:rsidP="079F53EC" w:rsidRDefault="7B20460B" w14:paraId="428504C0" w14:textId="2C1EEA66">
            <w:pPr>
              <w:rPr>
                <w:b/>
                <w:bCs/>
              </w:rPr>
            </w:pPr>
            <w:r w:rsidRPr="006D7EE3">
              <w:rPr>
                <w:b/>
                <w:bCs/>
              </w:rPr>
              <w:t>B1.2</w:t>
            </w:r>
          </w:p>
        </w:tc>
        <w:tc>
          <w:tcPr>
            <w:tcW w:w="4604" w:type="dxa"/>
            <w:gridSpan w:val="3"/>
            <w:shd w:val="clear" w:color="auto" w:fill="FFFFFF" w:themeFill="background1"/>
            <w:tcMar/>
          </w:tcPr>
          <w:p w:rsidR="00095DD8" w:rsidP="00222F63" w:rsidRDefault="2FE04F6E" w14:paraId="07906507" w14:textId="555F43A9">
            <w:r>
              <w:t>Ensure th</w:t>
            </w:r>
            <w:r w:rsidR="454201A5">
              <w:t>ere’s</w:t>
            </w:r>
            <w:r>
              <w:t xml:space="preserve"> a </w:t>
            </w:r>
            <w:r w:rsidR="53B40E84">
              <w:t>procedure for selection (including the requirements for written application</w:t>
            </w:r>
            <w:r w:rsidR="6CB9A738">
              <w:t xml:space="preserve"> and</w:t>
            </w:r>
            <w:r w:rsidR="1F0E3419">
              <w:t xml:space="preserve"> </w:t>
            </w:r>
            <w:r w:rsidR="53B40E84">
              <w:t xml:space="preserve">interview etc) must be clearly explained and be consistent with the course rationale. </w:t>
            </w:r>
          </w:p>
          <w:p w:rsidR="006D7EE3" w:rsidP="00222F63" w:rsidRDefault="006D7EE3" w14:paraId="56D79827" w14:textId="77777777"/>
          <w:p w:rsidR="005B4830" w:rsidP="00222F63" w:rsidRDefault="123B2312" w14:paraId="77FF89E8" w14:textId="77777777">
            <w:r>
              <w:t>Core</w:t>
            </w:r>
            <w:r w:rsidR="3F8D1ED5">
              <w:t xml:space="preserve"> teaching</w:t>
            </w:r>
            <w:r>
              <w:t xml:space="preserve"> staff must be involved in the selection process, which must include some form of structured interview</w:t>
            </w:r>
            <w:r w:rsidR="0D9C54CC">
              <w:t xml:space="preserve"> </w:t>
            </w:r>
            <w:r w:rsidR="080940EF">
              <w:t>and adhere to stated EDI policy for student recruitment throughout interview and recruitment process.</w:t>
            </w:r>
          </w:p>
          <w:p w:rsidRPr="009C5195" w:rsidR="006D7EE3" w:rsidP="00222F63" w:rsidRDefault="006D7EE3" w14:paraId="04141684" w14:textId="2523D97B"/>
        </w:tc>
        <w:tc>
          <w:tcPr>
            <w:tcW w:w="2767" w:type="dxa"/>
            <w:gridSpan w:val="2"/>
            <w:shd w:val="clear" w:color="auto" w:fill="FFFFFF" w:themeFill="background1"/>
            <w:tcMar/>
          </w:tcPr>
          <w:p w:rsidRPr="00222F63" w:rsidR="005B4830" w:rsidP="00222F63" w:rsidRDefault="005B4830" w14:paraId="11B0747D" w14:textId="77777777">
            <w:pPr>
              <w:rPr>
                <w:b/>
              </w:rPr>
            </w:pPr>
          </w:p>
        </w:tc>
        <w:tc>
          <w:tcPr>
            <w:tcW w:w="3229" w:type="dxa"/>
            <w:shd w:val="clear" w:color="auto" w:fill="FFFFFF" w:themeFill="background1"/>
            <w:tcMar/>
          </w:tcPr>
          <w:p w:rsidRPr="00222F63" w:rsidR="005B4830" w:rsidP="633684DE" w:rsidRDefault="005B4830" w14:paraId="39718B2B" w14:textId="77777777">
            <w:pPr>
              <w:jc w:val="both"/>
              <w:rPr>
                <w:b/>
                <w:bCs/>
              </w:rPr>
            </w:pPr>
          </w:p>
        </w:tc>
        <w:tc>
          <w:tcPr>
            <w:tcW w:w="2444" w:type="dxa"/>
            <w:shd w:val="clear" w:color="auto" w:fill="EDDA1D" w:themeFill="accent3"/>
            <w:tcMar/>
          </w:tcPr>
          <w:p w:rsidR="005B4830" w:rsidP="6177F0FC" w:rsidRDefault="005B4830" w14:paraId="53F4CD75" w14:textId="77777777">
            <w:pPr>
              <w:jc w:val="both"/>
              <w:rPr>
                <w:b/>
                <w:bCs/>
              </w:rPr>
            </w:pPr>
          </w:p>
        </w:tc>
      </w:tr>
      <w:tr w:rsidRPr="00354301" w:rsidR="00700E90" w:rsidTr="3A9CCB7B" w14:paraId="29D98739" w14:textId="77777777">
        <w:trPr>
          <w:trHeight w:val="300"/>
        </w:trPr>
        <w:tc>
          <w:tcPr>
            <w:tcW w:w="1271" w:type="dxa"/>
            <w:shd w:val="clear" w:color="auto" w:fill="FFFFFF" w:themeFill="background1"/>
            <w:tcMar/>
            <w:vAlign w:val="center"/>
          </w:tcPr>
          <w:p w:rsidRPr="006D7EE3" w:rsidR="00CA4EC9" w:rsidP="079F53EC" w:rsidRDefault="1F5E8C46" w14:paraId="648FDAFB" w14:textId="573604EC">
            <w:pPr>
              <w:rPr>
                <w:b/>
                <w:bCs/>
              </w:rPr>
            </w:pPr>
            <w:r w:rsidRPr="006D7EE3">
              <w:rPr>
                <w:b/>
                <w:bCs/>
              </w:rPr>
              <w:t>B</w:t>
            </w:r>
            <w:r w:rsidRPr="006D7EE3" w:rsidR="7B20460B">
              <w:rPr>
                <w:b/>
                <w:bCs/>
              </w:rPr>
              <w:t>1.</w:t>
            </w:r>
            <w:r w:rsidRPr="006D7EE3" w:rsidR="25FDB5BB">
              <w:rPr>
                <w:b/>
                <w:bCs/>
              </w:rPr>
              <w:t>3</w:t>
            </w:r>
          </w:p>
        </w:tc>
        <w:tc>
          <w:tcPr>
            <w:tcW w:w="4604" w:type="dxa"/>
            <w:gridSpan w:val="3"/>
            <w:tcMar/>
          </w:tcPr>
          <w:p w:rsidR="00CA4EC9" w:rsidP="079F53EC" w:rsidRDefault="6B2D822C" w14:paraId="20ED94A7" w14:textId="2FEC4EA2">
            <w:r w:rsidRPr="1D588A17">
              <w:t>Ensure that centres delivering the qualification require</w:t>
            </w:r>
            <w:r w:rsidRPr="1D588A17" w:rsidR="5D0CDC06">
              <w:t xml:space="preserve"> course applicants to have:</w:t>
            </w:r>
          </w:p>
          <w:p w:rsidR="00CA4EC9" w:rsidP="079F53EC" w:rsidRDefault="00CA4EC9" w14:paraId="71C384E8" w14:textId="77777777"/>
          <w:p w:rsidR="00DD0A57" w:rsidP="00DC6EAB" w:rsidRDefault="5D0CDC06" w14:paraId="1A1DC054" w14:textId="2580D4D6">
            <w:pPr>
              <w:pStyle w:val="ListParagraph"/>
              <w:numPr>
                <w:ilvl w:val="0"/>
                <w:numId w:val="6"/>
              </w:numPr>
            </w:pPr>
            <w:r w:rsidRPr="1D588A17">
              <w:t xml:space="preserve">A </w:t>
            </w:r>
            <w:r w:rsidRPr="1D588A17" w:rsidR="32849AEB">
              <w:t xml:space="preserve">counselling or psychotherapy </w:t>
            </w:r>
            <w:r w:rsidRPr="1D588A17">
              <w:t xml:space="preserve">Level 4 qualification (or </w:t>
            </w:r>
            <w:r w:rsidRPr="1D588A17" w:rsidR="4A957D26">
              <w:t>equivalent)*</w:t>
            </w:r>
            <w:r w:rsidRPr="1D588A17" w:rsidR="7134972C">
              <w:t>, or above</w:t>
            </w:r>
            <w:r w:rsidRPr="1D588A17" w:rsidR="0489FF53">
              <w:t xml:space="preserve"> as applicable to the level of the course. </w:t>
            </w:r>
            <w:r w:rsidRPr="1D588A17" w:rsidR="13606EE0">
              <w:t xml:space="preserve"> </w:t>
            </w:r>
          </w:p>
          <w:p w:rsidRPr="00DD0A57" w:rsidR="00DD0A57" w:rsidP="079F53EC" w:rsidRDefault="7F283D96" w14:paraId="40C16188" w14:textId="02680FB1">
            <w:pPr>
              <w:pStyle w:val="ListParagraph"/>
            </w:pPr>
            <w:r w:rsidRPr="1D588A17">
              <w:t>NB: Recruitment staff should determine if the applicants core modality is sufficiently aligned to the rationale and philosophy of the course).</w:t>
            </w:r>
          </w:p>
          <w:p w:rsidR="00D24C79" w:rsidP="079F53EC" w:rsidRDefault="00D24C79" w14:paraId="312BB36E" w14:textId="55C76FC7">
            <w:pPr>
              <w:pStyle w:val="ListParagraph"/>
            </w:pPr>
          </w:p>
          <w:p w:rsidR="00CA4EC9" w:rsidP="00DC6EAB" w:rsidRDefault="1F5E8C46" w14:paraId="41521F08" w14:textId="748F4951">
            <w:pPr>
              <w:pStyle w:val="ListParagraph"/>
              <w:numPr>
                <w:ilvl w:val="0"/>
                <w:numId w:val="6"/>
              </w:numPr>
            </w:pPr>
            <w:r w:rsidRPr="1D588A17">
              <w:t>Be a registered member of one of the SCoPEd partner organisations</w:t>
            </w:r>
            <w:r w:rsidRPr="1D588A17" w:rsidR="03BD95A4">
              <w:t>.</w:t>
            </w:r>
          </w:p>
          <w:p w:rsidRPr="00CA4EC9" w:rsidR="00CA4EC9" w:rsidP="079F53EC" w:rsidRDefault="421D663F" w14:paraId="4A8DD48B" w14:textId="27B17A51">
            <w:r w:rsidRPr="1D588A17">
              <w:t>Each centre</w:t>
            </w:r>
            <w:r w:rsidRPr="1D588A17" w:rsidR="5D0CDC06">
              <w:t xml:space="preserve"> must also show how course applicants are assessed for the following attributes and the potential for developing them further</w:t>
            </w:r>
            <w:r w:rsidRPr="1D588A17" w:rsidR="32168965">
              <w:t>:</w:t>
            </w:r>
          </w:p>
          <w:p w:rsidR="00C71384" w:rsidP="079F53EC" w:rsidRDefault="00C71384" w14:paraId="780B3BCC" w14:textId="77777777">
            <w:pPr>
              <w:pStyle w:val="BulletIndent1"/>
              <w:numPr>
                <w:ilvl w:val="0"/>
                <w:numId w:val="0"/>
              </w:numPr>
              <w:ind w:left="284"/>
            </w:pPr>
          </w:p>
          <w:p w:rsidR="009336EF" w:rsidP="00DC6EAB" w:rsidRDefault="3EA1D9A0" w14:paraId="390E950D" w14:textId="77777777">
            <w:pPr>
              <w:pStyle w:val="BulletIndent1"/>
              <w:numPr>
                <w:ilvl w:val="0"/>
                <w:numId w:val="20"/>
              </w:numPr>
            </w:pPr>
            <w:r w:rsidRPr="1D588A17">
              <w:t>Self-awareness and reflexivity</w:t>
            </w:r>
            <w:r w:rsidRPr="1D588A17" w:rsidR="53FA44EE">
              <w:t>, including</w:t>
            </w:r>
            <w:r w:rsidRPr="1D588A17" w:rsidR="0A779FCC">
              <w:t>:</w:t>
            </w:r>
            <w:r w:rsidRPr="1D588A17" w:rsidR="53FA44EE">
              <w:t xml:space="preserve"> </w:t>
            </w:r>
          </w:p>
          <w:p w:rsidR="00F32DAD" w:rsidP="00DC6EAB" w:rsidRDefault="00A74594" w14:paraId="71190900" w14:textId="2B83BF11">
            <w:pPr>
              <w:pStyle w:val="BulletIndent1"/>
              <w:numPr>
                <w:ilvl w:val="1"/>
                <w:numId w:val="20"/>
              </w:numPr>
            </w:pPr>
            <w:r>
              <w:t>T</w:t>
            </w:r>
            <w:r w:rsidRPr="1D588A17" w:rsidR="0A779FCC">
              <w:t xml:space="preserve">he ability to </w:t>
            </w:r>
            <w:r w:rsidRPr="1D588A17" w:rsidR="53FA44EE">
              <w:t>reflect on own process</w:t>
            </w:r>
            <w:r w:rsidRPr="1D588A17" w:rsidR="51E55CAA">
              <w:t>.</w:t>
            </w:r>
            <w:r w:rsidRPr="1D588A17" w:rsidR="53FA44EE">
              <w:t xml:space="preserve"> </w:t>
            </w:r>
          </w:p>
          <w:p w:rsidR="00F32DAD" w:rsidP="00DC6EAB" w:rsidRDefault="00A74594" w14:paraId="09E9A1B2" w14:textId="25800FAF">
            <w:pPr>
              <w:pStyle w:val="BulletIndent1"/>
              <w:numPr>
                <w:ilvl w:val="1"/>
                <w:numId w:val="20"/>
              </w:numPr>
            </w:pPr>
            <w:r>
              <w:t>A</w:t>
            </w:r>
            <w:r w:rsidRPr="00F6634A" w:rsidR="53FA44EE">
              <w:t>wareness of their own strengths and weaknesses in relation to their practice</w:t>
            </w:r>
            <w:r w:rsidRPr="00F6634A" w:rsidR="51E55CAA">
              <w:t>.</w:t>
            </w:r>
          </w:p>
          <w:p w:rsidR="00C71384" w:rsidP="00DC6EAB" w:rsidRDefault="00A74594" w14:paraId="37C548CC" w14:textId="6E2A96F1">
            <w:pPr>
              <w:pStyle w:val="BulletIndent1"/>
              <w:numPr>
                <w:ilvl w:val="1"/>
                <w:numId w:val="20"/>
              </w:numPr>
            </w:pPr>
            <w:r>
              <w:t>O</w:t>
            </w:r>
            <w:r w:rsidRPr="11D2D8C7" w:rsidR="3EA1D9A0">
              <w:t>penness</w:t>
            </w:r>
            <w:r w:rsidRPr="1D588A17" w:rsidR="3EA1D9A0">
              <w:t xml:space="preserve">, readiness and willingness to explore and to be challenged, including on issues relating to equality, </w:t>
            </w:r>
            <w:r w:rsidRPr="1D588A17" w:rsidR="0CB0AB53">
              <w:t>diversity,</w:t>
            </w:r>
            <w:r w:rsidRPr="1D588A17" w:rsidR="3EA1D9A0">
              <w:t xml:space="preserve"> and inclusion (EDI).   </w:t>
            </w:r>
          </w:p>
          <w:p w:rsidRPr="00CA4EC9" w:rsidR="00CA4EC9" w:rsidP="00DC6EAB" w:rsidRDefault="1F5E8C46" w14:paraId="60FDEA99" w14:textId="2642244F">
            <w:pPr>
              <w:pStyle w:val="BulletIndent1"/>
              <w:numPr>
                <w:ilvl w:val="0"/>
                <w:numId w:val="20"/>
              </w:numPr>
            </w:pPr>
            <w:r w:rsidRPr="1D588A17">
              <w:t xml:space="preserve">Awareness of issues of equality, </w:t>
            </w:r>
            <w:r w:rsidRPr="1D588A17" w:rsidR="16598D39">
              <w:t>diversity,</w:t>
            </w:r>
            <w:r w:rsidRPr="1D588A17">
              <w:t xml:space="preserve"> and inclusion, including:</w:t>
            </w:r>
          </w:p>
          <w:p w:rsidRPr="00CA4EC9" w:rsidR="00CA4EC9" w:rsidP="00DC6EAB" w:rsidRDefault="009B7A6F" w14:paraId="5EB3AE9E" w14:textId="717C7822">
            <w:pPr>
              <w:pStyle w:val="BulletIndent1"/>
              <w:numPr>
                <w:ilvl w:val="1"/>
                <w:numId w:val="20"/>
              </w:numPr>
            </w:pPr>
            <w:r>
              <w:t>T</w:t>
            </w:r>
            <w:r w:rsidR="6465A733">
              <w:t>he nature of prejudice and oppression</w:t>
            </w:r>
            <w:r w:rsidR="00872596">
              <w:t>.</w:t>
            </w:r>
          </w:p>
          <w:p w:rsidRPr="00CA4EC9" w:rsidR="00CA4EC9" w:rsidP="00DC6EAB" w:rsidRDefault="009B7A6F" w14:paraId="556BEAF5" w14:textId="41D4A419">
            <w:pPr>
              <w:pStyle w:val="BulletIndent1"/>
              <w:numPr>
                <w:ilvl w:val="1"/>
                <w:numId w:val="20"/>
              </w:numPr>
            </w:pPr>
            <w:r>
              <w:t>I</w:t>
            </w:r>
            <w:r w:rsidR="6465A733">
              <w:t>ntersectionality</w:t>
            </w:r>
            <w:r w:rsidR="00872596">
              <w:t>.</w:t>
            </w:r>
          </w:p>
          <w:p w:rsidRPr="00CA4EC9" w:rsidR="00CA4EC9" w:rsidP="00DC6EAB" w:rsidRDefault="009B7A6F" w14:paraId="08758396" w14:textId="42758259">
            <w:pPr>
              <w:pStyle w:val="BulletIndent1"/>
              <w:numPr>
                <w:ilvl w:val="1"/>
                <w:numId w:val="20"/>
              </w:numPr>
            </w:pPr>
            <w:r>
              <w:t>P</w:t>
            </w:r>
            <w:r w:rsidR="6465A733">
              <w:t>ower and privilege</w:t>
            </w:r>
            <w:r w:rsidR="06556F8A">
              <w:t>.</w:t>
            </w:r>
          </w:p>
          <w:p w:rsidRPr="00CA4EC9" w:rsidR="00CA4EC9" w:rsidP="00DC6EAB" w:rsidRDefault="1F5E8C46" w14:paraId="1F45C6C5" w14:textId="3F28832F">
            <w:pPr>
              <w:pStyle w:val="BulletIndent1"/>
              <w:numPr>
                <w:ilvl w:val="0"/>
                <w:numId w:val="20"/>
              </w:numPr>
            </w:pPr>
            <w:r w:rsidRPr="1D588A17">
              <w:t xml:space="preserve">Awareness of own bias, </w:t>
            </w:r>
            <w:r w:rsidRPr="1D588A17" w:rsidR="779F2975">
              <w:t>attitudes,</w:t>
            </w:r>
            <w:r w:rsidRPr="1D588A17">
              <w:t xml:space="preserve"> and beliefs</w:t>
            </w:r>
            <w:r w:rsidRPr="1D588A17" w:rsidR="7C32526F">
              <w:t>.</w:t>
            </w:r>
          </w:p>
          <w:p w:rsidRPr="00AA047B" w:rsidR="00AA047B" w:rsidP="00DC6EAB" w:rsidRDefault="51E55CAA" w14:paraId="74CBC90A" w14:textId="0E37435A">
            <w:pPr>
              <w:pStyle w:val="BulletIndent1"/>
              <w:numPr>
                <w:ilvl w:val="0"/>
                <w:numId w:val="20"/>
              </w:numPr>
            </w:pPr>
            <w:r>
              <w:t>Readiness to undertake and cope with the demands of all elements of the course, including the intellectual and academic requirements</w:t>
            </w:r>
            <w:r w:rsidR="5F28A7AB">
              <w:t xml:space="preserve">, and the ability to study at the level of the </w:t>
            </w:r>
            <w:r w:rsidR="003A0D7E">
              <w:t>qualification</w:t>
            </w:r>
            <w:r w:rsidR="009A4AB7">
              <w:t>.</w:t>
            </w:r>
          </w:p>
          <w:p w:rsidR="00CA4EC9" w:rsidP="00DC6EAB" w:rsidRDefault="1F5E8C46" w14:paraId="6876C82B" w14:textId="75BEB050">
            <w:pPr>
              <w:pStyle w:val="BulletIndent1"/>
              <w:numPr>
                <w:ilvl w:val="0"/>
                <w:numId w:val="20"/>
              </w:numPr>
            </w:pPr>
            <w:r w:rsidRPr="1D588A17">
              <w:t>Have in place adequate personal and professional support</w:t>
            </w:r>
            <w:r w:rsidRPr="1D588A17" w:rsidR="3907757C">
              <w:t>.</w:t>
            </w:r>
          </w:p>
          <w:p w:rsidR="00CA4EC9" w:rsidP="00DC6EAB" w:rsidRDefault="1F5E8C46" w14:paraId="2FEA13E8" w14:textId="60D900CF">
            <w:pPr>
              <w:pStyle w:val="BulletIndent1"/>
              <w:numPr>
                <w:ilvl w:val="0"/>
                <w:numId w:val="20"/>
              </w:numPr>
            </w:pPr>
            <w:r w:rsidRPr="1D588A17">
              <w:t xml:space="preserve">Adequate private space and IT equipment to take part in online taught sessions and/or carry out remote </w:t>
            </w:r>
            <w:r w:rsidRPr="1D588A17" w:rsidR="3907757C">
              <w:t>practice</w:t>
            </w:r>
            <w:r w:rsidRPr="1D588A17">
              <w:t xml:space="preserve"> hours</w:t>
            </w:r>
            <w:r w:rsidRPr="1D588A17" w:rsidR="3907757C">
              <w:t>.</w:t>
            </w:r>
            <w:r w:rsidRPr="1D588A17">
              <w:t xml:space="preserve"> </w:t>
            </w:r>
          </w:p>
          <w:p w:rsidR="004A4F02" w:rsidP="00DC6EAB" w:rsidRDefault="1F5E8C46" w14:paraId="7E07109E" w14:textId="28D21FC8">
            <w:pPr>
              <w:pStyle w:val="BulletIndent1"/>
              <w:numPr>
                <w:ilvl w:val="0"/>
                <w:numId w:val="20"/>
              </w:numPr>
            </w:pPr>
            <w:r w:rsidRPr="1D588A17">
              <w:t xml:space="preserve">OPT competence if remote working. </w:t>
            </w:r>
            <w:r w:rsidRPr="1D588A17" w:rsidR="0A6F839E">
              <w:t>(</w:t>
            </w:r>
            <w:r w:rsidRPr="1D588A17">
              <w:t>Courses are responsible for assessing students’ competence for OPT working throughout the course</w:t>
            </w:r>
            <w:r w:rsidRPr="1D588A17" w:rsidR="0A6F839E">
              <w:t>)</w:t>
            </w:r>
            <w:r w:rsidRPr="1D588A17">
              <w:t xml:space="preserve">. </w:t>
            </w:r>
          </w:p>
          <w:p w:rsidRPr="009A43B6" w:rsidR="00CA4EC9" w:rsidP="079F53EC" w:rsidRDefault="18B2FC89" w14:paraId="420A6F8B" w14:textId="51DC69E1">
            <w:pPr>
              <w:pStyle w:val="BulletIndent1"/>
              <w:numPr>
                <w:ilvl w:val="0"/>
                <w:numId w:val="0"/>
              </w:numPr>
            </w:pPr>
            <w:r w:rsidRPr="1D588A17">
              <w:t xml:space="preserve">Each centre </w:t>
            </w:r>
            <w:r w:rsidRPr="1D588A17" w:rsidR="32168965">
              <w:t xml:space="preserve">must also </w:t>
            </w:r>
            <w:r w:rsidRPr="1D588A17" w:rsidR="777DB9DD">
              <w:t xml:space="preserve">show </w:t>
            </w:r>
            <w:r w:rsidRPr="1D588A17" w:rsidR="32168965">
              <w:t>how issues of difference are accounted for in the admissions process</w:t>
            </w:r>
            <w:r w:rsidRPr="1D588A17" w:rsidR="777DB9DD">
              <w:t>.</w:t>
            </w:r>
          </w:p>
          <w:p w:rsidR="009A4AB7" w:rsidP="48EE2E28" w:rsidRDefault="12D17954" w14:paraId="4BD33AA9" w14:textId="77777777">
            <w:pPr>
              <w:pStyle w:val="BulletIndent1"/>
              <w:numPr>
                <w:ilvl w:val="0"/>
                <w:numId w:val="0"/>
              </w:numPr>
              <w:ind w:left="284" w:hanging="284"/>
              <w:rPr>
                <w:sz w:val="20"/>
                <w:szCs w:val="20"/>
              </w:rPr>
            </w:pPr>
            <w:r w:rsidRPr="48EE2E28">
              <w:rPr>
                <w:sz w:val="20"/>
                <w:szCs w:val="20"/>
              </w:rPr>
              <w:t xml:space="preserve">* Courses should have a </w:t>
            </w:r>
            <w:r w:rsidRPr="48EE2E28" w:rsidR="39300110">
              <w:rPr>
                <w:sz w:val="20"/>
                <w:szCs w:val="20"/>
              </w:rPr>
              <w:t xml:space="preserve">robust </w:t>
            </w:r>
            <w:r w:rsidRPr="48EE2E28">
              <w:rPr>
                <w:sz w:val="20"/>
                <w:szCs w:val="20"/>
              </w:rPr>
              <w:t xml:space="preserve">mechanism in place for </w:t>
            </w:r>
            <w:r w:rsidRPr="48EE2E28" w:rsidR="32491A6E">
              <w:rPr>
                <w:sz w:val="20"/>
                <w:szCs w:val="20"/>
              </w:rPr>
              <w:t xml:space="preserve">assessing the Ofqual equivalence of </w:t>
            </w:r>
            <w:r w:rsidRPr="48EE2E28">
              <w:rPr>
                <w:sz w:val="20"/>
                <w:szCs w:val="20"/>
              </w:rPr>
              <w:t>any non-validated qualifications they accept</w:t>
            </w:r>
            <w:r w:rsidRPr="48EE2E28" w:rsidR="32491A6E">
              <w:rPr>
                <w:sz w:val="20"/>
                <w:szCs w:val="20"/>
              </w:rPr>
              <w:t>.</w:t>
            </w:r>
          </w:p>
          <w:p w:rsidRPr="009C5195" w:rsidR="00CA4EC9" w:rsidP="48EE2E28" w:rsidRDefault="32491A6E" w14:paraId="7DD0C38B" w14:textId="791F963A">
            <w:pPr>
              <w:pStyle w:val="BulletIndent1"/>
              <w:numPr>
                <w:ilvl w:val="0"/>
                <w:numId w:val="0"/>
              </w:numPr>
              <w:ind w:left="284" w:hanging="284"/>
              <w:rPr>
                <w:sz w:val="20"/>
                <w:szCs w:val="20"/>
              </w:rPr>
            </w:pPr>
            <w:r w:rsidRPr="48EE2E28">
              <w:rPr>
                <w:sz w:val="20"/>
                <w:szCs w:val="20"/>
              </w:rPr>
              <w:t xml:space="preserve"> </w:t>
            </w:r>
          </w:p>
        </w:tc>
        <w:tc>
          <w:tcPr>
            <w:tcW w:w="2767" w:type="dxa"/>
            <w:gridSpan w:val="2"/>
            <w:shd w:val="clear" w:color="auto" w:fill="FFFFFF" w:themeFill="background1"/>
            <w:tcMar/>
          </w:tcPr>
          <w:p w:rsidRPr="00222F63" w:rsidR="00CA4EC9" w:rsidP="00F32DAD" w:rsidRDefault="00CA4EC9" w14:paraId="4CEAAF12" w14:textId="77777777">
            <w:pPr>
              <w:ind w:left="720"/>
              <w:rPr>
                <w:b/>
                <w:bCs/>
              </w:rPr>
            </w:pPr>
          </w:p>
        </w:tc>
        <w:tc>
          <w:tcPr>
            <w:tcW w:w="3229" w:type="dxa"/>
            <w:shd w:val="clear" w:color="auto" w:fill="FFFFFF" w:themeFill="background1"/>
            <w:tcMar/>
          </w:tcPr>
          <w:p w:rsidRPr="00222F63" w:rsidR="00CA4EC9" w:rsidP="00CA4EC9" w:rsidRDefault="00CA4EC9" w14:paraId="624B1DE1" w14:textId="77777777">
            <w:pPr>
              <w:jc w:val="both"/>
              <w:rPr>
                <w:b/>
                <w:bCs/>
              </w:rPr>
            </w:pPr>
          </w:p>
        </w:tc>
        <w:tc>
          <w:tcPr>
            <w:tcW w:w="2444" w:type="dxa"/>
            <w:shd w:val="clear" w:color="auto" w:fill="EDDA1D" w:themeFill="accent3"/>
            <w:tcMar/>
          </w:tcPr>
          <w:p w:rsidRPr="00520961" w:rsidR="00CA4EC9" w:rsidP="00E967B1" w:rsidRDefault="00CA4EC9" w14:paraId="76C6207E" w14:textId="4BA32FA7">
            <w:pPr>
              <w:rPr>
                <w:highlight w:val="yellow"/>
              </w:rPr>
            </w:pPr>
          </w:p>
        </w:tc>
      </w:tr>
      <w:tr w:rsidRPr="00354301" w:rsidR="00D85D88" w:rsidTr="3A9CCB7B" w14:paraId="7705B053" w14:textId="77777777">
        <w:trPr>
          <w:trHeight w:val="300"/>
        </w:trPr>
        <w:tc>
          <w:tcPr>
            <w:tcW w:w="14315" w:type="dxa"/>
            <w:gridSpan w:val="8"/>
            <w:tcBorders>
              <w:bottom w:val="single" w:color="auto" w:sz="4" w:space="0"/>
            </w:tcBorders>
            <w:shd w:val="clear" w:color="auto" w:fill="FBF7D1" w:themeFill="accent3" w:themeFillTint="33"/>
            <w:tcMar/>
            <w:vAlign w:val="center"/>
          </w:tcPr>
          <w:p w:rsidRPr="000E181E" w:rsidR="00D85D88" w:rsidP="00CA4EC9" w:rsidRDefault="00D85D88" w14:paraId="153E6F71" w14:textId="77777777">
            <w:pPr>
              <w:rPr>
                <w:b/>
                <w:bCs/>
              </w:rPr>
            </w:pPr>
            <w:r w:rsidRPr="009F2BCA">
              <w:rPr>
                <w:b/>
                <w:bCs/>
                <w:sz w:val="24"/>
                <w:szCs w:val="24"/>
              </w:rPr>
              <w:t xml:space="preserve">B2. Teaching and Learning </w:t>
            </w:r>
          </w:p>
          <w:p w:rsidR="00D85D88" w:rsidP="63CEF8C5" w:rsidRDefault="00D85D88" w14:paraId="6C32E19A" w14:textId="12D052A6"/>
        </w:tc>
      </w:tr>
      <w:tr w:rsidRPr="00354301" w:rsidR="00DC1309" w:rsidTr="3A9CCB7B" w14:paraId="65A0A62E" w14:textId="77777777">
        <w:trPr>
          <w:trHeight w:val="300"/>
        </w:trPr>
        <w:tc>
          <w:tcPr>
            <w:tcW w:w="1271" w:type="dxa"/>
            <w:tcBorders>
              <w:right w:val="single" w:color="auto" w:sz="4" w:space="0"/>
            </w:tcBorders>
            <w:shd w:val="clear" w:color="auto" w:fill="FFFFFF" w:themeFill="background1"/>
            <w:tcMar/>
            <w:vAlign w:val="center"/>
          </w:tcPr>
          <w:p w:rsidRPr="000E181E" w:rsidR="00E75905" w:rsidP="00E75905" w:rsidRDefault="00E75905" w14:paraId="0889D52E" w14:textId="3F53AB35">
            <w:pPr>
              <w:rPr>
                <w:b/>
                <w:bCs/>
              </w:rPr>
            </w:pPr>
            <w:r>
              <w:rPr>
                <w:b/>
                <w:bCs/>
              </w:rPr>
              <w:t>B2.1</w:t>
            </w:r>
          </w:p>
        </w:tc>
        <w:tc>
          <w:tcPr>
            <w:tcW w:w="4604" w:type="dxa"/>
            <w:gridSpan w:val="3"/>
            <w:tcMar/>
          </w:tcPr>
          <w:p w:rsidR="00E75905" w:rsidP="00E75905" w:rsidRDefault="228BFF8D" w14:paraId="1B3AD5B8" w14:textId="7FF26977">
            <w:r>
              <w:t>Ensure that t</w:t>
            </w:r>
            <w:r w:rsidR="5B7D7CF1">
              <w:t>rainers responsible for delivering theory and undertaking course assessment must be qualified to at least the level of the course or higher</w:t>
            </w:r>
            <w:r w:rsidR="18DE4E82">
              <w:t xml:space="preserve"> </w:t>
            </w:r>
            <w:r w:rsidR="5B7D7CF1">
              <w:t>and have the competence to deliver and assess</w:t>
            </w:r>
            <w:r w:rsidR="40CF7B5A">
              <w:t xml:space="preserve"> SCoPEd framework</w:t>
            </w:r>
            <w:r w:rsidR="5B7D7CF1">
              <w:t xml:space="preserve"> column B training.</w:t>
            </w:r>
          </w:p>
          <w:p w:rsidR="00E75905" w:rsidP="00E75905" w:rsidRDefault="00E75905" w14:paraId="3B25BB1A" w14:textId="77777777"/>
          <w:p w:rsidR="00E75905" w:rsidP="2D91C071" w:rsidRDefault="63628FFE" w14:paraId="65971816" w14:textId="77777777">
            <w:pPr>
              <w:rPr>
                <w:rFonts w:ascii="Trebuchet MS" w:hAnsi="Trebuchet MS" w:eastAsia="Calibri" w:cs="Times New Roman"/>
                <w:lang w:eastAsia="en-GB"/>
              </w:rPr>
            </w:pPr>
            <w:r>
              <w:t xml:space="preserve">Trainers must also have </w:t>
            </w:r>
            <w:r w:rsidRPr="3E92AB3A" w:rsidR="6F3996C5">
              <w:rPr>
                <w:rFonts w:ascii="Trebuchet MS" w:hAnsi="Trebuchet MS" w:eastAsia="Trebuchet MS" w:cs="Trebuchet MS"/>
                <w:color w:val="000000" w:themeColor="text1"/>
              </w:rPr>
              <w:t xml:space="preserve">undertaken training </w:t>
            </w:r>
            <w:r w:rsidRPr="3E92AB3A" w:rsidR="59402444">
              <w:rPr>
                <w:rFonts w:ascii="Trebuchet MS" w:hAnsi="Trebuchet MS" w:eastAsia="Trebuchet MS" w:cs="Trebuchet MS"/>
                <w:color w:val="000000" w:themeColor="text1"/>
              </w:rPr>
              <w:t>in and</w:t>
            </w:r>
            <w:r w:rsidRPr="3E92AB3A" w:rsidR="6F3996C5">
              <w:rPr>
                <w:rFonts w:ascii="Trebuchet MS" w:hAnsi="Trebuchet MS" w:eastAsia="Trebuchet MS" w:cs="Trebuchet MS"/>
                <w:color w:val="000000" w:themeColor="text1"/>
              </w:rPr>
              <w:t xml:space="preserve"> have experience of </w:t>
            </w:r>
            <w:r>
              <w:t>providing online and phone therapy (OPT) and be competent in delivering experiential learning both in the classroom and online.</w:t>
            </w:r>
            <w:r w:rsidRPr="3E92AB3A">
              <w:rPr>
                <w:rFonts w:ascii="Trebuchet MS" w:hAnsi="Trebuchet MS" w:eastAsia="Calibri" w:cs="Times New Roman"/>
                <w:lang w:eastAsia="en-GB"/>
              </w:rPr>
              <w:t xml:space="preserve"> </w:t>
            </w:r>
          </w:p>
          <w:p w:rsidRPr="000E181E" w:rsidR="009A4AB7" w:rsidP="2D91C071" w:rsidRDefault="009A4AB7" w14:paraId="2AC40B52" w14:textId="0B393A9B"/>
        </w:tc>
        <w:tc>
          <w:tcPr>
            <w:tcW w:w="2767" w:type="dxa"/>
            <w:gridSpan w:val="2"/>
            <w:shd w:val="clear" w:color="auto" w:fill="FFFFFF" w:themeFill="background1"/>
            <w:tcMar/>
          </w:tcPr>
          <w:p w:rsidRPr="00222F63" w:rsidR="00E75905" w:rsidP="00E75905" w:rsidRDefault="00E75905" w14:paraId="3DF318D0" w14:textId="77777777">
            <w:pPr>
              <w:rPr>
                <w:b/>
              </w:rPr>
            </w:pPr>
          </w:p>
        </w:tc>
        <w:tc>
          <w:tcPr>
            <w:tcW w:w="3229" w:type="dxa"/>
            <w:shd w:val="clear" w:color="auto" w:fill="FFFFFF" w:themeFill="background1"/>
            <w:tcMar/>
          </w:tcPr>
          <w:p w:rsidRPr="00222F63" w:rsidR="00E75905" w:rsidP="00E75905" w:rsidRDefault="00E75905" w14:paraId="320BBD1A" w14:textId="77777777">
            <w:pPr>
              <w:jc w:val="both"/>
              <w:rPr>
                <w:b/>
                <w:bCs/>
              </w:rPr>
            </w:pPr>
          </w:p>
        </w:tc>
        <w:tc>
          <w:tcPr>
            <w:tcW w:w="2444" w:type="dxa"/>
            <w:shd w:val="clear" w:color="auto" w:fill="EDDA1D" w:themeFill="accent3"/>
            <w:tcMar/>
          </w:tcPr>
          <w:p w:rsidR="00E75905" w:rsidP="00E75905" w:rsidRDefault="00E75905" w14:paraId="07626A9C" w14:textId="77777777">
            <w:pPr>
              <w:jc w:val="both"/>
              <w:rPr>
                <w:b/>
                <w:bCs/>
              </w:rPr>
            </w:pPr>
          </w:p>
        </w:tc>
      </w:tr>
      <w:tr w:rsidRPr="00354301" w:rsidR="003042DA" w:rsidTr="3A9CCB7B" w14:paraId="02603B47" w14:textId="77777777">
        <w:trPr>
          <w:trHeight w:val="300"/>
        </w:trPr>
        <w:tc>
          <w:tcPr>
            <w:tcW w:w="1271" w:type="dxa"/>
            <w:tcBorders>
              <w:right w:val="single" w:color="auto" w:sz="4" w:space="0"/>
            </w:tcBorders>
            <w:shd w:val="clear" w:color="auto" w:fill="FFFFFF" w:themeFill="background1"/>
            <w:tcMar/>
            <w:vAlign w:val="center"/>
          </w:tcPr>
          <w:p w:rsidR="00E75905" w:rsidP="00E75905" w:rsidRDefault="00E75905" w14:paraId="240DA559" w14:textId="19297DFB">
            <w:pPr>
              <w:rPr>
                <w:b/>
                <w:bCs/>
              </w:rPr>
            </w:pPr>
            <w:r>
              <w:rPr>
                <w:b/>
                <w:bCs/>
              </w:rPr>
              <w:t>B2.2</w:t>
            </w:r>
          </w:p>
        </w:tc>
        <w:tc>
          <w:tcPr>
            <w:tcW w:w="4604" w:type="dxa"/>
            <w:gridSpan w:val="3"/>
            <w:tcBorders>
              <w:left w:val="single" w:color="auto" w:sz="4" w:space="0"/>
            </w:tcBorders>
            <w:tcMar/>
          </w:tcPr>
          <w:p w:rsidR="00E75905" w:rsidP="00E75905" w:rsidRDefault="1F3D333B" w14:paraId="565CBCC9" w14:textId="0E4F4C9B">
            <w:r>
              <w:t>Ensure a</w:t>
            </w:r>
            <w:r w:rsidR="01178E99">
              <w:t>ll course staff</w:t>
            </w:r>
            <w:r w:rsidR="3CA19288">
              <w:t xml:space="preserve"> are</w:t>
            </w:r>
            <w:r w:rsidR="01178E99">
              <w:t xml:space="preserve"> familiar with and agree to work within the current BACP Ethical Framework for the Counselling Professions (Ethical Framework)</w:t>
            </w:r>
            <w:r w:rsidR="009A4AB7">
              <w:t xml:space="preserve">. </w:t>
            </w:r>
            <w:r w:rsidR="01178E99">
              <w:t xml:space="preserve"> </w:t>
            </w:r>
          </w:p>
          <w:p w:rsidR="00E75905" w:rsidP="00E75905" w:rsidRDefault="00E75905" w14:paraId="3EC33FEA" w14:textId="77777777"/>
          <w:p w:rsidR="00E75905" w:rsidP="00E75905" w:rsidRDefault="00E75905" w14:paraId="321C3962" w14:textId="77777777">
            <w:r>
              <w:t>This must include familiarity with the application of the Ethical Framework in remote working e.g. online ‘netiquette’, appropriate social networking behaviours and managing own digital footprint.</w:t>
            </w:r>
          </w:p>
          <w:p w:rsidR="00E966C6" w:rsidP="00E75905" w:rsidRDefault="00E966C6" w14:paraId="3A8D0FA3" w14:textId="6377C621"/>
        </w:tc>
        <w:tc>
          <w:tcPr>
            <w:tcW w:w="2767" w:type="dxa"/>
            <w:gridSpan w:val="2"/>
            <w:shd w:val="clear" w:color="auto" w:fill="FFFFFF" w:themeFill="background1"/>
            <w:tcMar/>
          </w:tcPr>
          <w:p w:rsidRPr="00222F63" w:rsidR="00E75905" w:rsidP="00E75905" w:rsidRDefault="00E75905" w14:paraId="509DC4EB" w14:textId="77777777">
            <w:pPr>
              <w:rPr>
                <w:b/>
              </w:rPr>
            </w:pPr>
          </w:p>
        </w:tc>
        <w:tc>
          <w:tcPr>
            <w:tcW w:w="3229" w:type="dxa"/>
            <w:shd w:val="clear" w:color="auto" w:fill="FFFFFF" w:themeFill="background1"/>
            <w:tcMar/>
          </w:tcPr>
          <w:p w:rsidRPr="00222F63" w:rsidR="00E75905" w:rsidP="00E75905" w:rsidRDefault="00E75905" w14:paraId="4F984A01" w14:textId="77777777">
            <w:pPr>
              <w:jc w:val="both"/>
              <w:rPr>
                <w:b/>
                <w:bCs/>
              </w:rPr>
            </w:pPr>
          </w:p>
        </w:tc>
        <w:tc>
          <w:tcPr>
            <w:tcW w:w="2444" w:type="dxa"/>
            <w:shd w:val="clear" w:color="auto" w:fill="EDDA1D" w:themeFill="accent3"/>
            <w:tcMar/>
          </w:tcPr>
          <w:p w:rsidR="00E75905" w:rsidP="00E75905" w:rsidRDefault="00E75905" w14:paraId="205BF204" w14:textId="14A06EB0">
            <w:pPr>
              <w:jc w:val="both"/>
              <w:rPr>
                <w:b/>
                <w:bCs/>
              </w:rPr>
            </w:pPr>
          </w:p>
        </w:tc>
      </w:tr>
      <w:tr w:rsidRPr="00354301" w:rsidR="00AC78E5" w:rsidTr="3A9CCB7B" w14:paraId="078450FF"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00AC78E5" w:rsidP="00AC78E5" w:rsidRDefault="00AC78E5" w14:paraId="1CB77CC6" w14:textId="1F256AE7">
            <w:pPr>
              <w:rPr>
                <w:b/>
                <w:bCs/>
              </w:rPr>
            </w:pPr>
            <w:r>
              <w:rPr>
                <w:b/>
                <w:bCs/>
              </w:rPr>
              <w:t>B2.3</w:t>
            </w:r>
          </w:p>
        </w:tc>
        <w:tc>
          <w:tcPr>
            <w:tcW w:w="4604" w:type="dxa"/>
            <w:gridSpan w:val="3"/>
            <w:tcBorders>
              <w:bottom w:val="single" w:color="auto" w:sz="4" w:space="0"/>
            </w:tcBorders>
            <w:tcMar/>
          </w:tcPr>
          <w:p w:rsidR="00AC78E5" w:rsidP="00AC78E5" w:rsidRDefault="57DC0612" w14:paraId="3B42D9CF" w14:textId="50B3062E">
            <w:r>
              <w:t>Ensure there is</w:t>
            </w:r>
            <w:r w:rsidR="293D50EE">
              <w:t xml:space="preserve"> at least one member of staff in the course team who is responsible for Equality Diversity and Inclusion implementation across all aspects of course delivery.  </w:t>
            </w:r>
          </w:p>
          <w:p w:rsidR="2D91C071" w:rsidRDefault="2D91C071" w14:paraId="3F4F66E1" w14:textId="441ECBED"/>
          <w:p w:rsidR="00AC78E5" w:rsidP="3E92AB3A" w:rsidRDefault="00AC78E5" w14:paraId="19FD1EA5" w14:textId="75B2BBE7">
            <w:pPr>
              <w:rPr>
                <w:rFonts w:ascii="Trebuchet MS" w:hAnsi="Trebuchet MS" w:eastAsia="Trebuchet MS" w:cs="Trebuchet MS"/>
                <w:color w:val="000000" w:themeColor="text1"/>
              </w:rPr>
            </w:pPr>
          </w:p>
          <w:p w:rsidR="00AC78E5" w:rsidP="00AC78E5" w:rsidRDefault="00AC78E5" w14:paraId="463A749F" w14:textId="0DA35D78"/>
        </w:tc>
        <w:tc>
          <w:tcPr>
            <w:tcW w:w="2767" w:type="dxa"/>
            <w:gridSpan w:val="2"/>
            <w:shd w:val="clear" w:color="auto" w:fill="FFFFFF" w:themeFill="background1"/>
            <w:tcMar/>
          </w:tcPr>
          <w:p w:rsidRPr="00222F63" w:rsidR="00AC78E5" w:rsidP="00AC78E5" w:rsidRDefault="00AC78E5" w14:paraId="4B98D68C" w14:textId="77777777">
            <w:pPr>
              <w:rPr>
                <w:b/>
              </w:rPr>
            </w:pPr>
          </w:p>
        </w:tc>
        <w:tc>
          <w:tcPr>
            <w:tcW w:w="3229" w:type="dxa"/>
            <w:shd w:val="clear" w:color="auto" w:fill="FFFFFF" w:themeFill="background1"/>
            <w:tcMar/>
          </w:tcPr>
          <w:p w:rsidRPr="002D04AD" w:rsidR="00AC78E5" w:rsidP="00AC78E5" w:rsidRDefault="00AC78E5" w14:paraId="39DD910F" w14:textId="5E8ED425">
            <w:pPr>
              <w:jc w:val="both"/>
              <w:rPr>
                <w:b/>
                <w:bCs/>
              </w:rPr>
            </w:pPr>
          </w:p>
          <w:p w:rsidRPr="00222F63" w:rsidR="00AC78E5" w:rsidP="00AC78E5" w:rsidRDefault="00AC78E5" w14:paraId="416B8A15" w14:textId="77777777">
            <w:pPr>
              <w:jc w:val="both"/>
              <w:rPr>
                <w:b/>
                <w:bCs/>
              </w:rPr>
            </w:pPr>
          </w:p>
        </w:tc>
        <w:tc>
          <w:tcPr>
            <w:tcW w:w="2444" w:type="dxa"/>
            <w:shd w:val="clear" w:color="auto" w:fill="EDDA1D" w:themeFill="accent3"/>
            <w:tcMar/>
          </w:tcPr>
          <w:p w:rsidR="00AC78E5" w:rsidP="00AC78E5" w:rsidRDefault="00AC78E5" w14:paraId="559D1D92" w14:textId="4633F084">
            <w:pPr>
              <w:jc w:val="both"/>
              <w:rPr>
                <w:b/>
                <w:bCs/>
              </w:rPr>
            </w:pPr>
          </w:p>
        </w:tc>
      </w:tr>
      <w:tr w:rsidRPr="00354301" w:rsidR="00AC78E5" w:rsidTr="3A9CCB7B" w14:paraId="5D338E73" w14:textId="77777777">
        <w:trPr>
          <w:trHeight w:val="300"/>
        </w:trPr>
        <w:tc>
          <w:tcPr>
            <w:tcW w:w="5703" w:type="dxa"/>
            <w:gridSpan w:val="3"/>
            <w:tcBorders>
              <w:right w:val="nil"/>
            </w:tcBorders>
            <w:shd w:val="clear" w:color="auto" w:fill="FFFFFF" w:themeFill="background1"/>
            <w:tcMar/>
            <w:vAlign w:val="center"/>
          </w:tcPr>
          <w:p w:rsidR="00AC78E5" w:rsidP="00AC78E5" w:rsidRDefault="092C01B3" w14:paraId="4276DB96" w14:textId="3BB0F651">
            <w:pPr>
              <w:rPr>
                <w:b/>
                <w:bCs/>
              </w:rPr>
            </w:pPr>
            <w:r w:rsidRPr="53B8DC73">
              <w:rPr>
                <w:b/>
                <w:bCs/>
              </w:rPr>
              <w:t>For B2.</w:t>
            </w:r>
            <w:r w:rsidRPr="53B8DC73" w:rsidR="007F08F0">
              <w:rPr>
                <w:b/>
                <w:bCs/>
              </w:rPr>
              <w:t>4</w:t>
            </w:r>
            <w:r w:rsidRPr="53B8DC73">
              <w:rPr>
                <w:b/>
                <w:bCs/>
              </w:rPr>
              <w:t xml:space="preserve"> to B2.16, the </w:t>
            </w:r>
            <w:r w:rsidRPr="53B8DC73" w:rsidR="547E2092">
              <w:rPr>
                <w:b/>
                <w:bCs/>
              </w:rPr>
              <w:t>qualification must</w:t>
            </w:r>
            <w:r w:rsidRPr="53B8DC73" w:rsidR="2ED9A8D8">
              <w:rPr>
                <w:b/>
                <w:bCs/>
              </w:rPr>
              <w:t xml:space="preserve"> ensure</w:t>
            </w:r>
            <w:r w:rsidRPr="53B8DC73">
              <w:rPr>
                <w:b/>
                <w:bCs/>
              </w:rPr>
              <w:t>:</w:t>
            </w:r>
          </w:p>
          <w:p w:rsidR="00AC78E5" w:rsidP="00AC78E5" w:rsidRDefault="00AC78E5" w14:paraId="16EF34A0" w14:textId="3E796298">
            <w:pPr>
              <w:rPr>
                <w:b/>
                <w:bCs/>
              </w:rPr>
            </w:pPr>
          </w:p>
        </w:tc>
        <w:tc>
          <w:tcPr>
            <w:tcW w:w="387" w:type="dxa"/>
            <w:gridSpan w:val="2"/>
            <w:tcBorders>
              <w:left w:val="nil"/>
              <w:right w:val="nil"/>
            </w:tcBorders>
            <w:tcMar/>
          </w:tcPr>
          <w:p w:rsidRPr="00EE6CEE" w:rsidR="00AC78E5" w:rsidP="00AC78E5" w:rsidRDefault="00AC78E5" w14:paraId="71C289A8" w14:textId="77777777"/>
        </w:tc>
        <w:tc>
          <w:tcPr>
            <w:tcW w:w="2552" w:type="dxa"/>
            <w:tcBorders>
              <w:left w:val="nil"/>
              <w:right w:val="nil"/>
            </w:tcBorders>
            <w:shd w:val="clear" w:color="auto" w:fill="FFFFFF" w:themeFill="background1"/>
            <w:tcMar/>
          </w:tcPr>
          <w:p w:rsidRPr="00222F63" w:rsidR="00AC78E5" w:rsidP="00AC78E5" w:rsidRDefault="00AC78E5" w14:paraId="4F27F754" w14:textId="77777777">
            <w:pPr>
              <w:rPr>
                <w:b/>
              </w:rPr>
            </w:pPr>
          </w:p>
        </w:tc>
        <w:tc>
          <w:tcPr>
            <w:tcW w:w="3229" w:type="dxa"/>
            <w:tcBorders>
              <w:left w:val="nil"/>
            </w:tcBorders>
            <w:shd w:val="clear" w:color="auto" w:fill="FFFFFF" w:themeFill="background1"/>
            <w:tcMar/>
          </w:tcPr>
          <w:p w:rsidRPr="00222F63" w:rsidR="00AC78E5" w:rsidP="00AC78E5" w:rsidRDefault="00AC78E5" w14:paraId="4B4830C0" w14:textId="77777777">
            <w:pPr>
              <w:jc w:val="both"/>
              <w:rPr>
                <w:b/>
                <w:bCs/>
              </w:rPr>
            </w:pPr>
          </w:p>
        </w:tc>
        <w:tc>
          <w:tcPr>
            <w:tcW w:w="2444" w:type="dxa"/>
            <w:shd w:val="clear" w:color="auto" w:fill="EDDA1D" w:themeFill="accent3"/>
            <w:tcMar/>
          </w:tcPr>
          <w:p w:rsidRPr="00DF4BAA" w:rsidR="00AC78E5" w:rsidP="00AC78E5" w:rsidRDefault="00AC78E5" w14:paraId="2B830A6C" w14:textId="77777777">
            <w:pPr>
              <w:jc w:val="both"/>
            </w:pPr>
          </w:p>
        </w:tc>
      </w:tr>
      <w:tr w:rsidRPr="00354301" w:rsidR="00AC78E5" w:rsidTr="3A9CCB7B" w14:paraId="764C9C64" w14:textId="77777777">
        <w:trPr>
          <w:trHeight w:val="300"/>
        </w:trPr>
        <w:tc>
          <w:tcPr>
            <w:tcW w:w="1271" w:type="dxa"/>
            <w:tcBorders>
              <w:right w:val="single" w:color="auto" w:sz="4" w:space="0"/>
            </w:tcBorders>
            <w:shd w:val="clear" w:color="auto" w:fill="FFFFFF" w:themeFill="background1"/>
            <w:tcMar/>
            <w:vAlign w:val="center"/>
          </w:tcPr>
          <w:p w:rsidR="00AC78E5" w:rsidP="00AC78E5" w:rsidRDefault="00AC78E5" w14:paraId="11F8D440" w14:textId="41223AF1">
            <w:pPr>
              <w:rPr>
                <w:b/>
                <w:bCs/>
              </w:rPr>
            </w:pPr>
            <w:r>
              <w:rPr>
                <w:b/>
                <w:bCs/>
              </w:rPr>
              <w:t>B2.4</w:t>
            </w:r>
          </w:p>
        </w:tc>
        <w:tc>
          <w:tcPr>
            <w:tcW w:w="4604" w:type="dxa"/>
            <w:gridSpan w:val="3"/>
            <w:tcMar/>
          </w:tcPr>
          <w:p w:rsidR="00AC78E5" w:rsidP="00AC78E5" w:rsidRDefault="03029A43" w14:paraId="082BD3C8" w14:textId="5D9BB9E8">
            <w:r>
              <w:t xml:space="preserve">Staff at centres delivering the qualification </w:t>
            </w:r>
            <w:r w:rsidR="092C01B3">
              <w:t xml:space="preserve">have regular meetings and access to other forms of support, consultation and professional development, including regular Equality, Diversity and Inclusion related training. </w:t>
            </w:r>
          </w:p>
          <w:p w:rsidR="00AC78E5" w:rsidP="00AC78E5" w:rsidRDefault="00AC78E5" w14:paraId="11F36369" w14:textId="61D289B6"/>
        </w:tc>
        <w:tc>
          <w:tcPr>
            <w:tcW w:w="2767" w:type="dxa"/>
            <w:gridSpan w:val="2"/>
            <w:shd w:val="clear" w:color="auto" w:fill="FFFFFF" w:themeFill="background1"/>
            <w:tcMar/>
          </w:tcPr>
          <w:p w:rsidRPr="00222F63" w:rsidR="00AC78E5" w:rsidP="00AC78E5" w:rsidRDefault="00AC78E5" w14:paraId="4139638C" w14:textId="77777777">
            <w:pPr>
              <w:rPr>
                <w:b/>
              </w:rPr>
            </w:pPr>
          </w:p>
        </w:tc>
        <w:tc>
          <w:tcPr>
            <w:tcW w:w="3229" w:type="dxa"/>
            <w:shd w:val="clear" w:color="auto" w:fill="FFFFFF" w:themeFill="background1"/>
            <w:tcMar/>
          </w:tcPr>
          <w:p w:rsidRPr="00222F63" w:rsidR="00AC78E5" w:rsidP="00AC78E5" w:rsidRDefault="00AC78E5" w14:paraId="51ACD8BC" w14:textId="77777777">
            <w:pPr>
              <w:jc w:val="both"/>
              <w:rPr>
                <w:b/>
                <w:bCs/>
              </w:rPr>
            </w:pPr>
          </w:p>
        </w:tc>
        <w:tc>
          <w:tcPr>
            <w:tcW w:w="2444" w:type="dxa"/>
            <w:shd w:val="clear" w:color="auto" w:fill="EDDA1D" w:themeFill="accent3"/>
            <w:tcMar/>
          </w:tcPr>
          <w:p w:rsidR="00AC78E5" w:rsidP="00AC78E5" w:rsidRDefault="00AC78E5" w14:paraId="6F038D32" w14:textId="77777777">
            <w:pPr>
              <w:jc w:val="both"/>
              <w:rPr>
                <w:b/>
                <w:bCs/>
              </w:rPr>
            </w:pPr>
          </w:p>
        </w:tc>
      </w:tr>
      <w:tr w:rsidRPr="00354301" w:rsidR="00AC78E5" w:rsidTr="3A9CCB7B" w14:paraId="5033B0E2"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00AC78E5" w:rsidP="00AC78E5" w:rsidRDefault="00AC78E5" w14:paraId="750EF9E0" w14:textId="06A5397F">
            <w:pPr>
              <w:rPr>
                <w:b/>
                <w:bCs/>
              </w:rPr>
            </w:pPr>
            <w:r>
              <w:rPr>
                <w:b/>
                <w:bCs/>
              </w:rPr>
              <w:t>B2.5</w:t>
            </w:r>
          </w:p>
        </w:tc>
        <w:tc>
          <w:tcPr>
            <w:tcW w:w="4604" w:type="dxa"/>
            <w:gridSpan w:val="3"/>
            <w:tcBorders>
              <w:bottom w:val="single" w:color="auto" w:sz="4" w:space="0"/>
            </w:tcBorders>
            <w:tcMar/>
          </w:tcPr>
          <w:p w:rsidR="00AC78E5" w:rsidP="00AC78E5" w:rsidRDefault="38E064D7" w14:paraId="324DDB91" w14:textId="4D68FB76">
            <w:r>
              <w:t>Centres p</w:t>
            </w:r>
            <w:r w:rsidR="092C01B3">
              <w:t>rovide appropriate accommodation and teaching and learning resources, library facilities, and other learning support facilities for students plus access to appropriate recording equipment that are accessible to students. This should include the accessibility of both in-person as well as online teaching delivery.</w:t>
            </w:r>
          </w:p>
          <w:p w:rsidR="00AC78E5" w:rsidP="00AC78E5" w:rsidRDefault="00AC78E5" w14:paraId="5EA2A017" w14:textId="77777777"/>
          <w:p w:rsidR="00AC78E5" w:rsidP="00AC78E5" w:rsidRDefault="00AC78E5" w14:paraId="54CDC678" w14:textId="34EF6280">
            <w:r w:rsidRPr="00FD0280">
              <w:t>These should take into account reasonable adjustments for students in line with the EDI policy of the course provider</w:t>
            </w:r>
            <w:r>
              <w:t>.</w:t>
            </w:r>
          </w:p>
          <w:p w:rsidR="00AC78E5" w:rsidP="00AC78E5" w:rsidRDefault="00AC78E5" w14:paraId="7E0AC7E7" w14:textId="4A41AE6F">
            <w:r>
              <w:t xml:space="preserve"> </w:t>
            </w:r>
          </w:p>
          <w:p w:rsidR="00AC78E5" w:rsidP="00AC78E5" w:rsidRDefault="00AC78E5" w14:paraId="41D4C34B" w14:textId="1CF05034">
            <w:r>
              <w:t>For online teaching delivery:</w:t>
            </w:r>
          </w:p>
          <w:p w:rsidR="00AC78E5" w:rsidP="00AC78E5" w:rsidRDefault="00AC78E5" w14:paraId="6A57ED0C" w14:textId="77777777"/>
          <w:p w:rsidR="004122FF" w:rsidP="00DC6EAB" w:rsidRDefault="004122FF" w14:paraId="70B16A24" w14:textId="33A0FCF6">
            <w:pPr>
              <w:pStyle w:val="ListParagraph"/>
              <w:numPr>
                <w:ilvl w:val="0"/>
                <w:numId w:val="21"/>
              </w:numPr>
              <w:rPr>
                <w:rFonts w:ascii="Trebuchet MS" w:hAnsi="Trebuchet MS" w:eastAsia="Trebuchet MS" w:cs="Trebuchet MS"/>
                <w:color w:val="000000" w:themeColor="text1"/>
              </w:rPr>
            </w:pPr>
            <w:r>
              <w:rPr>
                <w:rFonts w:ascii="Trebuchet MS" w:hAnsi="Trebuchet MS" w:eastAsia="Trebuchet MS" w:cs="Trebuchet MS"/>
                <w:color w:val="000000" w:themeColor="text1"/>
              </w:rPr>
              <w:t>C</w:t>
            </w:r>
            <w:r w:rsidRPr="004122FF" w:rsidR="06FD8FA2">
              <w:rPr>
                <w:rFonts w:ascii="Trebuchet MS" w:hAnsi="Trebuchet MS" w:eastAsia="Trebuchet MS" w:cs="Trebuchet MS"/>
                <w:color w:val="000000" w:themeColor="text1"/>
              </w:rPr>
              <w:t xml:space="preserve">entres </w:t>
            </w:r>
            <w:r w:rsidRPr="004122FF">
              <w:rPr>
                <w:rFonts w:ascii="Trebuchet MS" w:hAnsi="Trebuchet MS" w:eastAsia="Trebuchet MS" w:cs="Trebuchet MS"/>
                <w:color w:val="000000" w:themeColor="text1"/>
              </w:rPr>
              <w:t xml:space="preserve">must </w:t>
            </w:r>
            <w:r w:rsidRPr="004122FF" w:rsidR="06FD8FA2">
              <w:rPr>
                <w:rFonts w:ascii="Trebuchet MS" w:hAnsi="Trebuchet MS" w:eastAsia="Trebuchet MS" w:cs="Trebuchet MS"/>
                <w:color w:val="000000" w:themeColor="text1"/>
              </w:rPr>
              <w:t>have the appropriate technology, software, and IT support for online teaching delivery to take place without unnecessary interruption.</w:t>
            </w:r>
          </w:p>
          <w:p w:rsidR="00AC78E5" w:rsidP="00DC6EAB" w:rsidRDefault="004122FF" w14:paraId="0210027E" w14:textId="7403FD78">
            <w:pPr>
              <w:pStyle w:val="ListParagraph"/>
              <w:numPr>
                <w:ilvl w:val="0"/>
                <w:numId w:val="21"/>
              </w:numPr>
            </w:pPr>
            <w:r w:rsidRPr="005269FE">
              <w:rPr>
                <w:rFonts w:ascii="Trebuchet MS" w:hAnsi="Trebuchet MS" w:eastAsia="Trebuchet MS" w:cs="Trebuchet MS"/>
                <w:color w:val="000000" w:themeColor="text1"/>
              </w:rPr>
              <w:t>C</w:t>
            </w:r>
            <w:r w:rsidRPr="005269FE" w:rsidR="32D82C4A">
              <w:rPr>
                <w:rFonts w:ascii="Trebuchet MS" w:hAnsi="Trebuchet MS" w:eastAsia="Trebuchet MS" w:cs="Trebuchet MS"/>
                <w:color w:val="000000" w:themeColor="text1"/>
              </w:rPr>
              <w:t xml:space="preserve">entres </w:t>
            </w:r>
            <w:r w:rsidRPr="005269FE">
              <w:rPr>
                <w:rFonts w:ascii="Trebuchet MS" w:hAnsi="Trebuchet MS" w:eastAsia="Trebuchet MS" w:cs="Trebuchet MS"/>
                <w:color w:val="000000" w:themeColor="text1"/>
              </w:rPr>
              <w:t xml:space="preserve">must </w:t>
            </w:r>
            <w:r w:rsidRPr="005269FE" w:rsidR="32D82C4A">
              <w:rPr>
                <w:rFonts w:ascii="Trebuchet MS" w:hAnsi="Trebuchet MS" w:eastAsia="Trebuchet MS" w:cs="Trebuchet MS"/>
                <w:color w:val="000000" w:themeColor="text1"/>
              </w:rPr>
              <w:t>have</w:t>
            </w:r>
            <w:r w:rsidRPr="005269FE" w:rsidR="06FD8FA2">
              <w:rPr>
                <w:rFonts w:ascii="Trebuchet MS" w:hAnsi="Trebuchet MS" w:eastAsia="Trebuchet MS" w:cs="Trebuchet MS"/>
                <w:color w:val="000000" w:themeColor="text1"/>
              </w:rPr>
              <w:t xml:space="preserve"> adequate data security in place.</w:t>
            </w:r>
            <w:r w:rsidRPr="005269FE" w:rsidR="77E5D69F">
              <w:rPr>
                <w:rFonts w:ascii="Trebuchet MS" w:hAnsi="Trebuchet MS" w:eastAsia="Trebuchet MS" w:cs="Trebuchet MS"/>
                <w:color w:val="000000" w:themeColor="text1"/>
              </w:rPr>
              <w:t xml:space="preserve"> C</w:t>
            </w:r>
            <w:r w:rsidR="1AC7534C">
              <w:t>entres</w:t>
            </w:r>
            <w:r w:rsidR="092C01B3">
              <w:t xml:space="preserve"> must</w:t>
            </w:r>
            <w:r w:rsidR="51A30D7F">
              <w:t xml:space="preserve"> also</w:t>
            </w:r>
            <w:r w:rsidR="092C01B3">
              <w:t xml:space="preserve"> have a policy for </w:t>
            </w:r>
            <w:r w:rsidR="00AC78E5">
              <w:t>online teaching that includes:</w:t>
            </w:r>
          </w:p>
          <w:p w:rsidR="00AC78E5" w:rsidP="00DC6EAB" w:rsidRDefault="22D4EDD4" w14:paraId="157987C1" w14:textId="7339C428">
            <w:pPr>
              <w:pStyle w:val="ListParagraph"/>
              <w:numPr>
                <w:ilvl w:val="0"/>
                <w:numId w:val="22"/>
              </w:numPr>
            </w:pPr>
            <w:r>
              <w:t>s</w:t>
            </w:r>
            <w:r w:rsidR="00AC78E5">
              <w:t>tudent attendance (e.g., fully present with cameras on)</w:t>
            </w:r>
          </w:p>
          <w:p w:rsidR="00AC78E5" w:rsidP="00DC6EAB" w:rsidRDefault="4F8B5A25" w14:paraId="5A94FD36" w14:textId="6A07A2AB">
            <w:pPr>
              <w:pStyle w:val="ListParagraph"/>
              <w:numPr>
                <w:ilvl w:val="0"/>
                <w:numId w:val="22"/>
              </w:numPr>
            </w:pPr>
            <w:r>
              <w:t>s</w:t>
            </w:r>
            <w:r w:rsidR="00AC78E5">
              <w:t>tudent ‘netiquette’ (e.g., not engaging in ‘private’ text-based communication with other group members during taught sessions, mics on mute when not speaking etc.)</w:t>
            </w:r>
          </w:p>
        </w:tc>
        <w:tc>
          <w:tcPr>
            <w:tcW w:w="2767" w:type="dxa"/>
            <w:gridSpan w:val="2"/>
            <w:tcMar/>
          </w:tcPr>
          <w:p w:rsidRPr="00222F63" w:rsidR="00AC78E5" w:rsidP="00AC78E5" w:rsidRDefault="00AC78E5" w14:paraId="20C2DDC1" w14:textId="3C54D53F">
            <w:pPr>
              <w:rPr>
                <w:b/>
              </w:rPr>
            </w:pPr>
          </w:p>
        </w:tc>
        <w:tc>
          <w:tcPr>
            <w:tcW w:w="3229" w:type="dxa"/>
            <w:tcMar/>
          </w:tcPr>
          <w:p w:rsidRPr="00222F63" w:rsidR="00AC78E5" w:rsidP="00AC78E5" w:rsidRDefault="00AC78E5" w14:paraId="6EC2067C" w14:textId="2DA67E66">
            <w:pPr>
              <w:jc w:val="both"/>
              <w:rPr>
                <w:b/>
                <w:bCs/>
              </w:rPr>
            </w:pPr>
          </w:p>
        </w:tc>
        <w:tc>
          <w:tcPr>
            <w:tcW w:w="2444" w:type="dxa"/>
            <w:tcBorders>
              <w:bottom w:val="single" w:color="auto" w:sz="4" w:space="0"/>
            </w:tcBorders>
            <w:shd w:val="clear" w:color="auto" w:fill="EDDA1D" w:themeFill="accent3"/>
            <w:tcMar/>
          </w:tcPr>
          <w:p w:rsidR="00AC78E5" w:rsidP="00AC78E5" w:rsidRDefault="00AC78E5" w14:paraId="247FA6EE" w14:textId="77777777">
            <w:pPr>
              <w:jc w:val="both"/>
              <w:rPr>
                <w:b/>
                <w:bCs/>
              </w:rPr>
            </w:pPr>
          </w:p>
        </w:tc>
      </w:tr>
      <w:tr w:rsidRPr="00354301" w:rsidR="00AC78E5" w:rsidTr="3A9CCB7B" w14:paraId="2696B9EB" w14:textId="77777777">
        <w:trPr>
          <w:trHeight w:val="300"/>
        </w:trPr>
        <w:tc>
          <w:tcPr>
            <w:tcW w:w="1271" w:type="dxa"/>
            <w:tcMar/>
            <w:vAlign w:val="center"/>
          </w:tcPr>
          <w:p w:rsidRPr="004F59DB" w:rsidR="00AC78E5" w:rsidP="00AC78E5" w:rsidRDefault="00AC78E5" w14:paraId="6BAF25E4" w14:textId="1E506AE4">
            <w:pPr>
              <w:rPr>
                <w:b/>
                <w:bCs/>
              </w:rPr>
            </w:pPr>
            <w:r w:rsidRPr="004F59DB">
              <w:rPr>
                <w:b/>
                <w:bCs/>
              </w:rPr>
              <w:t>B2.</w:t>
            </w:r>
            <w:r>
              <w:rPr>
                <w:b/>
                <w:bCs/>
              </w:rPr>
              <w:t>6</w:t>
            </w:r>
          </w:p>
          <w:p w:rsidRPr="00222F63" w:rsidR="00AC78E5" w:rsidP="00AC78E5" w:rsidRDefault="00AC78E5" w14:paraId="538BC775" w14:textId="6AC0FBD0"/>
        </w:tc>
        <w:tc>
          <w:tcPr>
            <w:tcW w:w="4604" w:type="dxa"/>
            <w:gridSpan w:val="3"/>
            <w:tcMar/>
          </w:tcPr>
          <w:p w:rsidR="00865D48" w:rsidP="00617825" w:rsidRDefault="1194F7CF" w14:paraId="2714E49C" w14:textId="62EE2B86">
            <w:r>
              <w:t>Centres</w:t>
            </w:r>
            <w:r w:rsidR="006143BB">
              <w:t xml:space="preserve"> must</w:t>
            </w:r>
            <w:r>
              <w:t>:</w:t>
            </w:r>
          </w:p>
          <w:p w:rsidR="00865D48" w:rsidP="00865D48" w:rsidRDefault="00865D48" w14:paraId="0B936801" w14:textId="77777777"/>
          <w:p w:rsidR="006143BB" w:rsidP="00DC6EAB" w:rsidRDefault="006143BB" w14:paraId="246CE692" w14:textId="4BDD7F9B">
            <w:pPr>
              <w:pStyle w:val="ListParagraph"/>
              <w:numPr>
                <w:ilvl w:val="0"/>
                <w:numId w:val="8"/>
              </w:numPr>
              <w:spacing w:after="120"/>
              <w:ind w:left="714" w:hanging="357"/>
              <w:contextualSpacing w:val="0"/>
            </w:pPr>
            <w:r>
              <w:t>D</w:t>
            </w:r>
            <w:r w:rsidR="00865D48">
              <w:t>e</w:t>
            </w:r>
            <w:r w:rsidR="40BA81C7">
              <w:t>monstrate that its teaching and learning methods are consistent with the course rationale and philosophy.</w:t>
            </w:r>
          </w:p>
          <w:p w:rsidR="006143BB" w:rsidP="00DC6EAB" w:rsidRDefault="006143BB" w14:paraId="30761BA2" w14:textId="63E3247C">
            <w:pPr>
              <w:pStyle w:val="ListParagraph"/>
              <w:numPr>
                <w:ilvl w:val="0"/>
                <w:numId w:val="8"/>
              </w:numPr>
              <w:spacing w:after="120"/>
              <w:ind w:left="714" w:hanging="357"/>
              <w:contextualSpacing w:val="0"/>
            </w:pPr>
            <w:r>
              <w:t>I</w:t>
            </w:r>
            <w:r w:rsidR="558A7932">
              <w:t>nclude assessment of how far the course learning outcomes are being fulfilled.</w:t>
            </w:r>
          </w:p>
          <w:p w:rsidR="00AC78E5" w:rsidP="00DC6EAB" w:rsidRDefault="006143BB" w14:paraId="6D507954" w14:textId="1B126075">
            <w:pPr>
              <w:pStyle w:val="ListParagraph"/>
              <w:numPr>
                <w:ilvl w:val="0"/>
                <w:numId w:val="8"/>
              </w:numPr>
              <w:spacing w:after="120"/>
              <w:ind w:left="714" w:hanging="357"/>
              <w:contextualSpacing w:val="0"/>
            </w:pPr>
            <w:r>
              <w:t>D</w:t>
            </w:r>
            <w:r w:rsidR="00AC78E5">
              <w:t>emonstrate how methods of assessment are adapted to enable reasonable adjustments for students with disabilities and/or neurodiverse conditions.</w:t>
            </w:r>
          </w:p>
          <w:p w:rsidR="00AC78E5" w:rsidP="00DC6EAB" w:rsidRDefault="006143BB" w14:paraId="27044DCE" w14:textId="64CCF763">
            <w:pPr>
              <w:pStyle w:val="ListParagraph"/>
              <w:numPr>
                <w:ilvl w:val="0"/>
                <w:numId w:val="8"/>
              </w:numPr>
              <w:spacing w:after="120"/>
              <w:ind w:left="714" w:hanging="357"/>
              <w:contextualSpacing w:val="0"/>
            </w:pPr>
            <w:r>
              <w:t>I</w:t>
            </w:r>
            <w:r w:rsidR="00EA3DAB">
              <w:t>nclude a requirement for substantial reading and written work from the students to clarify philosophical and theoretical concepts and in particular, to show how far students are able to critically evaluate these and apply them to their practice (where applicable to their way of working).</w:t>
            </w:r>
          </w:p>
          <w:p w:rsidRPr="00D425B6" w:rsidR="00AC78E5" w:rsidP="00DC6EAB" w:rsidRDefault="006143BB" w14:paraId="3C84CD31" w14:textId="48539596">
            <w:pPr>
              <w:pStyle w:val="ListParagraph"/>
              <w:numPr>
                <w:ilvl w:val="0"/>
                <w:numId w:val="8"/>
              </w:numPr>
              <w:spacing w:after="120"/>
              <w:ind w:left="714" w:hanging="357"/>
              <w:contextualSpacing w:val="0"/>
              <w:rPr>
                <w:b/>
                <w:bCs/>
              </w:rPr>
            </w:pPr>
            <w:r>
              <w:t>D</w:t>
            </w:r>
            <w:r w:rsidR="00AC78E5">
              <w:t>emonstrate how support for reading and written work is provided for students with disabilities and/or neurodiverse conditions.</w:t>
            </w:r>
          </w:p>
        </w:tc>
        <w:tc>
          <w:tcPr>
            <w:tcW w:w="2767" w:type="dxa"/>
            <w:gridSpan w:val="2"/>
            <w:tcMar/>
          </w:tcPr>
          <w:p w:rsidRPr="00222F63" w:rsidR="00AC78E5" w:rsidP="00AC78E5" w:rsidRDefault="00AC78E5" w14:paraId="4DC0A399" w14:textId="4F5DC6D3">
            <w:pPr>
              <w:rPr>
                <w:b/>
              </w:rPr>
            </w:pPr>
            <w:r w:rsidRPr="00F22F68">
              <w:rPr>
                <w:b/>
              </w:rPr>
              <w:t xml:space="preserve"> </w:t>
            </w:r>
          </w:p>
        </w:tc>
        <w:tc>
          <w:tcPr>
            <w:tcW w:w="3229" w:type="dxa"/>
            <w:tcMar/>
          </w:tcPr>
          <w:p w:rsidRPr="00222F63" w:rsidR="00AC78E5" w:rsidP="00AC78E5" w:rsidRDefault="00AC78E5" w14:paraId="7250F367" w14:textId="77777777">
            <w:pPr>
              <w:jc w:val="both"/>
              <w:rPr>
                <w:b/>
                <w:bCs/>
              </w:rPr>
            </w:pPr>
          </w:p>
        </w:tc>
        <w:tc>
          <w:tcPr>
            <w:tcW w:w="2444" w:type="dxa"/>
            <w:shd w:val="clear" w:color="auto" w:fill="EDDA1D" w:themeFill="accent3"/>
            <w:tcMar/>
          </w:tcPr>
          <w:p w:rsidR="00AC78E5" w:rsidP="00AC78E5" w:rsidRDefault="00AC78E5" w14:paraId="5C3ACF67" w14:textId="7A07A91B">
            <w:pPr>
              <w:jc w:val="both"/>
              <w:rPr>
                <w:b/>
                <w:bCs/>
              </w:rPr>
            </w:pPr>
          </w:p>
        </w:tc>
      </w:tr>
      <w:tr w:rsidRPr="00354301" w:rsidR="00AC78E5" w:rsidTr="3A9CCB7B" w14:paraId="468FB7E9" w14:textId="77777777">
        <w:trPr>
          <w:trHeight w:val="300"/>
        </w:trPr>
        <w:tc>
          <w:tcPr>
            <w:tcW w:w="1271" w:type="dxa"/>
            <w:tcMar/>
            <w:vAlign w:val="center"/>
          </w:tcPr>
          <w:p w:rsidRPr="004F59DB" w:rsidR="00AC78E5" w:rsidP="00AC78E5" w:rsidRDefault="00AC78E5" w14:paraId="5C86CA31" w14:textId="32641767">
            <w:pPr>
              <w:rPr>
                <w:b/>
                <w:bCs/>
              </w:rPr>
            </w:pPr>
            <w:r>
              <w:rPr>
                <w:b/>
                <w:bCs/>
              </w:rPr>
              <w:t>B2.7</w:t>
            </w:r>
          </w:p>
        </w:tc>
        <w:tc>
          <w:tcPr>
            <w:tcW w:w="4604" w:type="dxa"/>
            <w:gridSpan w:val="3"/>
            <w:tcMar/>
          </w:tcPr>
          <w:p w:rsidRPr="0090163C" w:rsidR="00AC78E5" w:rsidP="2D91C071" w:rsidRDefault="2BF699CE" w14:paraId="406DFE00" w14:textId="0D251BFC">
            <w:pPr>
              <w:rPr>
                <w:rFonts w:ascii="Trebuchet MS" w:hAnsi="Trebuchet MS" w:eastAsia="Trebuchet MS" w:cs="Trebuchet MS"/>
              </w:rPr>
            </w:pPr>
            <w:r w:rsidRPr="3E92AB3A">
              <w:rPr>
                <w:rFonts w:ascii="Trebuchet MS" w:hAnsi="Trebuchet MS" w:eastAsia="Trebuchet MS" w:cs="Trebuchet MS"/>
                <w:color w:val="000000" w:themeColor="text1"/>
              </w:rPr>
              <w:t>Centres p</w:t>
            </w:r>
            <w:r w:rsidRPr="3E92AB3A" w:rsidR="18A4A950">
              <w:rPr>
                <w:rFonts w:ascii="Trebuchet MS" w:hAnsi="Trebuchet MS" w:eastAsia="Trebuchet MS" w:cs="Trebuchet MS"/>
                <w:color w:val="000000" w:themeColor="text1"/>
              </w:rPr>
              <w:t>rovide regular and systematic opportunities for developing reflexivity, demonstrating self-awareness, and enhancing cross-cultural personal awareness and development.</w:t>
            </w:r>
          </w:p>
          <w:p w:rsidRPr="0090163C" w:rsidR="00AC78E5" w:rsidP="00AC78E5" w:rsidRDefault="00AC78E5" w14:paraId="3A07A254" w14:textId="468020B7"/>
        </w:tc>
        <w:tc>
          <w:tcPr>
            <w:tcW w:w="2767" w:type="dxa"/>
            <w:gridSpan w:val="2"/>
            <w:tcMar/>
          </w:tcPr>
          <w:p w:rsidRPr="00222F63" w:rsidR="00AC78E5" w:rsidP="00AC78E5" w:rsidRDefault="00AC78E5" w14:paraId="51EB32E7" w14:textId="0F589265">
            <w:pPr>
              <w:rPr>
                <w:b/>
              </w:rPr>
            </w:pPr>
          </w:p>
        </w:tc>
        <w:tc>
          <w:tcPr>
            <w:tcW w:w="3229" w:type="dxa"/>
            <w:tcMar/>
          </w:tcPr>
          <w:p w:rsidRPr="00222F63" w:rsidR="00AC78E5" w:rsidP="00AC78E5" w:rsidRDefault="00AC78E5" w14:paraId="470C9F36" w14:textId="77777777">
            <w:pPr>
              <w:jc w:val="both"/>
              <w:rPr>
                <w:b/>
                <w:bCs/>
              </w:rPr>
            </w:pPr>
          </w:p>
        </w:tc>
        <w:tc>
          <w:tcPr>
            <w:tcW w:w="2444" w:type="dxa"/>
            <w:shd w:val="clear" w:color="auto" w:fill="EDDA1D" w:themeFill="accent3"/>
            <w:tcMar/>
          </w:tcPr>
          <w:p w:rsidR="00AC78E5" w:rsidP="00AC78E5" w:rsidRDefault="00AC78E5" w14:paraId="4A44A58C" w14:textId="77777777">
            <w:pPr>
              <w:jc w:val="both"/>
              <w:rPr>
                <w:b/>
                <w:bCs/>
              </w:rPr>
            </w:pPr>
          </w:p>
        </w:tc>
      </w:tr>
      <w:tr w:rsidRPr="00354301" w:rsidR="00350951" w:rsidTr="3A9CCB7B" w14:paraId="095D1579" w14:textId="77777777">
        <w:trPr>
          <w:trHeight w:val="300"/>
        </w:trPr>
        <w:tc>
          <w:tcPr>
            <w:tcW w:w="1271" w:type="dxa"/>
            <w:tcMar/>
            <w:vAlign w:val="center"/>
          </w:tcPr>
          <w:p w:rsidR="00350951" w:rsidP="00350951" w:rsidRDefault="00350951" w14:paraId="13A98BF0" w14:textId="74E92F46">
            <w:pPr>
              <w:rPr>
                <w:b/>
                <w:bCs/>
              </w:rPr>
            </w:pPr>
            <w:r>
              <w:rPr>
                <w:b/>
                <w:bCs/>
              </w:rPr>
              <w:t>B2.8</w:t>
            </w:r>
          </w:p>
        </w:tc>
        <w:tc>
          <w:tcPr>
            <w:tcW w:w="4604" w:type="dxa"/>
            <w:gridSpan w:val="3"/>
            <w:tcMar/>
          </w:tcPr>
          <w:p w:rsidRPr="0090163C" w:rsidR="00350951" w:rsidP="2D91C071" w:rsidRDefault="2756CE32" w14:paraId="772CC13F" w14:textId="536A4F1F">
            <w:pPr>
              <w:rPr>
                <w:rFonts w:ascii="Trebuchet MS" w:hAnsi="Trebuchet MS" w:eastAsia="Trebuchet MS" w:cs="Trebuchet MS"/>
              </w:rPr>
            </w:pPr>
            <w:r>
              <w:t>Centres p</w:t>
            </w:r>
            <w:r w:rsidR="6A85A2C0">
              <w:t>rovide structured teaching and learning experiences and regular opportunities for observation, practice, feedback (from both staff and peers), discussion and review</w:t>
            </w:r>
            <w:r w:rsidR="191B1ED3">
              <w:t xml:space="preserve"> </w:t>
            </w:r>
            <w:r w:rsidRPr="53B8DC73" w:rsidR="191B1ED3">
              <w:rPr>
                <w:rFonts w:ascii="Trebuchet MS" w:hAnsi="Trebuchet MS" w:eastAsia="Trebuchet MS" w:cs="Trebuchet MS"/>
                <w:color w:val="000000" w:themeColor="text1"/>
              </w:rPr>
              <w:t xml:space="preserve">to enable students to develop their understanding and application of the SCoPEd </w:t>
            </w:r>
            <w:r w:rsidRPr="53B8DC73" w:rsidR="009E4C48">
              <w:rPr>
                <w:rFonts w:ascii="Trebuchet MS" w:hAnsi="Trebuchet MS" w:eastAsia="Trebuchet MS" w:cs="Trebuchet MS"/>
                <w:color w:val="000000" w:themeColor="text1"/>
              </w:rPr>
              <w:t xml:space="preserve">framework </w:t>
            </w:r>
            <w:r w:rsidRPr="53B8DC73" w:rsidR="191B1ED3">
              <w:rPr>
                <w:rFonts w:ascii="Trebuchet MS" w:hAnsi="Trebuchet MS" w:eastAsia="Trebuchet MS" w:cs="Trebuchet MS"/>
                <w:color w:val="000000" w:themeColor="text1"/>
              </w:rPr>
              <w:t>column B competences.</w:t>
            </w:r>
          </w:p>
          <w:p w:rsidRPr="0090163C" w:rsidR="00350951" w:rsidP="2D91C071" w:rsidRDefault="00350951" w14:paraId="7A4CC579" w14:textId="2EE4DBE7">
            <w:pPr>
              <w:rPr>
                <w:rFonts w:ascii="Trebuchet MS" w:hAnsi="Trebuchet MS" w:eastAsia="Trebuchet MS" w:cs="Trebuchet MS"/>
                <w:color w:val="000000" w:themeColor="text1"/>
              </w:rPr>
            </w:pPr>
          </w:p>
          <w:p w:rsidRPr="0090163C" w:rsidR="00350951" w:rsidP="2D91C071" w:rsidRDefault="4D8688F7" w14:paraId="5439AA4C" w14:textId="4112D1E7">
            <w:pPr>
              <w:rPr>
                <w:rFonts w:ascii="Trebuchet MS" w:hAnsi="Trebuchet MS" w:eastAsia="Trebuchet MS" w:cs="Trebuchet MS"/>
              </w:rPr>
            </w:pPr>
            <w:r w:rsidRPr="3E92AB3A">
              <w:rPr>
                <w:rFonts w:ascii="Trebuchet MS" w:hAnsi="Trebuchet MS" w:eastAsia="Trebuchet MS" w:cs="Trebuchet MS"/>
                <w:color w:val="000000" w:themeColor="text1"/>
              </w:rPr>
              <w:t>Centres</w:t>
            </w:r>
            <w:r w:rsidRPr="3E92AB3A" w:rsidR="191B1ED3">
              <w:rPr>
                <w:rFonts w:ascii="Trebuchet MS" w:hAnsi="Trebuchet MS" w:eastAsia="Trebuchet MS" w:cs="Trebuchet MS"/>
                <w:color w:val="000000" w:themeColor="text1"/>
              </w:rPr>
              <w:t xml:space="preserve"> should also evidence how the needs of all students, including those with disabilities, neurodiverse conditions and those from underrepresented groups, are embedded within these structures and experiences.</w:t>
            </w:r>
          </w:p>
          <w:p w:rsidRPr="0090163C" w:rsidR="00350951" w:rsidP="005269FE" w:rsidRDefault="00350951" w14:paraId="6A6A2085" w14:textId="5805E7FC"/>
        </w:tc>
        <w:tc>
          <w:tcPr>
            <w:tcW w:w="2767" w:type="dxa"/>
            <w:gridSpan w:val="2"/>
            <w:tcMar/>
          </w:tcPr>
          <w:p w:rsidRPr="00222F63" w:rsidR="00350951" w:rsidP="00350951" w:rsidRDefault="00350951" w14:paraId="046E8036" w14:textId="77777777">
            <w:pPr>
              <w:rPr>
                <w:b/>
              </w:rPr>
            </w:pPr>
          </w:p>
        </w:tc>
        <w:tc>
          <w:tcPr>
            <w:tcW w:w="3229" w:type="dxa"/>
            <w:tcMar/>
          </w:tcPr>
          <w:p w:rsidRPr="00222F63" w:rsidR="00350951" w:rsidP="2D91C071" w:rsidRDefault="00350951" w14:paraId="1E394EB1" w14:textId="7DEFBB30">
            <w:pPr>
              <w:pStyle w:val="pf1"/>
              <w:ind w:left="0"/>
              <w:rPr>
                <w:rStyle w:val="cf21"/>
                <w:rFonts w:eastAsiaTheme="majorEastAsia"/>
              </w:rPr>
            </w:pPr>
          </w:p>
        </w:tc>
        <w:tc>
          <w:tcPr>
            <w:tcW w:w="2444" w:type="dxa"/>
            <w:shd w:val="clear" w:color="auto" w:fill="EDDA1D" w:themeFill="accent3"/>
            <w:tcMar/>
          </w:tcPr>
          <w:p w:rsidR="00350951" w:rsidP="00350951" w:rsidRDefault="00350951" w14:paraId="178CA330" w14:textId="77777777">
            <w:pPr>
              <w:jc w:val="both"/>
              <w:rPr>
                <w:b/>
                <w:bCs/>
              </w:rPr>
            </w:pPr>
          </w:p>
        </w:tc>
      </w:tr>
      <w:tr w:rsidRPr="00354301" w:rsidR="00350951" w:rsidTr="3A9CCB7B" w14:paraId="097379C1" w14:textId="77777777">
        <w:trPr>
          <w:trHeight w:val="300"/>
        </w:trPr>
        <w:tc>
          <w:tcPr>
            <w:tcW w:w="1271" w:type="dxa"/>
            <w:tcMar/>
            <w:vAlign w:val="center"/>
          </w:tcPr>
          <w:p w:rsidR="00350951" w:rsidP="00350951" w:rsidRDefault="00350951" w14:paraId="428BDB8D" w14:textId="3913C630">
            <w:pPr>
              <w:rPr>
                <w:b/>
                <w:bCs/>
              </w:rPr>
            </w:pPr>
            <w:r>
              <w:rPr>
                <w:b/>
                <w:bCs/>
              </w:rPr>
              <w:t>B2.9</w:t>
            </w:r>
          </w:p>
        </w:tc>
        <w:tc>
          <w:tcPr>
            <w:tcW w:w="4604" w:type="dxa"/>
            <w:gridSpan w:val="3"/>
            <w:tcMar/>
          </w:tcPr>
          <w:p w:rsidR="00350951" w:rsidP="00350951" w:rsidRDefault="54E43AE1" w14:paraId="13F20CAC" w14:textId="067BFD01">
            <w:r>
              <w:t>S</w:t>
            </w:r>
            <w:r w:rsidR="16BE6CA4">
              <w:t>tudents</w:t>
            </w:r>
            <w:r w:rsidR="5FC64EFB">
              <w:t xml:space="preserve"> at each centre</w:t>
            </w:r>
            <w:r w:rsidR="16BE6CA4">
              <w:t xml:space="preserve"> have opportunities to engage in self-exploration, self- examination, and reflection in a confidential setting in order to further develop their self-awareness, to include exploration of issues relating to equality, diversity and inclusion.</w:t>
            </w:r>
          </w:p>
          <w:p w:rsidR="00350951" w:rsidP="00350951" w:rsidRDefault="00350951" w14:paraId="0A7288A4" w14:textId="75078D79"/>
        </w:tc>
        <w:tc>
          <w:tcPr>
            <w:tcW w:w="2767" w:type="dxa"/>
            <w:gridSpan w:val="2"/>
            <w:tcMar/>
          </w:tcPr>
          <w:p w:rsidRPr="00222F63" w:rsidR="00350951" w:rsidP="00350951" w:rsidRDefault="00350951" w14:paraId="66F0BBF1" w14:textId="77777777">
            <w:pPr>
              <w:rPr>
                <w:b/>
              </w:rPr>
            </w:pPr>
          </w:p>
        </w:tc>
        <w:tc>
          <w:tcPr>
            <w:tcW w:w="3229" w:type="dxa"/>
            <w:tcMar/>
          </w:tcPr>
          <w:p w:rsidRPr="00222F63" w:rsidR="00350951" w:rsidP="53B8DC73" w:rsidRDefault="00350951" w14:paraId="3C66E784" w14:textId="5372BE93">
            <w:pPr>
              <w:jc w:val="both"/>
              <w:rPr>
                <w:b/>
                <w:bCs/>
              </w:rPr>
            </w:pPr>
          </w:p>
        </w:tc>
        <w:tc>
          <w:tcPr>
            <w:tcW w:w="2444" w:type="dxa"/>
            <w:shd w:val="clear" w:color="auto" w:fill="EDDA1D" w:themeFill="accent3"/>
            <w:tcMar/>
          </w:tcPr>
          <w:p w:rsidR="00350951" w:rsidP="00350951" w:rsidRDefault="00350951" w14:paraId="52CC7A0F" w14:textId="56339071">
            <w:pPr>
              <w:rPr>
                <w:b/>
                <w:bCs/>
              </w:rPr>
            </w:pPr>
          </w:p>
        </w:tc>
      </w:tr>
      <w:tr w:rsidRPr="00354301" w:rsidR="009617A1" w:rsidTr="3A9CCB7B" w14:paraId="532A7B21" w14:textId="77777777">
        <w:trPr>
          <w:trHeight w:val="300"/>
        </w:trPr>
        <w:tc>
          <w:tcPr>
            <w:tcW w:w="1271" w:type="dxa"/>
            <w:tcMar/>
            <w:vAlign w:val="center"/>
          </w:tcPr>
          <w:p w:rsidR="009617A1" w:rsidP="009617A1" w:rsidRDefault="009617A1" w14:paraId="0A457412" w14:textId="5531FC66">
            <w:pPr>
              <w:rPr>
                <w:b/>
                <w:bCs/>
              </w:rPr>
            </w:pPr>
            <w:r>
              <w:rPr>
                <w:b/>
                <w:bCs/>
              </w:rPr>
              <w:t>B2.10</w:t>
            </w:r>
          </w:p>
        </w:tc>
        <w:tc>
          <w:tcPr>
            <w:tcW w:w="4604" w:type="dxa"/>
            <w:gridSpan w:val="3"/>
            <w:tcMar/>
          </w:tcPr>
          <w:p w:rsidR="009617A1" w:rsidP="009617A1" w:rsidRDefault="40AB22DB" w14:paraId="45D96B79" w14:textId="69163DD2">
            <w:r>
              <w:t>Centres i</w:t>
            </w:r>
            <w:r w:rsidR="22EF7B13">
              <w:t>nclude some experiential and personal development elements that assists students to further develop self-awareness and reflexivity.</w:t>
            </w:r>
          </w:p>
          <w:p w:rsidR="009617A1" w:rsidP="009617A1" w:rsidRDefault="009617A1" w14:paraId="2527BABB" w14:textId="77777777"/>
          <w:p w:rsidR="009617A1" w:rsidP="009617A1" w:rsidRDefault="009617A1" w14:paraId="6FD86EBB" w14:textId="77777777">
            <w:r>
              <w:t xml:space="preserve">This should include evidence of how the </w:t>
            </w:r>
            <w:r w:rsidR="4E4FFD2D">
              <w:t>centre</w:t>
            </w:r>
            <w:r>
              <w:t xml:space="preserve"> provides and maintains safe spaces for students to reflect openly on their own responses to, and experience of issues of equality, diversity and inclusion. </w:t>
            </w:r>
          </w:p>
          <w:p w:rsidRPr="00035BC0" w:rsidR="006D7EE3" w:rsidP="009617A1" w:rsidRDefault="006D7EE3" w14:paraId="2582811A" w14:textId="0B56A386"/>
        </w:tc>
        <w:tc>
          <w:tcPr>
            <w:tcW w:w="2767" w:type="dxa"/>
            <w:gridSpan w:val="2"/>
            <w:tcMar/>
          </w:tcPr>
          <w:p w:rsidRPr="00222F63" w:rsidR="009617A1" w:rsidP="009617A1" w:rsidRDefault="009617A1" w14:paraId="1A9F7C84" w14:textId="77777777">
            <w:pPr>
              <w:rPr>
                <w:b/>
              </w:rPr>
            </w:pPr>
          </w:p>
        </w:tc>
        <w:tc>
          <w:tcPr>
            <w:tcW w:w="3229" w:type="dxa"/>
            <w:tcMar/>
          </w:tcPr>
          <w:p w:rsidRPr="00222F63" w:rsidR="009617A1" w:rsidP="009617A1" w:rsidRDefault="743E2CD3" w14:paraId="71543549" w14:textId="424AFBFA">
            <w:pPr>
              <w:rPr>
                <w:rFonts w:ascii="Trebuchet MS" w:hAnsi="Trebuchet MS" w:eastAsia="Trebuchet MS" w:cs="Trebuchet MS"/>
              </w:rPr>
            </w:pPr>
            <w:r w:rsidRPr="48EE2E28">
              <w:rPr>
                <w:rFonts w:ascii="Aptos" w:hAnsi="Aptos" w:eastAsia="Aptos" w:cs="Aptos"/>
                <w:color w:val="000000" w:themeColor="text1"/>
                <w:lang w:val="en-US"/>
              </w:rPr>
              <w:t xml:space="preserve"> </w:t>
            </w:r>
          </w:p>
          <w:p w:rsidRPr="00222F63" w:rsidR="009617A1" w:rsidP="009617A1" w:rsidRDefault="009617A1" w14:paraId="7378A506" w14:textId="77777777">
            <w:pPr>
              <w:jc w:val="both"/>
              <w:rPr>
                <w:b/>
                <w:bCs/>
              </w:rPr>
            </w:pPr>
          </w:p>
        </w:tc>
        <w:tc>
          <w:tcPr>
            <w:tcW w:w="2444" w:type="dxa"/>
            <w:shd w:val="clear" w:color="auto" w:fill="EDDA1D" w:themeFill="accent3"/>
            <w:tcMar/>
          </w:tcPr>
          <w:p w:rsidR="009617A1" w:rsidP="009617A1" w:rsidRDefault="009617A1" w14:paraId="765FC58C" w14:textId="77777777">
            <w:pPr>
              <w:jc w:val="both"/>
              <w:rPr>
                <w:b/>
                <w:bCs/>
              </w:rPr>
            </w:pPr>
          </w:p>
        </w:tc>
      </w:tr>
      <w:tr w:rsidRPr="00354301" w:rsidR="009617A1" w:rsidTr="3A9CCB7B" w14:paraId="00B783C8" w14:textId="77777777">
        <w:trPr>
          <w:trHeight w:val="300"/>
        </w:trPr>
        <w:tc>
          <w:tcPr>
            <w:tcW w:w="1271" w:type="dxa"/>
            <w:tcMar/>
            <w:vAlign w:val="center"/>
          </w:tcPr>
          <w:p w:rsidR="009617A1" w:rsidP="009617A1" w:rsidRDefault="009617A1" w14:paraId="754673EC" w14:textId="7E2BBDBF">
            <w:pPr>
              <w:rPr>
                <w:b/>
                <w:bCs/>
              </w:rPr>
            </w:pPr>
            <w:r>
              <w:rPr>
                <w:b/>
                <w:bCs/>
              </w:rPr>
              <w:t>B2.11</w:t>
            </w:r>
          </w:p>
        </w:tc>
        <w:tc>
          <w:tcPr>
            <w:tcW w:w="4604" w:type="dxa"/>
            <w:gridSpan w:val="3"/>
            <w:tcMar/>
          </w:tcPr>
          <w:p w:rsidR="009617A1" w:rsidP="009617A1" w:rsidRDefault="22EF7B13" w14:paraId="63428220" w14:textId="0B1EEFC0">
            <w:r>
              <w:t xml:space="preserve">Encourage students to take responsibility for their learning.  </w:t>
            </w:r>
          </w:p>
          <w:p w:rsidRPr="00FC7D4B" w:rsidR="009617A1" w:rsidP="009617A1" w:rsidRDefault="009617A1" w14:paraId="2ADA1521" w14:textId="5CE82706"/>
        </w:tc>
        <w:tc>
          <w:tcPr>
            <w:tcW w:w="2767" w:type="dxa"/>
            <w:gridSpan w:val="2"/>
            <w:tcMar/>
          </w:tcPr>
          <w:p w:rsidRPr="00222F63" w:rsidR="009617A1" w:rsidP="009617A1" w:rsidRDefault="009617A1" w14:paraId="0B695827" w14:textId="77777777">
            <w:pPr>
              <w:rPr>
                <w:b/>
              </w:rPr>
            </w:pPr>
          </w:p>
        </w:tc>
        <w:tc>
          <w:tcPr>
            <w:tcW w:w="3229" w:type="dxa"/>
            <w:tcMar/>
          </w:tcPr>
          <w:p w:rsidRPr="00222F63" w:rsidR="009617A1" w:rsidP="009617A1" w:rsidRDefault="009617A1" w14:paraId="63677661" w14:textId="77777777">
            <w:pPr>
              <w:jc w:val="both"/>
              <w:rPr>
                <w:b/>
                <w:bCs/>
              </w:rPr>
            </w:pPr>
          </w:p>
        </w:tc>
        <w:tc>
          <w:tcPr>
            <w:tcW w:w="2444" w:type="dxa"/>
            <w:shd w:val="clear" w:color="auto" w:fill="EDDA1D" w:themeFill="accent3"/>
            <w:tcMar/>
          </w:tcPr>
          <w:p w:rsidR="009617A1" w:rsidP="009617A1" w:rsidRDefault="009617A1" w14:paraId="13355982" w14:textId="77777777">
            <w:pPr>
              <w:jc w:val="both"/>
              <w:rPr>
                <w:b/>
                <w:bCs/>
              </w:rPr>
            </w:pPr>
          </w:p>
        </w:tc>
      </w:tr>
      <w:tr w:rsidRPr="00354301" w:rsidR="009617A1" w:rsidTr="3A9CCB7B" w14:paraId="742E0F80" w14:textId="77777777">
        <w:trPr>
          <w:trHeight w:val="300"/>
        </w:trPr>
        <w:tc>
          <w:tcPr>
            <w:tcW w:w="1271" w:type="dxa"/>
            <w:tcMar/>
            <w:vAlign w:val="center"/>
          </w:tcPr>
          <w:p w:rsidR="009617A1" w:rsidP="009617A1" w:rsidRDefault="009617A1" w14:paraId="5A686EB9" w14:textId="358014FE">
            <w:pPr>
              <w:rPr>
                <w:b/>
                <w:bCs/>
              </w:rPr>
            </w:pPr>
            <w:r>
              <w:rPr>
                <w:b/>
                <w:bCs/>
              </w:rPr>
              <w:t>B2.12</w:t>
            </w:r>
          </w:p>
        </w:tc>
        <w:tc>
          <w:tcPr>
            <w:tcW w:w="4604" w:type="dxa"/>
            <w:gridSpan w:val="3"/>
            <w:tcMar/>
          </w:tcPr>
          <w:p w:rsidR="009617A1" w:rsidP="009617A1" w:rsidRDefault="3B72481C" w14:paraId="19E0BFBF" w14:textId="0E0636CD">
            <w:r>
              <w:t>Centres r</w:t>
            </w:r>
            <w:r w:rsidR="22EF7B13">
              <w:t>equire students to monitor and evaluate their own learning and development.</w:t>
            </w:r>
          </w:p>
          <w:p w:rsidR="009617A1" w:rsidP="009617A1" w:rsidRDefault="009617A1" w14:paraId="736CA105" w14:textId="36D640EC"/>
        </w:tc>
        <w:tc>
          <w:tcPr>
            <w:tcW w:w="2767" w:type="dxa"/>
            <w:gridSpan w:val="2"/>
            <w:tcMar/>
          </w:tcPr>
          <w:p w:rsidR="009617A1" w:rsidP="009617A1" w:rsidRDefault="009617A1" w14:paraId="296A39A6" w14:textId="77777777"/>
        </w:tc>
        <w:tc>
          <w:tcPr>
            <w:tcW w:w="3229" w:type="dxa"/>
            <w:tcMar/>
          </w:tcPr>
          <w:p w:rsidRPr="00222F63" w:rsidR="009617A1" w:rsidP="009617A1" w:rsidRDefault="009617A1" w14:paraId="6B326075" w14:textId="77777777">
            <w:pPr>
              <w:jc w:val="both"/>
              <w:rPr>
                <w:b/>
                <w:bCs/>
              </w:rPr>
            </w:pPr>
          </w:p>
        </w:tc>
        <w:tc>
          <w:tcPr>
            <w:tcW w:w="2444" w:type="dxa"/>
            <w:shd w:val="clear" w:color="auto" w:fill="EDDA1D" w:themeFill="accent3"/>
            <w:tcMar/>
          </w:tcPr>
          <w:p w:rsidR="009617A1" w:rsidP="009617A1" w:rsidRDefault="009617A1" w14:paraId="06AB4977" w14:textId="77777777">
            <w:pPr>
              <w:jc w:val="both"/>
              <w:rPr>
                <w:b/>
                <w:bCs/>
              </w:rPr>
            </w:pPr>
          </w:p>
        </w:tc>
      </w:tr>
      <w:tr w:rsidRPr="00354301" w:rsidR="009617A1" w:rsidTr="3A9CCB7B" w14:paraId="50C58242" w14:textId="77777777">
        <w:trPr>
          <w:trHeight w:val="300"/>
        </w:trPr>
        <w:tc>
          <w:tcPr>
            <w:tcW w:w="1271" w:type="dxa"/>
            <w:tcMar/>
            <w:vAlign w:val="center"/>
          </w:tcPr>
          <w:p w:rsidR="009617A1" w:rsidP="009617A1" w:rsidRDefault="009617A1" w14:paraId="0785E784" w14:textId="76851206">
            <w:pPr>
              <w:rPr>
                <w:b/>
                <w:bCs/>
              </w:rPr>
            </w:pPr>
            <w:r>
              <w:rPr>
                <w:b/>
                <w:bCs/>
              </w:rPr>
              <w:t>B2.13</w:t>
            </w:r>
          </w:p>
        </w:tc>
        <w:tc>
          <w:tcPr>
            <w:tcW w:w="4604" w:type="dxa"/>
            <w:gridSpan w:val="3"/>
            <w:tcMar/>
          </w:tcPr>
          <w:p w:rsidR="006B1D98" w:rsidP="006B1D98" w:rsidRDefault="73CB074A" w14:paraId="7890FADE" w14:textId="4F776ABF">
            <w:r>
              <w:t>Centres p</w:t>
            </w:r>
            <w:r w:rsidR="38D2CCCB">
              <w:t>rovide opportunities for the students to practise the blend of skills appropriate to the rationale and philosophy of the course. The skills should be identified and developed so that students can describe, analyse, critically evaluate and integrate them (where applicable to their way of working).  This should include consideration of skills required for working with equality, diversity and inclusion awareness in practice.</w:t>
            </w:r>
          </w:p>
          <w:p w:rsidRPr="00023E58" w:rsidR="009617A1" w:rsidP="006B1D98" w:rsidRDefault="009617A1" w14:paraId="370F6FB9" w14:textId="1FD0D1C6"/>
        </w:tc>
        <w:tc>
          <w:tcPr>
            <w:tcW w:w="2767" w:type="dxa"/>
            <w:gridSpan w:val="2"/>
            <w:tcMar/>
          </w:tcPr>
          <w:p w:rsidRPr="00222F63" w:rsidR="009617A1" w:rsidP="009617A1" w:rsidRDefault="009617A1" w14:paraId="663DCB98" w14:textId="77777777">
            <w:pPr>
              <w:rPr>
                <w:b/>
              </w:rPr>
            </w:pPr>
          </w:p>
        </w:tc>
        <w:tc>
          <w:tcPr>
            <w:tcW w:w="3229" w:type="dxa"/>
            <w:tcMar/>
          </w:tcPr>
          <w:p w:rsidRPr="00222F63" w:rsidR="009617A1" w:rsidP="009617A1" w:rsidRDefault="009617A1" w14:paraId="6BB879AE" w14:textId="77777777">
            <w:pPr>
              <w:jc w:val="both"/>
              <w:rPr>
                <w:b/>
                <w:bCs/>
              </w:rPr>
            </w:pPr>
          </w:p>
        </w:tc>
        <w:tc>
          <w:tcPr>
            <w:tcW w:w="2444" w:type="dxa"/>
            <w:shd w:val="clear" w:color="auto" w:fill="EDDA1D" w:themeFill="accent3"/>
            <w:tcMar/>
          </w:tcPr>
          <w:p w:rsidR="009617A1" w:rsidP="009617A1" w:rsidRDefault="009617A1" w14:paraId="1F2104E5" w14:textId="77777777">
            <w:pPr>
              <w:jc w:val="both"/>
              <w:rPr>
                <w:b/>
                <w:bCs/>
              </w:rPr>
            </w:pPr>
          </w:p>
        </w:tc>
      </w:tr>
      <w:tr w:rsidRPr="00354301" w:rsidR="009617A1" w:rsidTr="3A9CCB7B" w14:paraId="08E6471A" w14:textId="77777777">
        <w:trPr>
          <w:trHeight w:val="300"/>
        </w:trPr>
        <w:tc>
          <w:tcPr>
            <w:tcW w:w="1271" w:type="dxa"/>
            <w:tcMar/>
            <w:vAlign w:val="center"/>
          </w:tcPr>
          <w:p w:rsidR="009617A1" w:rsidP="009617A1" w:rsidRDefault="009617A1" w14:paraId="7A9BFD18" w14:textId="1583ACF6">
            <w:pPr>
              <w:rPr>
                <w:b/>
                <w:bCs/>
              </w:rPr>
            </w:pPr>
            <w:r>
              <w:rPr>
                <w:b/>
                <w:bCs/>
              </w:rPr>
              <w:t>B2.14</w:t>
            </w:r>
          </w:p>
        </w:tc>
        <w:tc>
          <w:tcPr>
            <w:tcW w:w="4604" w:type="dxa"/>
            <w:gridSpan w:val="3"/>
            <w:tcMar/>
          </w:tcPr>
          <w:p w:rsidR="009617A1" w:rsidP="009617A1" w:rsidRDefault="75FF93D4" w14:paraId="366E2016" w14:textId="3AF377FF">
            <w:r>
              <w:t>Centres p</w:t>
            </w:r>
            <w:r w:rsidR="22EF7B13">
              <w:t>rovide opportunities for analysis, reflection and feedback on different perspectives and understandings of the counselling process, with due consideration to issues of equality, diversity and inclusion.</w:t>
            </w:r>
          </w:p>
          <w:p w:rsidRPr="00D578DB" w:rsidR="009617A1" w:rsidP="009617A1" w:rsidRDefault="009617A1" w14:paraId="4D49819F" w14:textId="2E6E47BA"/>
        </w:tc>
        <w:tc>
          <w:tcPr>
            <w:tcW w:w="2767" w:type="dxa"/>
            <w:gridSpan w:val="2"/>
            <w:tcMar/>
          </w:tcPr>
          <w:p w:rsidRPr="00222F63" w:rsidR="009617A1" w:rsidP="009617A1" w:rsidRDefault="009617A1" w14:paraId="17FE8D00" w14:textId="77777777">
            <w:pPr>
              <w:rPr>
                <w:b/>
              </w:rPr>
            </w:pPr>
          </w:p>
        </w:tc>
        <w:tc>
          <w:tcPr>
            <w:tcW w:w="3229" w:type="dxa"/>
            <w:tcMar/>
          </w:tcPr>
          <w:p w:rsidRPr="00222F63" w:rsidR="009617A1" w:rsidP="009617A1" w:rsidRDefault="009617A1" w14:paraId="1B74037B" w14:textId="77777777">
            <w:pPr>
              <w:jc w:val="both"/>
              <w:rPr>
                <w:b/>
                <w:bCs/>
              </w:rPr>
            </w:pPr>
          </w:p>
        </w:tc>
        <w:tc>
          <w:tcPr>
            <w:tcW w:w="2444" w:type="dxa"/>
            <w:shd w:val="clear" w:color="auto" w:fill="EDDA1D" w:themeFill="accent3"/>
            <w:tcMar/>
          </w:tcPr>
          <w:p w:rsidR="009617A1" w:rsidP="009617A1" w:rsidRDefault="009617A1" w14:paraId="4CB64E4A" w14:textId="77777777">
            <w:pPr>
              <w:jc w:val="both"/>
              <w:rPr>
                <w:b/>
                <w:bCs/>
              </w:rPr>
            </w:pPr>
          </w:p>
        </w:tc>
      </w:tr>
      <w:tr w:rsidRPr="00354301" w:rsidR="009617A1" w:rsidTr="3A9CCB7B" w14:paraId="62D54619" w14:textId="77777777">
        <w:trPr>
          <w:trHeight w:val="300"/>
        </w:trPr>
        <w:tc>
          <w:tcPr>
            <w:tcW w:w="1271" w:type="dxa"/>
            <w:tcMar/>
            <w:vAlign w:val="center"/>
          </w:tcPr>
          <w:p w:rsidR="009617A1" w:rsidP="009617A1" w:rsidRDefault="009617A1" w14:paraId="389CEEB4" w14:textId="164C92FD">
            <w:pPr>
              <w:rPr>
                <w:b/>
                <w:bCs/>
              </w:rPr>
            </w:pPr>
            <w:r>
              <w:rPr>
                <w:b/>
                <w:bCs/>
              </w:rPr>
              <w:t>B2.15</w:t>
            </w:r>
          </w:p>
        </w:tc>
        <w:tc>
          <w:tcPr>
            <w:tcW w:w="4604" w:type="dxa"/>
            <w:gridSpan w:val="3"/>
            <w:tcMar/>
          </w:tcPr>
          <w:p w:rsidR="009617A1" w:rsidP="009617A1" w:rsidRDefault="143CE4F6" w14:paraId="60C37EDA" w14:textId="23840E73">
            <w:r>
              <w:t>Centres give students ample opportunity to</w:t>
            </w:r>
            <w:r w:rsidR="22EF7B13">
              <w:t>:</w:t>
            </w:r>
          </w:p>
          <w:p w:rsidR="009617A1" w:rsidP="009617A1" w:rsidRDefault="009617A1" w14:paraId="0E034C17" w14:textId="77777777"/>
          <w:p w:rsidR="009617A1" w:rsidP="00DC6EAB" w:rsidRDefault="005269FE" w14:paraId="29A56790" w14:textId="13A05F1F">
            <w:pPr>
              <w:pStyle w:val="ListParagraph"/>
              <w:numPr>
                <w:ilvl w:val="0"/>
                <w:numId w:val="9"/>
              </w:numPr>
            </w:pPr>
            <w:r>
              <w:t>F</w:t>
            </w:r>
            <w:r w:rsidR="009617A1">
              <w:t xml:space="preserve">urther develop their ability to address and respond to ethical dilemmas </w:t>
            </w:r>
          </w:p>
          <w:p w:rsidR="009617A1" w:rsidP="00DC6EAB" w:rsidRDefault="005269FE" w14:paraId="6B6B9E64" w14:textId="36A19028">
            <w:pPr>
              <w:pStyle w:val="ListParagraph"/>
              <w:numPr>
                <w:ilvl w:val="0"/>
                <w:numId w:val="9"/>
              </w:numPr>
            </w:pPr>
            <w:r>
              <w:t>E</w:t>
            </w:r>
            <w:r w:rsidR="009617A1">
              <w:t>valuate their own work within the Ethical Framework</w:t>
            </w:r>
          </w:p>
          <w:p w:rsidR="009617A1" w:rsidP="00DC6EAB" w:rsidRDefault="005269FE" w14:paraId="471B6530" w14:textId="57DA6571">
            <w:pPr>
              <w:pStyle w:val="ListParagraph"/>
              <w:numPr>
                <w:ilvl w:val="0"/>
                <w:numId w:val="9"/>
              </w:numPr>
            </w:pPr>
            <w:r>
              <w:t>D</w:t>
            </w:r>
            <w:r w:rsidR="009617A1">
              <w:t xml:space="preserve">iscuss all aspects of the Ethical Framework and be continually mindful of its implications for their own practice and how it relates to their own values and attitudes. </w:t>
            </w:r>
          </w:p>
          <w:p w:rsidR="009617A1" w:rsidP="009617A1" w:rsidRDefault="009617A1" w14:paraId="777E32C0" w14:textId="21B4CF6C"/>
        </w:tc>
        <w:tc>
          <w:tcPr>
            <w:tcW w:w="2767" w:type="dxa"/>
            <w:gridSpan w:val="2"/>
            <w:tcMar/>
          </w:tcPr>
          <w:p w:rsidRPr="00222F63" w:rsidR="009617A1" w:rsidP="009617A1" w:rsidRDefault="009617A1" w14:paraId="3F6DD4E7" w14:textId="77777777">
            <w:pPr>
              <w:rPr>
                <w:b/>
              </w:rPr>
            </w:pPr>
          </w:p>
        </w:tc>
        <w:tc>
          <w:tcPr>
            <w:tcW w:w="3229" w:type="dxa"/>
            <w:tcMar/>
          </w:tcPr>
          <w:p w:rsidRPr="00222F63" w:rsidR="009617A1" w:rsidP="009617A1" w:rsidRDefault="009617A1" w14:paraId="738D8425" w14:textId="77777777">
            <w:pPr>
              <w:jc w:val="both"/>
              <w:rPr>
                <w:b/>
                <w:bCs/>
              </w:rPr>
            </w:pPr>
          </w:p>
        </w:tc>
        <w:tc>
          <w:tcPr>
            <w:tcW w:w="2444" w:type="dxa"/>
            <w:shd w:val="clear" w:color="auto" w:fill="EDDA1D" w:themeFill="accent3"/>
            <w:tcMar/>
          </w:tcPr>
          <w:p w:rsidR="009617A1" w:rsidP="009617A1" w:rsidRDefault="009617A1" w14:paraId="171384AB" w14:textId="77777777">
            <w:pPr>
              <w:jc w:val="both"/>
              <w:rPr>
                <w:b/>
                <w:bCs/>
              </w:rPr>
            </w:pPr>
          </w:p>
        </w:tc>
      </w:tr>
      <w:tr w:rsidRPr="00354301" w:rsidR="009617A1" w:rsidTr="3A9CCB7B" w14:paraId="28072B5F" w14:textId="77777777">
        <w:trPr>
          <w:trHeight w:val="300"/>
        </w:trPr>
        <w:tc>
          <w:tcPr>
            <w:tcW w:w="1271" w:type="dxa"/>
            <w:tcBorders>
              <w:bottom w:val="single" w:color="auto" w:sz="4" w:space="0"/>
            </w:tcBorders>
            <w:tcMar/>
            <w:vAlign w:val="center"/>
          </w:tcPr>
          <w:p w:rsidR="009617A1" w:rsidP="009617A1" w:rsidRDefault="009617A1" w14:paraId="164B9F2B" w14:textId="08AD09B9">
            <w:pPr>
              <w:rPr>
                <w:b/>
                <w:bCs/>
              </w:rPr>
            </w:pPr>
            <w:r>
              <w:rPr>
                <w:b/>
                <w:bCs/>
              </w:rPr>
              <w:t>B2.16</w:t>
            </w:r>
          </w:p>
        </w:tc>
        <w:tc>
          <w:tcPr>
            <w:tcW w:w="4604" w:type="dxa"/>
            <w:gridSpan w:val="3"/>
            <w:tcBorders>
              <w:bottom w:val="single" w:color="auto" w:sz="4" w:space="0"/>
            </w:tcBorders>
            <w:tcMar/>
          </w:tcPr>
          <w:p w:rsidR="009617A1" w:rsidP="009617A1" w:rsidRDefault="54EC41C6" w14:paraId="0F41BBDB" w14:textId="41CA7ACC">
            <w:r>
              <w:t xml:space="preserve">Staff at centres </w:t>
            </w:r>
            <w:r w:rsidR="22EF7B13">
              <w:t>keep abreast of developments relevant to the profession, including those related specifically to equality, diversity and inclusion.</w:t>
            </w:r>
          </w:p>
          <w:p w:rsidR="009617A1" w:rsidP="009617A1" w:rsidRDefault="009617A1" w14:paraId="6E25E7F2" w14:textId="780DC286"/>
        </w:tc>
        <w:tc>
          <w:tcPr>
            <w:tcW w:w="2767" w:type="dxa"/>
            <w:gridSpan w:val="2"/>
            <w:tcBorders>
              <w:bottom w:val="single" w:color="auto" w:sz="4" w:space="0"/>
            </w:tcBorders>
            <w:tcMar/>
          </w:tcPr>
          <w:p w:rsidRPr="00222F63" w:rsidR="009617A1" w:rsidP="009617A1" w:rsidRDefault="009617A1" w14:paraId="3F401903" w14:textId="77777777">
            <w:pPr>
              <w:rPr>
                <w:b/>
              </w:rPr>
            </w:pPr>
          </w:p>
        </w:tc>
        <w:tc>
          <w:tcPr>
            <w:tcW w:w="3229" w:type="dxa"/>
            <w:tcBorders>
              <w:bottom w:val="single" w:color="auto" w:sz="4" w:space="0"/>
            </w:tcBorders>
            <w:tcMar/>
          </w:tcPr>
          <w:p w:rsidRPr="00222F63" w:rsidR="009617A1" w:rsidP="009617A1" w:rsidRDefault="009617A1" w14:paraId="190C69B9" w14:textId="77777777">
            <w:pPr>
              <w:jc w:val="both"/>
              <w:rPr>
                <w:b/>
                <w:bCs/>
              </w:rPr>
            </w:pPr>
          </w:p>
        </w:tc>
        <w:tc>
          <w:tcPr>
            <w:tcW w:w="2444" w:type="dxa"/>
            <w:tcBorders>
              <w:bottom w:val="single" w:color="auto" w:sz="4" w:space="0"/>
            </w:tcBorders>
            <w:shd w:val="clear" w:color="auto" w:fill="EDDA1D" w:themeFill="accent3"/>
            <w:tcMar/>
          </w:tcPr>
          <w:p w:rsidR="009617A1" w:rsidP="009617A1" w:rsidRDefault="009617A1" w14:paraId="0C40ABB0" w14:textId="77777777">
            <w:pPr>
              <w:jc w:val="both"/>
              <w:rPr>
                <w:b/>
                <w:bCs/>
              </w:rPr>
            </w:pPr>
          </w:p>
        </w:tc>
      </w:tr>
      <w:tr w:rsidRPr="00354301" w:rsidR="00D85D88" w:rsidTr="3A9CCB7B" w14:paraId="4996EE27" w14:textId="77777777">
        <w:trPr>
          <w:trHeight w:val="300"/>
        </w:trPr>
        <w:tc>
          <w:tcPr>
            <w:tcW w:w="14315" w:type="dxa"/>
            <w:gridSpan w:val="8"/>
            <w:tcBorders>
              <w:bottom w:val="single" w:color="auto" w:sz="4" w:space="0"/>
            </w:tcBorders>
            <w:shd w:val="clear" w:color="auto" w:fill="FBF7D1" w:themeFill="accent3" w:themeFillTint="33"/>
            <w:tcMar/>
            <w:vAlign w:val="center"/>
          </w:tcPr>
          <w:p w:rsidR="00D85D88" w:rsidP="009617A1" w:rsidRDefault="00D85D88" w14:paraId="4A92F8FD" w14:textId="77777777">
            <w:pPr>
              <w:rPr>
                <w:b/>
                <w:bCs/>
                <w:sz w:val="24"/>
                <w:szCs w:val="24"/>
              </w:rPr>
            </w:pPr>
            <w:r w:rsidRPr="003042DA">
              <w:rPr>
                <w:b/>
                <w:bCs/>
                <w:sz w:val="24"/>
                <w:szCs w:val="24"/>
              </w:rPr>
              <w:t>B3</w:t>
            </w:r>
            <w:r>
              <w:rPr>
                <w:b/>
                <w:bCs/>
                <w:sz w:val="24"/>
                <w:szCs w:val="24"/>
              </w:rPr>
              <w:t>.</w:t>
            </w:r>
            <w:r w:rsidRPr="003042DA">
              <w:rPr>
                <w:b/>
                <w:bCs/>
                <w:sz w:val="24"/>
                <w:szCs w:val="24"/>
              </w:rPr>
              <w:t xml:space="preserve"> Client work </w:t>
            </w:r>
          </w:p>
          <w:p w:rsidR="00D85D88" w:rsidP="009617A1" w:rsidRDefault="00D85D88" w14:paraId="027B2714" w14:textId="77777777">
            <w:pPr>
              <w:jc w:val="both"/>
              <w:rPr>
                <w:b/>
                <w:bCs/>
              </w:rPr>
            </w:pPr>
          </w:p>
        </w:tc>
      </w:tr>
      <w:tr w:rsidRPr="00354301" w:rsidR="00D85D88" w:rsidTr="3A9CCB7B" w14:paraId="33CBE971" w14:textId="77777777">
        <w:trPr>
          <w:trHeight w:val="300"/>
        </w:trPr>
        <w:tc>
          <w:tcPr>
            <w:tcW w:w="14315" w:type="dxa"/>
            <w:gridSpan w:val="8"/>
            <w:tcBorders>
              <w:top w:val="single" w:color="auto" w:sz="4" w:space="0"/>
            </w:tcBorders>
            <w:shd w:val="clear" w:color="auto" w:fill="FBF7D1" w:themeFill="accent3" w:themeFillTint="33"/>
            <w:tcMar/>
            <w:vAlign w:val="center"/>
          </w:tcPr>
          <w:p w:rsidR="00D85D88" w:rsidP="009617A1" w:rsidRDefault="00D85D88" w14:paraId="1DBA2807" w14:textId="77777777">
            <w:pPr>
              <w:rPr>
                <w:b/>
                <w:bCs/>
              </w:rPr>
            </w:pPr>
            <w:r w:rsidRPr="3E92AB3A">
              <w:rPr>
                <w:b/>
                <w:bCs/>
              </w:rPr>
              <w:t>The qualification must ensure that centres are taking responsibility for ensuring that students complete their supervised client work safely and ethically by meeting the following criteria:</w:t>
            </w:r>
          </w:p>
          <w:p w:rsidR="00D85D88" w:rsidP="009617A1" w:rsidRDefault="00D85D88" w14:paraId="7D86B49D" w14:textId="77777777">
            <w:pPr>
              <w:jc w:val="both"/>
              <w:rPr>
                <w:b/>
                <w:bCs/>
              </w:rPr>
            </w:pPr>
          </w:p>
        </w:tc>
      </w:tr>
      <w:tr w:rsidRPr="00354301" w:rsidR="009617A1" w:rsidTr="3A9CCB7B" w14:paraId="631A7C8F" w14:textId="77777777">
        <w:trPr>
          <w:trHeight w:val="300"/>
        </w:trPr>
        <w:tc>
          <w:tcPr>
            <w:tcW w:w="1271" w:type="dxa"/>
            <w:tcBorders>
              <w:bottom w:val="single" w:color="auto" w:sz="4" w:space="0"/>
            </w:tcBorders>
            <w:tcMar/>
            <w:vAlign w:val="center"/>
          </w:tcPr>
          <w:p w:rsidR="009617A1" w:rsidP="009617A1" w:rsidRDefault="009617A1" w14:paraId="516C2268" w14:textId="75C397BB">
            <w:pPr>
              <w:rPr>
                <w:b/>
                <w:bCs/>
              </w:rPr>
            </w:pPr>
            <w:r>
              <w:rPr>
                <w:b/>
                <w:bCs/>
              </w:rPr>
              <w:t>B3.1</w:t>
            </w:r>
          </w:p>
        </w:tc>
        <w:tc>
          <w:tcPr>
            <w:tcW w:w="4604" w:type="dxa"/>
            <w:gridSpan w:val="3"/>
            <w:tcBorders>
              <w:bottom w:val="single" w:color="auto" w:sz="4" w:space="0"/>
            </w:tcBorders>
            <w:tcMar/>
          </w:tcPr>
          <w:p w:rsidR="009617A1" w:rsidP="009617A1" w:rsidRDefault="009617A1" w14:paraId="7FEC605B" w14:textId="7328CCEA">
            <w:r>
              <w:t>Students’ can gain client hours in multiple settings/</w:t>
            </w:r>
            <w:r w:rsidR="006D7EE3">
              <w:t>contexts,</w:t>
            </w:r>
            <w:r>
              <w:t xml:space="preserve"> and it is up to the c</w:t>
            </w:r>
            <w:r w:rsidR="77D228A8">
              <w:t>entre</w:t>
            </w:r>
            <w:r>
              <w:t xml:space="preserve"> to approve these</w:t>
            </w:r>
            <w:r w:rsidR="5B1173AD">
              <w:t xml:space="preserve"> within the guidelines provided by the awarding body</w:t>
            </w:r>
            <w:r>
              <w:t xml:space="preserve">. </w:t>
            </w:r>
          </w:p>
          <w:p w:rsidR="009617A1" w:rsidP="009617A1" w:rsidRDefault="009617A1" w14:paraId="752E13EB" w14:textId="77777777"/>
          <w:p w:rsidR="009617A1" w:rsidP="009617A1" w:rsidRDefault="009617A1" w14:paraId="77B791CD" w14:textId="77777777">
            <w:r w:rsidRPr="001A6B22">
              <w:t>Working in private practice is acceptable where the student has</w:t>
            </w:r>
            <w:r>
              <w:t xml:space="preserve"> adequate policies, procedures and support systems in place. </w:t>
            </w:r>
          </w:p>
          <w:p w:rsidR="009617A1" w:rsidP="009617A1" w:rsidRDefault="009617A1" w14:paraId="2BC2CCCE" w14:textId="77777777"/>
          <w:p w:rsidR="009617A1" w:rsidP="009617A1" w:rsidRDefault="6623F2A2" w14:paraId="2D5E5FFE" w14:textId="347B57CE">
            <w:r>
              <w:t xml:space="preserve">Centre staff </w:t>
            </w:r>
            <w:r w:rsidR="009617A1">
              <w:t xml:space="preserve">will need to be satisfied that the settings/contexts in which students are seeing clients have the following in place: </w:t>
            </w:r>
          </w:p>
          <w:p w:rsidR="009617A1" w:rsidP="009617A1" w:rsidRDefault="009617A1" w14:paraId="1C77DD38" w14:textId="77777777"/>
          <w:p w:rsidR="009617A1" w:rsidP="00DC6EAB" w:rsidRDefault="005269FE" w14:paraId="5CBCA498" w14:textId="25987908">
            <w:pPr>
              <w:pStyle w:val="ListParagraph"/>
              <w:numPr>
                <w:ilvl w:val="0"/>
                <w:numId w:val="10"/>
              </w:numPr>
              <w:spacing w:after="120"/>
              <w:ind w:left="1077" w:hanging="357"/>
              <w:contextualSpacing w:val="0"/>
            </w:pPr>
            <w:r>
              <w:t>S</w:t>
            </w:r>
            <w:r w:rsidR="3317D966">
              <w:t xml:space="preserve">ufficient professional support and suitable supervision to enable them to work safely and ethically with more complex </w:t>
            </w:r>
            <w:r w:rsidR="7D88DFB3">
              <w:t>clients</w:t>
            </w:r>
            <w:r w:rsidR="3317D966">
              <w:t>.</w:t>
            </w:r>
          </w:p>
          <w:p w:rsidR="009617A1" w:rsidP="00DC6EAB" w:rsidRDefault="005269FE" w14:paraId="578BCA6F" w14:textId="6693DFE7">
            <w:pPr>
              <w:pStyle w:val="ListParagraph"/>
              <w:numPr>
                <w:ilvl w:val="0"/>
                <w:numId w:val="10"/>
              </w:numPr>
              <w:spacing w:after="120"/>
              <w:ind w:left="1077" w:hanging="357"/>
              <w:contextualSpacing w:val="0"/>
            </w:pPr>
            <w:r>
              <w:t>A</w:t>
            </w:r>
            <w:r w:rsidR="3317D966">
              <w:t xml:space="preserve">n </w:t>
            </w:r>
            <w:r w:rsidR="40B3B7C0">
              <w:t>appropriate safeguarding</w:t>
            </w:r>
            <w:r w:rsidR="3317D966">
              <w:t xml:space="preserve"> policy and procedure</w:t>
            </w:r>
            <w:r>
              <w:t>.</w:t>
            </w:r>
          </w:p>
          <w:p w:rsidR="009617A1" w:rsidP="00DC6EAB" w:rsidRDefault="005269FE" w14:paraId="1B6C3DC2" w14:textId="72913647">
            <w:pPr>
              <w:pStyle w:val="ListParagraph"/>
              <w:numPr>
                <w:ilvl w:val="0"/>
                <w:numId w:val="10"/>
              </w:numPr>
              <w:spacing w:after="120"/>
              <w:ind w:left="1077" w:hanging="357"/>
              <w:contextualSpacing w:val="0"/>
            </w:pPr>
            <w:r>
              <w:t>A</w:t>
            </w:r>
            <w:r w:rsidR="009617A1">
              <w:t>ppropriate and GDPR compliant systems for keeping and storing client record and session notes</w:t>
            </w:r>
            <w:r>
              <w:t>.</w:t>
            </w:r>
          </w:p>
          <w:p w:rsidR="009617A1" w:rsidP="00DC6EAB" w:rsidRDefault="005269FE" w14:paraId="737B8ED6" w14:textId="3F6A248E">
            <w:pPr>
              <w:pStyle w:val="ListParagraph"/>
              <w:numPr>
                <w:ilvl w:val="0"/>
                <w:numId w:val="10"/>
              </w:numPr>
              <w:spacing w:after="120"/>
              <w:ind w:left="1077" w:hanging="357"/>
              <w:contextualSpacing w:val="0"/>
            </w:pPr>
            <w:r>
              <w:t>M</w:t>
            </w:r>
            <w:r w:rsidR="009617A1">
              <w:t>ethods for onward referral.</w:t>
            </w:r>
          </w:p>
          <w:p w:rsidR="009617A1" w:rsidP="00DC6EAB" w:rsidRDefault="005269FE" w14:paraId="58E46EC5" w14:textId="768C4587">
            <w:pPr>
              <w:pStyle w:val="ListParagraph"/>
              <w:numPr>
                <w:ilvl w:val="0"/>
                <w:numId w:val="10"/>
              </w:numPr>
              <w:spacing w:after="120"/>
              <w:ind w:left="1077" w:hanging="357"/>
              <w:contextualSpacing w:val="0"/>
            </w:pPr>
            <w:r>
              <w:t>H</w:t>
            </w:r>
            <w:r w:rsidR="009617A1">
              <w:t>ow clients are assessed, including for suitability for OPT sessions where relevant.</w:t>
            </w:r>
          </w:p>
          <w:p w:rsidRPr="00AD480A" w:rsidR="009617A1" w:rsidP="009617A1" w:rsidRDefault="009617A1" w14:paraId="3C70C2BA" w14:textId="71C94FBD"/>
        </w:tc>
        <w:tc>
          <w:tcPr>
            <w:tcW w:w="2767" w:type="dxa"/>
            <w:gridSpan w:val="2"/>
            <w:tcBorders>
              <w:bottom w:val="single" w:color="auto" w:sz="4" w:space="0"/>
            </w:tcBorders>
            <w:tcMar/>
          </w:tcPr>
          <w:p w:rsidRPr="00F52DAD" w:rsidR="009617A1" w:rsidP="009617A1" w:rsidRDefault="009617A1" w14:paraId="5BB1471C" w14:textId="77777777">
            <w:pPr>
              <w:rPr>
                <w:b/>
              </w:rPr>
            </w:pPr>
          </w:p>
          <w:p w:rsidRPr="00277C05" w:rsidR="009617A1" w:rsidP="009617A1" w:rsidRDefault="009617A1" w14:paraId="27CD1491" w14:textId="77777777">
            <w:pPr>
              <w:rPr>
                <w:b/>
              </w:rPr>
            </w:pPr>
          </w:p>
          <w:p w:rsidRPr="00277C05" w:rsidR="009617A1" w:rsidP="009617A1" w:rsidRDefault="009617A1" w14:paraId="019AD1DA" w14:textId="77777777">
            <w:pPr>
              <w:rPr>
                <w:b/>
              </w:rPr>
            </w:pPr>
            <w:r w:rsidRPr="00277C05">
              <w:rPr>
                <w:b/>
              </w:rPr>
              <w:t xml:space="preserve"> </w:t>
            </w:r>
          </w:p>
          <w:p w:rsidRPr="00277C05" w:rsidR="009617A1" w:rsidP="009617A1" w:rsidRDefault="009617A1" w14:paraId="2B713D23" w14:textId="77777777">
            <w:pPr>
              <w:rPr>
                <w:b/>
              </w:rPr>
            </w:pPr>
          </w:p>
          <w:p w:rsidR="009617A1" w:rsidP="009617A1" w:rsidRDefault="009617A1" w14:paraId="4F68912B" w14:textId="77777777">
            <w:pPr>
              <w:rPr>
                <w:b/>
              </w:rPr>
            </w:pPr>
          </w:p>
          <w:p w:rsidRPr="00F52DAD" w:rsidR="009617A1" w:rsidP="009617A1" w:rsidRDefault="009617A1" w14:paraId="4DCF58E7" w14:textId="77777777">
            <w:pPr>
              <w:rPr>
                <w:b/>
              </w:rPr>
            </w:pPr>
          </w:p>
          <w:p w:rsidRPr="00427CE4" w:rsidR="009617A1" w:rsidP="009617A1" w:rsidRDefault="009617A1" w14:paraId="4CEB3655" w14:textId="7FB250EA">
            <w:pPr>
              <w:rPr>
                <w:b/>
                <w:highlight w:val="yellow"/>
              </w:rPr>
            </w:pPr>
            <w:r w:rsidRPr="00F52DAD">
              <w:rPr>
                <w:b/>
              </w:rPr>
              <w:tab/>
            </w:r>
          </w:p>
        </w:tc>
        <w:tc>
          <w:tcPr>
            <w:tcW w:w="3229" w:type="dxa"/>
            <w:tcBorders>
              <w:bottom w:val="single" w:color="auto" w:sz="4" w:space="0"/>
            </w:tcBorders>
            <w:tcMar/>
          </w:tcPr>
          <w:p w:rsidRPr="00222F63" w:rsidR="009617A1" w:rsidP="009617A1" w:rsidRDefault="009617A1" w14:paraId="76902FC5" w14:textId="4E19C520">
            <w:pPr>
              <w:jc w:val="both"/>
              <w:rPr>
                <w:b/>
                <w:bCs/>
              </w:rPr>
            </w:pPr>
          </w:p>
        </w:tc>
        <w:tc>
          <w:tcPr>
            <w:tcW w:w="2444" w:type="dxa"/>
            <w:tcBorders>
              <w:bottom w:val="single" w:color="auto" w:sz="4" w:space="0"/>
            </w:tcBorders>
            <w:shd w:val="clear" w:color="auto" w:fill="EDDA1D" w:themeFill="accent3"/>
            <w:tcMar/>
          </w:tcPr>
          <w:p w:rsidR="009617A1" w:rsidP="009617A1" w:rsidRDefault="009617A1" w14:paraId="1485910E" w14:textId="77777777">
            <w:pPr>
              <w:jc w:val="both"/>
              <w:rPr>
                <w:b/>
                <w:bCs/>
              </w:rPr>
            </w:pPr>
          </w:p>
        </w:tc>
      </w:tr>
      <w:tr w:rsidRPr="00354301" w:rsidR="007F7605" w:rsidTr="3A9CCB7B" w14:paraId="71E34238" w14:textId="77777777">
        <w:trPr>
          <w:trHeight w:val="300"/>
        </w:trPr>
        <w:tc>
          <w:tcPr>
            <w:tcW w:w="1271" w:type="dxa"/>
            <w:tcBorders>
              <w:bottom w:val="single" w:color="auto" w:sz="4" w:space="0"/>
            </w:tcBorders>
            <w:tcMar/>
            <w:vAlign w:val="center"/>
          </w:tcPr>
          <w:p w:rsidR="007F7605" w:rsidP="007F7605" w:rsidRDefault="007F7605" w14:paraId="3C8D9A90" w14:textId="507EE9E7">
            <w:pPr>
              <w:rPr>
                <w:b/>
                <w:bCs/>
              </w:rPr>
            </w:pPr>
            <w:r>
              <w:rPr>
                <w:b/>
                <w:bCs/>
              </w:rPr>
              <w:t>B3.2</w:t>
            </w:r>
          </w:p>
        </w:tc>
        <w:tc>
          <w:tcPr>
            <w:tcW w:w="4604" w:type="dxa"/>
            <w:gridSpan w:val="3"/>
            <w:tcBorders>
              <w:bottom w:val="single" w:color="auto" w:sz="4" w:space="0"/>
            </w:tcBorders>
            <w:tcMar/>
          </w:tcPr>
          <w:p w:rsidR="007F7605" w:rsidP="007F7605" w:rsidRDefault="1C55DE35" w14:paraId="7CD6D539" w14:textId="00CF2A58">
            <w:r>
              <w:t>Centre staff</w:t>
            </w:r>
            <w:r w:rsidR="2E9B13BD">
              <w:t xml:space="preserve"> must be satisfied that the type and range of client work undertaken by the student, the kinds of client work contracts offered and any limits upon these are appropriate for developing the column B competences.</w:t>
            </w:r>
          </w:p>
          <w:p w:rsidR="007F7605" w:rsidP="007F7605" w:rsidRDefault="007F7605" w14:paraId="58BEDB20" w14:textId="77777777"/>
          <w:p w:rsidRPr="004B1645" w:rsidR="007F7605" w:rsidP="007F7605" w:rsidRDefault="007F7605" w14:paraId="2CE9385D" w14:textId="77777777">
            <w:r>
              <w:t>The course must also ensure that:</w:t>
            </w:r>
          </w:p>
          <w:p w:rsidR="007F7605" w:rsidP="007F7605" w:rsidRDefault="007F7605" w14:paraId="0A24042E" w14:textId="77777777"/>
          <w:p w:rsidR="007F7605" w:rsidP="00DC6EAB" w:rsidRDefault="005269FE" w14:paraId="3AD9EDCA" w14:textId="3320E187">
            <w:pPr>
              <w:pStyle w:val="ListParagraph"/>
              <w:numPr>
                <w:ilvl w:val="0"/>
                <w:numId w:val="11"/>
              </w:numPr>
              <w:spacing w:after="120"/>
              <w:ind w:left="714" w:hanging="357"/>
              <w:contextualSpacing w:val="0"/>
            </w:pPr>
            <w:r>
              <w:t>S</w:t>
            </w:r>
            <w:r w:rsidRPr="00EB61EF" w:rsidR="007F7605">
              <w:t xml:space="preserve">tudents </w:t>
            </w:r>
            <w:r w:rsidR="007F7605">
              <w:t xml:space="preserve">are not gaining client hours by working with </w:t>
            </w:r>
            <w:r w:rsidRPr="00EB61EF" w:rsidR="007F7605">
              <w:t>other students on the course</w:t>
            </w:r>
            <w:r w:rsidR="007F7605">
              <w:t>,</w:t>
            </w:r>
            <w:r w:rsidRPr="00EB61EF" w:rsidR="007F7605">
              <w:t xml:space="preserve"> whether from their own or a different cohort.</w:t>
            </w:r>
          </w:p>
          <w:p w:rsidR="007F7605" w:rsidP="00DC6EAB" w:rsidRDefault="005269FE" w14:paraId="1BA876BA" w14:textId="27834F03">
            <w:pPr>
              <w:pStyle w:val="ListParagraph"/>
              <w:numPr>
                <w:ilvl w:val="0"/>
                <w:numId w:val="11"/>
              </w:numPr>
              <w:spacing w:after="120"/>
              <w:ind w:left="714" w:hanging="357"/>
              <w:contextualSpacing w:val="0"/>
            </w:pPr>
            <w:r>
              <w:t>S</w:t>
            </w:r>
            <w:r w:rsidR="77D89721">
              <w:t xml:space="preserve">tudents undertake some </w:t>
            </w:r>
            <w:r w:rsidR="624DF5D0">
              <w:t>in-person</w:t>
            </w:r>
            <w:r w:rsidR="77D89721">
              <w:t xml:space="preserve"> practice to ensure competence.</w:t>
            </w:r>
          </w:p>
          <w:p w:rsidR="007F7605" w:rsidP="00DC6EAB" w:rsidRDefault="005269FE" w14:paraId="4A6A5FD6" w14:textId="4BBFB86C">
            <w:pPr>
              <w:pStyle w:val="ListParagraph"/>
              <w:numPr>
                <w:ilvl w:val="0"/>
                <w:numId w:val="11"/>
              </w:numPr>
              <w:spacing w:after="120"/>
              <w:ind w:left="714" w:hanging="357"/>
              <w:contextualSpacing w:val="0"/>
            </w:pPr>
            <w:r>
              <w:t>O</w:t>
            </w:r>
            <w:r w:rsidR="007F7605">
              <w:t>nly students that are already competent in online/phone therapy (OPT) undertake remote client hours.</w:t>
            </w:r>
          </w:p>
          <w:p w:rsidR="007F7605" w:rsidP="00DC6EAB" w:rsidRDefault="005269FE" w14:paraId="1D6C060F" w14:textId="13A4414C">
            <w:pPr>
              <w:pStyle w:val="ListParagraph"/>
              <w:numPr>
                <w:ilvl w:val="0"/>
                <w:numId w:val="11"/>
              </w:numPr>
              <w:spacing w:after="120"/>
              <w:ind w:left="714" w:hanging="357"/>
              <w:contextualSpacing w:val="0"/>
            </w:pPr>
            <w:r>
              <w:t>T</w:t>
            </w:r>
            <w:r w:rsidR="007F7605">
              <w:t>ext-based, asynchronous online practice cannot count towards the supervised practice hours needed for the course.</w:t>
            </w:r>
          </w:p>
          <w:p w:rsidRPr="00AD480A" w:rsidR="007F7605" w:rsidP="00DC6EAB" w:rsidRDefault="005269FE" w14:paraId="1A8916C3" w14:textId="364834FE">
            <w:pPr>
              <w:numPr>
                <w:ilvl w:val="0"/>
                <w:numId w:val="11"/>
              </w:numPr>
              <w:spacing w:after="120"/>
              <w:ind w:left="714" w:hanging="357"/>
            </w:pPr>
            <w:r>
              <w:t>W</w:t>
            </w:r>
            <w:r w:rsidR="3E50394C">
              <w:t>orking online/over the phone should only be allowed with clients who</w:t>
            </w:r>
            <w:r w:rsidR="421C7596">
              <w:t xml:space="preserve"> ha</w:t>
            </w:r>
            <w:r w:rsidR="3E50394C">
              <w:t xml:space="preserve">ve been assessed as suitable for working remotely. </w:t>
            </w:r>
          </w:p>
          <w:p w:rsidRPr="00AD480A" w:rsidR="007F7605" w:rsidP="00DC6EAB" w:rsidRDefault="005269FE" w14:paraId="5BDA8E6D" w14:textId="4147A3E7">
            <w:pPr>
              <w:pStyle w:val="ListParagraph"/>
              <w:numPr>
                <w:ilvl w:val="0"/>
                <w:numId w:val="11"/>
              </w:numPr>
              <w:spacing w:after="120"/>
              <w:ind w:left="714" w:hanging="357"/>
              <w:contextualSpacing w:val="0"/>
            </w:pPr>
            <w:r>
              <w:t>S</w:t>
            </w:r>
            <w:r w:rsidR="222BDDB0">
              <w:t>tudents are only working with UK based, adult clients (due to the particular legislative, insurance and safeguarding considerations for international practice)*.</w:t>
            </w:r>
          </w:p>
          <w:p w:rsidRPr="006D7EE3" w:rsidR="007F7605" w:rsidP="53B8DC73" w:rsidRDefault="222BDDB0" w14:paraId="54803BAF" w14:textId="19CC3F19">
            <w:pPr>
              <w:rPr>
                <w:rFonts w:ascii="Trebuchet MS" w:hAnsi="Trebuchet MS" w:eastAsia="Trebuchet MS" w:cs="Trebuchet MS"/>
              </w:rPr>
            </w:pPr>
            <w:r w:rsidRPr="006D7EE3">
              <w:rPr>
                <w:rFonts w:ascii="Trebuchet MS" w:hAnsi="Trebuchet MS" w:eastAsia="Trebuchet MS" w:cs="Trebuchet MS"/>
                <w:lang w:val="en-US"/>
              </w:rPr>
              <w:t xml:space="preserve">*Where centres recruit international students who are residing and practicing in another country outside of the UK, an exception may be made to B3.2.f. if: </w:t>
            </w:r>
          </w:p>
          <w:p w:rsidRPr="006D7EE3" w:rsidR="007F7605" w:rsidP="53B8DC73" w:rsidRDefault="007F7605" w14:paraId="5F73A133" w14:textId="5CC6D50B">
            <w:pPr>
              <w:rPr>
                <w:rFonts w:ascii="Trebuchet MS" w:hAnsi="Trebuchet MS" w:eastAsia="Trebuchet MS" w:cs="Trebuchet MS"/>
              </w:rPr>
            </w:pPr>
          </w:p>
          <w:p w:rsidRPr="006D7EE3" w:rsidR="007F7605" w:rsidP="000C645F" w:rsidRDefault="000C645F" w14:paraId="3CB156D9" w14:textId="5CCFA06B">
            <w:pPr>
              <w:pStyle w:val="ListParagraph"/>
              <w:numPr>
                <w:ilvl w:val="0"/>
                <w:numId w:val="1"/>
              </w:numPr>
              <w:spacing w:after="120"/>
              <w:ind w:left="714" w:hanging="357"/>
              <w:contextualSpacing w:val="0"/>
              <w:rPr>
                <w:rFonts w:ascii="Trebuchet MS" w:hAnsi="Trebuchet MS" w:eastAsia="Trebuchet MS" w:cs="Trebuchet MS"/>
              </w:rPr>
            </w:pPr>
            <w:r>
              <w:rPr>
                <w:rFonts w:ascii="Trebuchet MS" w:hAnsi="Trebuchet MS" w:eastAsia="Trebuchet MS" w:cs="Trebuchet MS"/>
                <w:lang w:val="en-US"/>
              </w:rPr>
              <w:t>T</w:t>
            </w:r>
            <w:r w:rsidRPr="006D7EE3" w:rsidR="222BDDB0">
              <w:rPr>
                <w:rFonts w:ascii="Trebuchet MS" w:hAnsi="Trebuchet MS" w:eastAsia="Trebuchet MS" w:cs="Trebuchet MS"/>
                <w:lang w:val="en-US"/>
              </w:rPr>
              <w:t>he student only practices with clients who are in the same country.</w:t>
            </w:r>
          </w:p>
          <w:p w:rsidRPr="006D7EE3" w:rsidR="007F7605" w:rsidP="000C645F" w:rsidRDefault="000C645F" w14:paraId="1CF7D88B" w14:textId="60BA1C65">
            <w:pPr>
              <w:pStyle w:val="ListParagraph"/>
              <w:numPr>
                <w:ilvl w:val="0"/>
                <w:numId w:val="1"/>
              </w:numPr>
              <w:spacing w:after="120"/>
              <w:ind w:left="714" w:hanging="357"/>
              <w:contextualSpacing w:val="0"/>
              <w:rPr>
                <w:rFonts w:ascii="Trebuchet MS" w:hAnsi="Trebuchet MS" w:eastAsia="Trebuchet MS" w:cs="Trebuchet MS"/>
              </w:rPr>
            </w:pPr>
            <w:r>
              <w:rPr>
                <w:rFonts w:ascii="Trebuchet MS" w:hAnsi="Trebuchet MS" w:eastAsia="Trebuchet MS" w:cs="Trebuchet MS"/>
                <w:lang w:val="en-US"/>
              </w:rPr>
              <w:t>T</w:t>
            </w:r>
            <w:r w:rsidRPr="006D7EE3" w:rsidR="222BDDB0">
              <w:rPr>
                <w:rFonts w:ascii="Trebuchet MS" w:hAnsi="Trebuchet MS" w:eastAsia="Trebuchet MS" w:cs="Trebuchet MS"/>
                <w:lang w:val="en-US"/>
              </w:rPr>
              <w:t xml:space="preserve">he student is already experienced in working in that country and has adequate insurance. </w:t>
            </w:r>
          </w:p>
          <w:p w:rsidRPr="006D7EE3" w:rsidR="007F7605" w:rsidP="000C645F" w:rsidRDefault="000C645F" w14:paraId="55A8A174" w14:textId="16EC49CF">
            <w:pPr>
              <w:pStyle w:val="ListParagraph"/>
              <w:numPr>
                <w:ilvl w:val="0"/>
                <w:numId w:val="1"/>
              </w:numPr>
              <w:shd w:val="clear" w:color="auto" w:fill="FFFFFF" w:themeFill="background1"/>
              <w:spacing w:before="220" w:after="120"/>
              <w:ind w:left="714" w:hanging="357"/>
              <w:contextualSpacing w:val="0"/>
              <w:rPr>
                <w:rFonts w:ascii="Trebuchet MS" w:hAnsi="Trebuchet MS" w:eastAsia="Trebuchet MS" w:cs="Trebuchet MS"/>
                <w:lang w:val="en-US"/>
              </w:rPr>
            </w:pPr>
            <w:r>
              <w:rPr>
                <w:rFonts w:ascii="Trebuchet MS" w:hAnsi="Trebuchet MS" w:eastAsia="Trebuchet MS" w:cs="Trebuchet MS"/>
                <w:lang w:val="en-US"/>
              </w:rPr>
              <w:t>T</w:t>
            </w:r>
            <w:r w:rsidRPr="006D7EE3" w:rsidR="222BDDB0">
              <w:rPr>
                <w:rFonts w:ascii="Trebuchet MS" w:hAnsi="Trebuchet MS" w:eastAsia="Trebuchet MS" w:cs="Trebuchet MS"/>
                <w:lang w:val="en-US"/>
              </w:rPr>
              <w:t>he student is already familiar with relevant legislation and applicable national policies and works within these parameters.</w:t>
            </w:r>
          </w:p>
          <w:p w:rsidRPr="006D7EE3" w:rsidR="007F7605" w:rsidP="000C645F" w:rsidRDefault="000C645F" w14:paraId="02D81D3F" w14:textId="4E47E0CD">
            <w:pPr>
              <w:pStyle w:val="ListParagraph"/>
              <w:numPr>
                <w:ilvl w:val="0"/>
                <w:numId w:val="1"/>
              </w:numPr>
              <w:spacing w:after="120"/>
              <w:ind w:left="714" w:hanging="357"/>
              <w:contextualSpacing w:val="0"/>
              <w:rPr>
                <w:rFonts w:ascii="Trebuchet MS" w:hAnsi="Trebuchet MS" w:eastAsia="Trebuchet MS" w:cs="Trebuchet MS"/>
                <w:lang w:val="en-US"/>
              </w:rPr>
            </w:pPr>
            <w:r>
              <w:rPr>
                <w:rFonts w:ascii="Trebuchet MS" w:hAnsi="Trebuchet MS" w:eastAsia="Trebuchet MS" w:cs="Trebuchet MS"/>
                <w:lang w:val="en-US"/>
              </w:rPr>
              <w:t>T</w:t>
            </w:r>
            <w:r w:rsidRPr="006D7EE3" w:rsidR="1F5F06B1">
              <w:rPr>
                <w:rFonts w:ascii="Trebuchet MS" w:hAnsi="Trebuchet MS" w:eastAsia="Trebuchet MS" w:cs="Trebuchet MS"/>
                <w:lang w:val="en-US"/>
              </w:rPr>
              <w:t>he student knows how to make an onward referral if required and can respond appropriately to safeguarding concerns.</w:t>
            </w:r>
          </w:p>
          <w:p w:rsidRPr="006D7EE3" w:rsidR="4CDF8BA4" w:rsidP="000C645F" w:rsidRDefault="000C645F" w14:paraId="6350D7F3" w14:textId="31E4DCA5">
            <w:pPr>
              <w:pStyle w:val="ListParagraph"/>
              <w:numPr>
                <w:ilvl w:val="0"/>
                <w:numId w:val="1"/>
              </w:numPr>
              <w:spacing w:after="120"/>
              <w:ind w:left="714" w:hanging="357"/>
              <w:contextualSpacing w:val="0"/>
              <w:rPr>
                <w:rFonts w:ascii="Trebuchet MS" w:hAnsi="Trebuchet MS" w:eastAsia="Trebuchet MS" w:cs="Trebuchet MS"/>
                <w:lang w:val="en-US"/>
              </w:rPr>
            </w:pPr>
            <w:r>
              <w:rPr>
                <w:rFonts w:ascii="Trebuchet MS" w:hAnsi="Trebuchet MS" w:eastAsia="Trebuchet MS" w:cs="Trebuchet MS"/>
                <w:lang w:val="en-US"/>
              </w:rPr>
              <w:t>T</w:t>
            </w:r>
            <w:r w:rsidRPr="006D7EE3" w:rsidR="4CDF8BA4">
              <w:rPr>
                <w:rFonts w:ascii="Trebuchet MS" w:hAnsi="Trebuchet MS" w:eastAsia="Trebuchet MS" w:cs="Trebuchet MS"/>
                <w:lang w:val="en-US"/>
              </w:rPr>
              <w:t xml:space="preserve">he student can signpost clients to other services and support systems when </w:t>
            </w:r>
            <w:r w:rsidRPr="006D7EE3" w:rsidR="00176C93">
              <w:rPr>
                <w:rFonts w:ascii="Trebuchet MS" w:hAnsi="Trebuchet MS" w:eastAsia="Trebuchet MS" w:cs="Trebuchet MS"/>
                <w:lang w:val="en-US"/>
              </w:rPr>
              <w:t>needed.</w:t>
            </w:r>
          </w:p>
          <w:p w:rsidRPr="006D7EE3" w:rsidR="4CDF8BA4" w:rsidP="000C645F" w:rsidRDefault="000C645F" w14:paraId="0B68F0CE" w14:textId="561B4E94">
            <w:pPr>
              <w:pStyle w:val="ListParagraph"/>
              <w:numPr>
                <w:ilvl w:val="0"/>
                <w:numId w:val="1"/>
              </w:numPr>
              <w:spacing w:after="120"/>
              <w:ind w:left="714" w:hanging="357"/>
              <w:contextualSpacing w:val="0"/>
              <w:rPr>
                <w:rFonts w:ascii="Trebuchet MS" w:hAnsi="Trebuchet MS" w:eastAsia="Trebuchet MS" w:cs="Trebuchet MS"/>
                <w:lang w:val="en-US"/>
              </w:rPr>
            </w:pPr>
            <w:r>
              <w:rPr>
                <w:rFonts w:ascii="Trebuchet MS" w:hAnsi="Trebuchet MS" w:eastAsia="Trebuchet MS" w:cs="Trebuchet MS"/>
                <w:lang w:val="en-US"/>
              </w:rPr>
              <w:t>T</w:t>
            </w:r>
            <w:r w:rsidRPr="006D7EE3" w:rsidR="4CDF8BA4">
              <w:rPr>
                <w:rFonts w:ascii="Trebuchet MS" w:hAnsi="Trebuchet MS" w:eastAsia="Trebuchet MS" w:cs="Trebuchet MS"/>
                <w:lang w:val="en-US"/>
              </w:rPr>
              <w:t xml:space="preserve">he student has appropriate supervision in place with a supervisor who is able to support them student with a – e above. </w:t>
            </w:r>
          </w:p>
          <w:p w:rsidRPr="006D7EE3" w:rsidR="4CDF8BA4" w:rsidP="000C645F" w:rsidRDefault="000C645F" w14:paraId="043C0FBA" w14:textId="23C208E2">
            <w:pPr>
              <w:pStyle w:val="ListParagraph"/>
              <w:numPr>
                <w:ilvl w:val="0"/>
                <w:numId w:val="1"/>
              </w:numPr>
              <w:spacing w:after="120"/>
              <w:ind w:left="714" w:hanging="357"/>
              <w:contextualSpacing w:val="0"/>
              <w:rPr>
                <w:rFonts w:ascii="Trebuchet MS" w:hAnsi="Trebuchet MS" w:eastAsia="Trebuchet MS" w:cs="Trebuchet MS"/>
                <w:lang w:val="en-US"/>
              </w:rPr>
            </w:pPr>
            <w:r>
              <w:rPr>
                <w:rFonts w:ascii="Trebuchet MS" w:hAnsi="Trebuchet MS" w:eastAsia="Trebuchet MS" w:cs="Trebuchet MS"/>
                <w:lang w:val="en-US"/>
              </w:rPr>
              <w:t>C</w:t>
            </w:r>
            <w:r w:rsidRPr="006D7EE3" w:rsidR="4CDF8BA4">
              <w:rPr>
                <w:rFonts w:ascii="Trebuchet MS" w:hAnsi="Trebuchet MS" w:eastAsia="Trebuchet MS" w:cs="Trebuchet MS"/>
                <w:lang w:val="en-US"/>
              </w:rPr>
              <w:t>ourse staff are competent to support the student’s developing practice in the context of the country concerned.</w:t>
            </w:r>
          </w:p>
          <w:p w:rsidR="0F52DBFD" w:rsidP="0F52DBFD" w:rsidRDefault="0F52DBFD" w14:paraId="6464BC54" w14:textId="5E65CDA0">
            <w:pPr>
              <w:pStyle w:val="ListParagraph"/>
              <w:rPr>
                <w:rFonts w:ascii="Trebuchet MS" w:hAnsi="Trebuchet MS" w:eastAsia="Trebuchet MS" w:cs="Trebuchet MS"/>
                <w:color w:val="0078D4"/>
                <w:lang w:val="en-US"/>
              </w:rPr>
            </w:pPr>
          </w:p>
          <w:p w:rsidRPr="00AD480A" w:rsidR="007F7605" w:rsidP="48EE2E28" w:rsidRDefault="007F7605" w14:paraId="1F6F592F" w14:textId="55E88755">
            <w:pPr>
              <w:pStyle w:val="ListParagraph"/>
            </w:pPr>
          </w:p>
        </w:tc>
        <w:tc>
          <w:tcPr>
            <w:tcW w:w="2767" w:type="dxa"/>
            <w:gridSpan w:val="2"/>
            <w:tcBorders>
              <w:bottom w:val="single" w:color="auto" w:sz="4" w:space="0"/>
            </w:tcBorders>
            <w:tcMar/>
          </w:tcPr>
          <w:p w:rsidRPr="00F52DAD" w:rsidR="007F7605" w:rsidP="007F7605" w:rsidRDefault="007F7605" w14:paraId="0DBD35DF" w14:textId="2BF3805A">
            <w:pPr>
              <w:rPr>
                <w:b/>
              </w:rPr>
            </w:pPr>
          </w:p>
        </w:tc>
        <w:tc>
          <w:tcPr>
            <w:tcW w:w="3229" w:type="dxa"/>
            <w:tcBorders>
              <w:bottom w:val="single" w:color="auto" w:sz="4" w:space="0"/>
            </w:tcBorders>
            <w:tcMar/>
          </w:tcPr>
          <w:p w:rsidRPr="0090163C" w:rsidR="007F7605" w:rsidP="007F7605" w:rsidRDefault="007F7605" w14:paraId="2EC85EAA" w14:textId="77777777">
            <w:pPr>
              <w:jc w:val="both"/>
              <w:rPr>
                <w:b/>
                <w:bCs/>
                <w:lang w:val="en-US"/>
              </w:rPr>
            </w:pPr>
          </w:p>
        </w:tc>
        <w:tc>
          <w:tcPr>
            <w:tcW w:w="2444" w:type="dxa"/>
            <w:tcBorders>
              <w:bottom w:val="single" w:color="auto" w:sz="4" w:space="0"/>
            </w:tcBorders>
            <w:shd w:val="clear" w:color="auto" w:fill="EDDA1D" w:themeFill="accent3"/>
            <w:tcMar/>
          </w:tcPr>
          <w:p w:rsidR="007F7605" w:rsidP="007F7605" w:rsidRDefault="007F7605" w14:paraId="57E47181" w14:textId="5F05604B">
            <w:pPr>
              <w:jc w:val="both"/>
              <w:rPr>
                <w:b/>
                <w:bCs/>
              </w:rPr>
            </w:pPr>
          </w:p>
        </w:tc>
      </w:tr>
      <w:tr w:rsidRPr="00354301" w:rsidR="007F7605" w:rsidTr="3A9CCB7B" w14:paraId="10E8E0E1" w14:textId="77777777">
        <w:trPr>
          <w:trHeight w:val="300"/>
        </w:trPr>
        <w:tc>
          <w:tcPr>
            <w:tcW w:w="1271" w:type="dxa"/>
            <w:tcBorders>
              <w:bottom w:val="single" w:color="auto" w:sz="4" w:space="0"/>
            </w:tcBorders>
            <w:tcMar/>
            <w:vAlign w:val="center"/>
          </w:tcPr>
          <w:p w:rsidR="007F7605" w:rsidP="007F7605" w:rsidRDefault="007F7605" w14:paraId="3CDC89DC" w14:textId="7B61A632">
            <w:pPr>
              <w:rPr>
                <w:b/>
                <w:bCs/>
              </w:rPr>
            </w:pPr>
            <w:r>
              <w:rPr>
                <w:b/>
                <w:bCs/>
              </w:rPr>
              <w:t>B3.</w:t>
            </w:r>
            <w:r w:rsidR="00181260">
              <w:rPr>
                <w:b/>
                <w:bCs/>
              </w:rPr>
              <w:t>3</w:t>
            </w:r>
          </w:p>
        </w:tc>
        <w:tc>
          <w:tcPr>
            <w:tcW w:w="4604" w:type="dxa"/>
            <w:gridSpan w:val="3"/>
            <w:tcBorders>
              <w:bottom w:val="single" w:color="auto" w:sz="4" w:space="0"/>
            </w:tcBorders>
            <w:tcMar/>
          </w:tcPr>
          <w:p w:rsidR="007F7605" w:rsidP="007F7605" w:rsidRDefault="007F7605" w14:paraId="342FE527" w14:textId="77777777">
            <w:r w:rsidRPr="004100FA">
              <w:t>The client work undertaken by            students should be congruent with the rationale and philosophy of the course.</w:t>
            </w:r>
          </w:p>
          <w:p w:rsidRPr="00AD480A" w:rsidR="007F7605" w:rsidP="007F7605" w:rsidRDefault="007F7605" w14:paraId="73A193E9" w14:textId="75EA2E10"/>
        </w:tc>
        <w:tc>
          <w:tcPr>
            <w:tcW w:w="2767" w:type="dxa"/>
            <w:gridSpan w:val="2"/>
            <w:tcBorders>
              <w:bottom w:val="single" w:color="auto" w:sz="4" w:space="0"/>
            </w:tcBorders>
            <w:tcMar/>
          </w:tcPr>
          <w:p w:rsidRPr="00F52DAD" w:rsidR="007F7605" w:rsidP="007F7605" w:rsidRDefault="007F7605" w14:paraId="18B44D6E" w14:textId="77777777">
            <w:pPr>
              <w:rPr>
                <w:b/>
              </w:rPr>
            </w:pPr>
          </w:p>
        </w:tc>
        <w:tc>
          <w:tcPr>
            <w:tcW w:w="3229" w:type="dxa"/>
            <w:tcBorders>
              <w:bottom w:val="single" w:color="auto" w:sz="4" w:space="0"/>
            </w:tcBorders>
            <w:tcMar/>
          </w:tcPr>
          <w:p w:rsidRPr="00222F63" w:rsidR="007F7605" w:rsidP="007F7605" w:rsidRDefault="007F7605" w14:paraId="580B2B22" w14:textId="77777777">
            <w:pPr>
              <w:jc w:val="both"/>
              <w:rPr>
                <w:b/>
                <w:bCs/>
              </w:rPr>
            </w:pPr>
          </w:p>
        </w:tc>
        <w:tc>
          <w:tcPr>
            <w:tcW w:w="2444" w:type="dxa"/>
            <w:tcBorders>
              <w:bottom w:val="single" w:color="auto" w:sz="4" w:space="0"/>
            </w:tcBorders>
            <w:shd w:val="clear" w:color="auto" w:fill="EDDA1D" w:themeFill="accent3"/>
            <w:tcMar/>
          </w:tcPr>
          <w:p w:rsidR="007F7605" w:rsidP="007F7605" w:rsidRDefault="007F7605" w14:paraId="3F829DB4" w14:textId="77777777">
            <w:pPr>
              <w:jc w:val="both"/>
              <w:rPr>
                <w:b/>
                <w:bCs/>
              </w:rPr>
            </w:pPr>
          </w:p>
        </w:tc>
      </w:tr>
      <w:tr w:rsidRPr="00354301" w:rsidR="007F7605" w:rsidTr="3A9CCB7B" w14:paraId="3AEB5A49" w14:textId="77777777">
        <w:trPr>
          <w:trHeight w:val="300"/>
        </w:trPr>
        <w:tc>
          <w:tcPr>
            <w:tcW w:w="1271" w:type="dxa"/>
            <w:tcBorders>
              <w:bottom w:val="single" w:color="auto" w:sz="4" w:space="0"/>
            </w:tcBorders>
            <w:tcMar/>
            <w:vAlign w:val="center"/>
          </w:tcPr>
          <w:p w:rsidR="007F7605" w:rsidP="007F7605" w:rsidRDefault="007F7605" w14:paraId="5100C6E0" w14:textId="4B97199F">
            <w:pPr>
              <w:rPr>
                <w:b/>
                <w:bCs/>
              </w:rPr>
            </w:pPr>
            <w:r>
              <w:rPr>
                <w:b/>
                <w:bCs/>
              </w:rPr>
              <w:t>B3.</w:t>
            </w:r>
            <w:r w:rsidR="00181260">
              <w:rPr>
                <w:b/>
                <w:bCs/>
              </w:rPr>
              <w:t>4</w:t>
            </w:r>
          </w:p>
        </w:tc>
        <w:tc>
          <w:tcPr>
            <w:tcW w:w="4604" w:type="dxa"/>
            <w:gridSpan w:val="3"/>
            <w:tcBorders>
              <w:bottom w:val="single" w:color="auto" w:sz="4" w:space="0"/>
            </w:tcBorders>
            <w:tcMar/>
          </w:tcPr>
          <w:p w:rsidR="007F7605" w:rsidP="007F7605" w:rsidRDefault="007F7605" w14:paraId="0CAC97C0" w14:textId="430BDAD8">
            <w:r w:rsidRPr="004100FA">
              <w:t>Students have an obligation under the Ethical Framework to ensure their clients are made aware that they are undertaking further training.</w:t>
            </w:r>
          </w:p>
          <w:p w:rsidRPr="00AD480A" w:rsidR="007F7605" w:rsidP="007F7605" w:rsidRDefault="007F7605" w14:paraId="25DA6042" w14:textId="692ADFDF"/>
        </w:tc>
        <w:tc>
          <w:tcPr>
            <w:tcW w:w="2767" w:type="dxa"/>
            <w:gridSpan w:val="2"/>
            <w:tcBorders>
              <w:bottom w:val="single" w:color="auto" w:sz="4" w:space="0"/>
            </w:tcBorders>
            <w:tcMar/>
          </w:tcPr>
          <w:p w:rsidRPr="00F52DAD" w:rsidR="007F7605" w:rsidP="007F7605" w:rsidRDefault="007F7605" w14:paraId="45AB987F" w14:textId="77777777">
            <w:pPr>
              <w:rPr>
                <w:b/>
              </w:rPr>
            </w:pPr>
          </w:p>
        </w:tc>
        <w:tc>
          <w:tcPr>
            <w:tcW w:w="3229" w:type="dxa"/>
            <w:tcBorders>
              <w:bottom w:val="single" w:color="auto" w:sz="4" w:space="0"/>
            </w:tcBorders>
            <w:tcMar/>
          </w:tcPr>
          <w:p w:rsidRPr="00222F63" w:rsidR="007F7605" w:rsidP="007F7605" w:rsidRDefault="007F7605" w14:paraId="630615C7" w14:textId="77777777">
            <w:pPr>
              <w:jc w:val="both"/>
              <w:rPr>
                <w:b/>
                <w:bCs/>
              </w:rPr>
            </w:pPr>
          </w:p>
        </w:tc>
        <w:tc>
          <w:tcPr>
            <w:tcW w:w="2444" w:type="dxa"/>
            <w:tcBorders>
              <w:bottom w:val="single" w:color="auto" w:sz="4" w:space="0"/>
            </w:tcBorders>
            <w:shd w:val="clear" w:color="auto" w:fill="EDDA1D" w:themeFill="accent3"/>
            <w:tcMar/>
          </w:tcPr>
          <w:p w:rsidR="007F7605" w:rsidP="007F7605" w:rsidRDefault="007F7605" w14:paraId="7B7E64BB" w14:textId="77777777">
            <w:pPr>
              <w:jc w:val="both"/>
              <w:rPr>
                <w:b/>
                <w:bCs/>
              </w:rPr>
            </w:pPr>
          </w:p>
        </w:tc>
      </w:tr>
      <w:tr w:rsidRPr="00354301" w:rsidR="007F7605" w:rsidTr="3A9CCB7B" w14:paraId="44D1BF0D" w14:textId="77777777">
        <w:trPr>
          <w:trHeight w:val="300"/>
        </w:trPr>
        <w:tc>
          <w:tcPr>
            <w:tcW w:w="1271" w:type="dxa"/>
            <w:tcBorders>
              <w:bottom w:val="single" w:color="auto" w:sz="4" w:space="0"/>
            </w:tcBorders>
            <w:tcMar/>
            <w:vAlign w:val="center"/>
          </w:tcPr>
          <w:p w:rsidR="007F7605" w:rsidP="007F7605" w:rsidRDefault="007F7605" w14:paraId="1CCA08E2" w14:textId="787E5121">
            <w:pPr>
              <w:rPr>
                <w:b/>
                <w:bCs/>
              </w:rPr>
            </w:pPr>
            <w:r>
              <w:rPr>
                <w:b/>
                <w:bCs/>
              </w:rPr>
              <w:t>B3.</w:t>
            </w:r>
            <w:r w:rsidR="00181260">
              <w:rPr>
                <w:b/>
                <w:bCs/>
              </w:rPr>
              <w:t>5</w:t>
            </w:r>
          </w:p>
        </w:tc>
        <w:tc>
          <w:tcPr>
            <w:tcW w:w="4604" w:type="dxa"/>
            <w:gridSpan w:val="3"/>
            <w:tcBorders>
              <w:bottom w:val="single" w:color="auto" w:sz="4" w:space="0"/>
            </w:tcBorders>
            <w:tcMar/>
          </w:tcPr>
          <w:p w:rsidR="007F7605" w:rsidP="007F7605" w:rsidRDefault="007F7605" w14:paraId="6A5FDEDE" w14:textId="77777777">
            <w:r w:rsidRPr="004100FA">
              <w:t>Students should have adequate insurance to cover their client work in all settings/contexts that they are practising in.</w:t>
            </w:r>
          </w:p>
          <w:p w:rsidRPr="00AD480A" w:rsidR="007F7605" w:rsidP="007F7605" w:rsidRDefault="007F7605" w14:paraId="0DC37948" w14:textId="4F2FE519"/>
        </w:tc>
        <w:tc>
          <w:tcPr>
            <w:tcW w:w="2767" w:type="dxa"/>
            <w:gridSpan w:val="2"/>
            <w:tcBorders>
              <w:bottom w:val="single" w:color="auto" w:sz="4" w:space="0"/>
            </w:tcBorders>
            <w:tcMar/>
          </w:tcPr>
          <w:p w:rsidRPr="00F52DAD" w:rsidR="007F7605" w:rsidP="007F7605" w:rsidRDefault="007F7605" w14:paraId="1F1074F5" w14:textId="77777777">
            <w:pPr>
              <w:rPr>
                <w:b/>
              </w:rPr>
            </w:pPr>
          </w:p>
        </w:tc>
        <w:tc>
          <w:tcPr>
            <w:tcW w:w="3229" w:type="dxa"/>
            <w:tcBorders>
              <w:bottom w:val="single" w:color="auto" w:sz="4" w:space="0"/>
            </w:tcBorders>
            <w:tcMar/>
          </w:tcPr>
          <w:p w:rsidRPr="00222F63" w:rsidR="007F7605" w:rsidP="007F7605" w:rsidRDefault="007F7605" w14:paraId="55639E83" w14:textId="77777777">
            <w:pPr>
              <w:jc w:val="both"/>
              <w:rPr>
                <w:b/>
                <w:bCs/>
              </w:rPr>
            </w:pPr>
          </w:p>
        </w:tc>
        <w:tc>
          <w:tcPr>
            <w:tcW w:w="2444" w:type="dxa"/>
            <w:tcBorders>
              <w:bottom w:val="single" w:color="auto" w:sz="4" w:space="0"/>
            </w:tcBorders>
            <w:shd w:val="clear" w:color="auto" w:fill="EDDA1D" w:themeFill="accent3"/>
            <w:tcMar/>
          </w:tcPr>
          <w:p w:rsidR="007F7605" w:rsidP="007F7605" w:rsidRDefault="007F7605" w14:paraId="69C4FAAD" w14:textId="77777777">
            <w:pPr>
              <w:jc w:val="both"/>
              <w:rPr>
                <w:b/>
                <w:bCs/>
              </w:rPr>
            </w:pPr>
          </w:p>
        </w:tc>
      </w:tr>
      <w:tr w:rsidRPr="00354301" w:rsidR="007F7605" w:rsidTr="3A9CCB7B" w14:paraId="0549C79C" w14:textId="77777777">
        <w:trPr>
          <w:trHeight w:val="300"/>
        </w:trPr>
        <w:tc>
          <w:tcPr>
            <w:tcW w:w="1271" w:type="dxa"/>
            <w:tcBorders>
              <w:bottom w:val="single" w:color="auto" w:sz="4" w:space="0"/>
            </w:tcBorders>
            <w:tcMar/>
            <w:vAlign w:val="center"/>
          </w:tcPr>
          <w:p w:rsidR="007F7605" w:rsidP="007F7605" w:rsidRDefault="007F7605" w14:paraId="75FFC007" w14:textId="2361A21A">
            <w:pPr>
              <w:rPr>
                <w:b/>
                <w:bCs/>
              </w:rPr>
            </w:pPr>
            <w:r>
              <w:rPr>
                <w:b/>
                <w:bCs/>
              </w:rPr>
              <w:t>B3.</w:t>
            </w:r>
            <w:r w:rsidR="004A7379">
              <w:rPr>
                <w:b/>
                <w:bCs/>
              </w:rPr>
              <w:t>6</w:t>
            </w:r>
          </w:p>
        </w:tc>
        <w:tc>
          <w:tcPr>
            <w:tcW w:w="4604" w:type="dxa"/>
            <w:gridSpan w:val="3"/>
            <w:tcBorders>
              <w:bottom w:val="single" w:color="auto" w:sz="4" w:space="0"/>
            </w:tcBorders>
            <w:tcMar/>
          </w:tcPr>
          <w:p w:rsidR="007F7605" w:rsidP="007F7605" w:rsidRDefault="3E50394C" w14:paraId="6AC57E35" w14:textId="505C8326">
            <w:r>
              <w:t>Details of the client work must be included in a professional log which the student maintains and presents at assessment as evidence of competence to practice (</w:t>
            </w:r>
            <w:r w:rsidR="61A18042">
              <w:t>c</w:t>
            </w:r>
            <w:r>
              <w:t>lient confidentiality must be maintained in the log).</w:t>
            </w:r>
          </w:p>
          <w:p w:rsidRPr="00AD480A" w:rsidR="007F7605" w:rsidP="007F7605" w:rsidRDefault="007F7605" w14:paraId="6F76CC12" w14:textId="34F08CB9"/>
        </w:tc>
        <w:tc>
          <w:tcPr>
            <w:tcW w:w="2767" w:type="dxa"/>
            <w:gridSpan w:val="2"/>
            <w:tcBorders>
              <w:bottom w:val="single" w:color="auto" w:sz="4" w:space="0"/>
            </w:tcBorders>
            <w:tcMar/>
          </w:tcPr>
          <w:p w:rsidRPr="00F52DAD" w:rsidR="007F7605" w:rsidP="007F7605" w:rsidRDefault="007F7605" w14:paraId="3B7FAE5F" w14:textId="77777777">
            <w:pPr>
              <w:rPr>
                <w:b/>
              </w:rPr>
            </w:pPr>
          </w:p>
        </w:tc>
        <w:tc>
          <w:tcPr>
            <w:tcW w:w="3229" w:type="dxa"/>
            <w:tcBorders>
              <w:bottom w:val="single" w:color="auto" w:sz="4" w:space="0"/>
            </w:tcBorders>
            <w:tcMar/>
          </w:tcPr>
          <w:p w:rsidRPr="00222F63" w:rsidR="007F7605" w:rsidP="007F7605" w:rsidRDefault="007F7605" w14:paraId="2C5158A4" w14:textId="77777777">
            <w:pPr>
              <w:jc w:val="both"/>
              <w:rPr>
                <w:b/>
                <w:bCs/>
              </w:rPr>
            </w:pPr>
          </w:p>
        </w:tc>
        <w:tc>
          <w:tcPr>
            <w:tcW w:w="2444" w:type="dxa"/>
            <w:tcBorders>
              <w:bottom w:val="single" w:color="auto" w:sz="4" w:space="0"/>
            </w:tcBorders>
            <w:shd w:val="clear" w:color="auto" w:fill="EDDA1D" w:themeFill="accent3"/>
            <w:tcMar/>
          </w:tcPr>
          <w:p w:rsidR="007F7605" w:rsidP="007F7605" w:rsidRDefault="007F7605" w14:paraId="47C25528" w14:textId="77777777">
            <w:pPr>
              <w:jc w:val="both"/>
              <w:rPr>
                <w:b/>
                <w:bCs/>
              </w:rPr>
            </w:pPr>
          </w:p>
        </w:tc>
      </w:tr>
      <w:tr w:rsidRPr="00354301" w:rsidR="007F7605" w:rsidTr="3A9CCB7B" w14:paraId="7A4DB486" w14:textId="77777777">
        <w:trPr>
          <w:trHeight w:val="300"/>
        </w:trPr>
        <w:tc>
          <w:tcPr>
            <w:tcW w:w="1271" w:type="dxa"/>
            <w:tcBorders>
              <w:bottom w:val="single" w:color="auto" w:sz="4" w:space="0"/>
            </w:tcBorders>
            <w:tcMar/>
            <w:vAlign w:val="center"/>
          </w:tcPr>
          <w:p w:rsidR="007F7605" w:rsidP="007F7605" w:rsidRDefault="007F7605" w14:paraId="38A98841" w14:textId="22B02666">
            <w:pPr>
              <w:rPr>
                <w:b/>
                <w:bCs/>
              </w:rPr>
            </w:pPr>
            <w:r>
              <w:rPr>
                <w:b/>
                <w:bCs/>
              </w:rPr>
              <w:t>B3.</w:t>
            </w:r>
            <w:r w:rsidR="004A7379">
              <w:rPr>
                <w:b/>
                <w:bCs/>
              </w:rPr>
              <w:t>7</w:t>
            </w:r>
          </w:p>
        </w:tc>
        <w:tc>
          <w:tcPr>
            <w:tcW w:w="4604" w:type="dxa"/>
            <w:gridSpan w:val="3"/>
            <w:tcBorders>
              <w:bottom w:val="single" w:color="auto" w:sz="4" w:space="0"/>
            </w:tcBorders>
            <w:tcMar/>
          </w:tcPr>
          <w:p w:rsidR="007F7605" w:rsidP="007F7605" w:rsidRDefault="34858F1D" w14:paraId="2D05C1F4" w14:textId="203B82C0">
            <w:r>
              <w:t>Centres</w:t>
            </w:r>
            <w:r w:rsidR="2E9B13BD">
              <w:t xml:space="preserve"> must ensure that students are working within their limits of competence by:</w:t>
            </w:r>
          </w:p>
          <w:p w:rsidR="007F7605" w:rsidP="007F7605" w:rsidRDefault="007F7605" w14:paraId="63041EA6" w14:textId="77777777"/>
          <w:p w:rsidR="007F7605" w:rsidP="00DC6EAB" w:rsidRDefault="000C645F" w14:paraId="1B7B54C1" w14:textId="75602411">
            <w:pPr>
              <w:pStyle w:val="ListParagraph"/>
              <w:numPr>
                <w:ilvl w:val="0"/>
                <w:numId w:val="12"/>
              </w:numPr>
              <w:spacing w:after="120"/>
              <w:ind w:left="714" w:hanging="357"/>
              <w:contextualSpacing w:val="0"/>
            </w:pPr>
            <w:r>
              <w:t>E</w:t>
            </w:r>
            <w:r w:rsidR="007F7605">
              <w:t xml:space="preserve">nsuring students </w:t>
            </w:r>
            <w:r w:rsidRPr="00864D7A" w:rsidR="007F7605">
              <w:t xml:space="preserve">are </w:t>
            </w:r>
            <w:r w:rsidR="007F7605">
              <w:t>u</w:t>
            </w:r>
            <w:r w:rsidRPr="0007139D" w:rsidR="007F7605">
              <w:t>ndertak</w:t>
            </w:r>
            <w:r w:rsidR="007F7605">
              <w:t>ing</w:t>
            </w:r>
            <w:r w:rsidRPr="0007139D" w:rsidR="007F7605">
              <w:t xml:space="preserve"> a</w:t>
            </w:r>
            <w:r w:rsidR="007F7605">
              <w:t xml:space="preserve">n appropriate and </w:t>
            </w:r>
            <w:r w:rsidRPr="0007139D" w:rsidR="007F7605">
              <w:t>thorough client assessment before contracting with clients for counselling/psychotherapy sessions.</w:t>
            </w:r>
          </w:p>
          <w:p w:rsidRPr="00586CCA" w:rsidR="007F7605" w:rsidP="00DC6EAB" w:rsidRDefault="000C645F" w14:paraId="5ADCF483" w14:textId="3E151580">
            <w:pPr>
              <w:pStyle w:val="ListParagraph"/>
              <w:numPr>
                <w:ilvl w:val="0"/>
                <w:numId w:val="12"/>
              </w:numPr>
              <w:spacing w:after="120"/>
              <w:ind w:left="714" w:hanging="357"/>
              <w:contextualSpacing w:val="0"/>
            </w:pPr>
            <w:r>
              <w:t>E</w:t>
            </w:r>
            <w:r w:rsidR="007F7605">
              <w:t xml:space="preserve">nsuring students working in private practice are </w:t>
            </w:r>
            <w:r w:rsidR="00B13586">
              <w:t xml:space="preserve">regularly </w:t>
            </w:r>
            <w:r w:rsidR="007F7605">
              <w:t xml:space="preserve">consulting with their supervisor </w:t>
            </w:r>
            <w:r w:rsidR="00B13586">
              <w:t>to ensure they are working within their limits of competence.</w:t>
            </w:r>
            <w:r w:rsidR="007F7605">
              <w:t xml:space="preserve"> </w:t>
            </w:r>
          </w:p>
        </w:tc>
        <w:tc>
          <w:tcPr>
            <w:tcW w:w="2767" w:type="dxa"/>
            <w:gridSpan w:val="2"/>
            <w:tcBorders>
              <w:bottom w:val="single" w:color="auto" w:sz="4" w:space="0"/>
            </w:tcBorders>
            <w:tcMar/>
          </w:tcPr>
          <w:p w:rsidRPr="00F52DAD" w:rsidR="007F7605" w:rsidP="007F7605" w:rsidRDefault="007F7605" w14:paraId="699D29B1" w14:textId="77777777">
            <w:pPr>
              <w:rPr>
                <w:b/>
              </w:rPr>
            </w:pPr>
          </w:p>
        </w:tc>
        <w:tc>
          <w:tcPr>
            <w:tcW w:w="3229" w:type="dxa"/>
            <w:tcBorders>
              <w:bottom w:val="single" w:color="auto" w:sz="4" w:space="0"/>
            </w:tcBorders>
            <w:tcMar/>
          </w:tcPr>
          <w:p w:rsidRPr="00222F63" w:rsidR="007F7605" w:rsidP="007F7605" w:rsidRDefault="007F7605" w14:paraId="4D555EEA" w14:textId="77777777">
            <w:pPr>
              <w:jc w:val="both"/>
              <w:rPr>
                <w:b/>
                <w:bCs/>
              </w:rPr>
            </w:pPr>
          </w:p>
        </w:tc>
        <w:tc>
          <w:tcPr>
            <w:tcW w:w="2444" w:type="dxa"/>
            <w:tcBorders>
              <w:bottom w:val="single" w:color="auto" w:sz="4" w:space="0"/>
            </w:tcBorders>
            <w:shd w:val="clear" w:color="auto" w:fill="EDDA1D" w:themeFill="accent3"/>
            <w:tcMar/>
          </w:tcPr>
          <w:p w:rsidR="007F7605" w:rsidP="007F7605" w:rsidRDefault="007F7605" w14:paraId="5F271B43" w14:textId="77777777">
            <w:pPr>
              <w:jc w:val="both"/>
              <w:rPr>
                <w:b/>
                <w:bCs/>
              </w:rPr>
            </w:pPr>
          </w:p>
        </w:tc>
      </w:tr>
      <w:tr w:rsidRPr="00354301" w:rsidR="007F7605" w:rsidTr="3A9CCB7B" w14:paraId="3E6EC014" w14:textId="77777777">
        <w:trPr>
          <w:trHeight w:val="300"/>
        </w:trPr>
        <w:tc>
          <w:tcPr>
            <w:tcW w:w="1271" w:type="dxa"/>
            <w:tcBorders>
              <w:bottom w:val="single" w:color="auto" w:sz="4" w:space="0"/>
            </w:tcBorders>
            <w:tcMar/>
            <w:vAlign w:val="center"/>
          </w:tcPr>
          <w:p w:rsidR="007F7605" w:rsidP="007F7605" w:rsidRDefault="007F7605" w14:paraId="2A1E5A5B" w14:textId="56D29684">
            <w:pPr>
              <w:rPr>
                <w:b/>
                <w:bCs/>
              </w:rPr>
            </w:pPr>
            <w:r>
              <w:rPr>
                <w:b/>
                <w:bCs/>
              </w:rPr>
              <w:t>B3.</w:t>
            </w:r>
            <w:r w:rsidR="00CE2AC6">
              <w:rPr>
                <w:b/>
                <w:bCs/>
              </w:rPr>
              <w:t>8</w:t>
            </w:r>
          </w:p>
        </w:tc>
        <w:tc>
          <w:tcPr>
            <w:tcW w:w="4604" w:type="dxa"/>
            <w:gridSpan w:val="3"/>
            <w:tcBorders>
              <w:bottom w:val="single" w:color="auto" w:sz="4" w:space="0"/>
            </w:tcBorders>
            <w:tcMar/>
          </w:tcPr>
          <w:p w:rsidR="007F7605" w:rsidP="007F7605" w:rsidRDefault="3A85E2FA" w14:paraId="0CF3F31D" w14:textId="24E2FA1A">
            <w:r>
              <w:t>Centres</w:t>
            </w:r>
            <w:r w:rsidR="2E9B13BD">
              <w:t xml:space="preserve"> should have an explicit written agreement between the student and the course which must include:</w:t>
            </w:r>
          </w:p>
          <w:p w:rsidR="007F7605" w:rsidP="007F7605" w:rsidRDefault="007F7605" w14:paraId="05C24BAC" w14:textId="77777777"/>
          <w:p w:rsidR="007F7605" w:rsidP="00DC6EAB" w:rsidRDefault="000C645F" w14:paraId="1D0DCD5A" w14:textId="5B7FF3EC">
            <w:pPr>
              <w:pStyle w:val="ListParagraph"/>
              <w:numPr>
                <w:ilvl w:val="0"/>
                <w:numId w:val="13"/>
              </w:numPr>
              <w:spacing w:after="120"/>
              <w:ind w:left="714" w:hanging="357"/>
              <w:contextualSpacing w:val="0"/>
            </w:pPr>
            <w:r>
              <w:t>W</w:t>
            </w:r>
            <w:r w:rsidR="77D89721">
              <w:t xml:space="preserve">here client sessions will be conducted, to cover both </w:t>
            </w:r>
            <w:r w:rsidR="621C11E8">
              <w:t>in-person</w:t>
            </w:r>
            <w:r w:rsidR="77D89721">
              <w:t xml:space="preserve"> and OPT sessions. If working from home, a clear agreement for homeworking is required.</w:t>
            </w:r>
          </w:p>
          <w:p w:rsidR="007F7605" w:rsidP="00DC6EAB" w:rsidRDefault="000C645F" w14:paraId="6CBC7E50" w14:textId="3ECD3DA7">
            <w:pPr>
              <w:pStyle w:val="ListParagraph"/>
              <w:numPr>
                <w:ilvl w:val="0"/>
                <w:numId w:val="13"/>
              </w:numPr>
              <w:spacing w:after="120"/>
              <w:ind w:left="714" w:hanging="357"/>
              <w:contextualSpacing w:val="0"/>
            </w:pPr>
            <w:r>
              <w:t>H</w:t>
            </w:r>
            <w:r w:rsidR="007F7605">
              <w:t>ow students can debrief after sessions and/or where to take concerns about client work.</w:t>
            </w:r>
          </w:p>
          <w:p w:rsidR="007F7605" w:rsidP="00DC6EAB" w:rsidRDefault="000C645F" w14:paraId="10B91299" w14:textId="6E33FEB3">
            <w:pPr>
              <w:pStyle w:val="ListParagraph"/>
              <w:numPr>
                <w:ilvl w:val="0"/>
                <w:numId w:val="13"/>
              </w:numPr>
              <w:spacing w:after="120"/>
              <w:ind w:left="714" w:hanging="357"/>
              <w:contextualSpacing w:val="0"/>
            </w:pPr>
            <w:r>
              <w:t>T</w:t>
            </w:r>
            <w:r w:rsidR="007F7605">
              <w:t>he student’s procedure for when the technology fails during an OPT client session.</w:t>
            </w:r>
          </w:p>
          <w:p w:rsidR="007F7605" w:rsidP="00DC6EAB" w:rsidRDefault="000C645F" w14:paraId="697D0FCD" w14:textId="4B0CF737">
            <w:pPr>
              <w:pStyle w:val="ListParagraph"/>
              <w:numPr>
                <w:ilvl w:val="0"/>
                <w:numId w:val="13"/>
              </w:numPr>
              <w:spacing w:after="120"/>
              <w:ind w:left="714" w:hanging="357"/>
              <w:contextualSpacing w:val="0"/>
            </w:pPr>
            <w:r>
              <w:t>I</w:t>
            </w:r>
            <w:r w:rsidR="007F7605">
              <w:t xml:space="preserve">nformation about additional support services and onward referral </w:t>
            </w:r>
            <w:r w:rsidRPr="002335B6" w:rsidR="007F7605">
              <w:t>pathways that students can share with OPT clients when required</w:t>
            </w:r>
            <w:r w:rsidR="007F7605">
              <w:t>.</w:t>
            </w:r>
          </w:p>
        </w:tc>
        <w:tc>
          <w:tcPr>
            <w:tcW w:w="2767" w:type="dxa"/>
            <w:gridSpan w:val="2"/>
            <w:tcBorders>
              <w:bottom w:val="single" w:color="auto" w:sz="4" w:space="0"/>
            </w:tcBorders>
            <w:tcMar/>
          </w:tcPr>
          <w:p w:rsidRPr="00F52DAD" w:rsidR="007F7605" w:rsidP="007F7605" w:rsidRDefault="007F7605" w14:paraId="7DD414E5" w14:textId="77777777">
            <w:pPr>
              <w:rPr>
                <w:b/>
              </w:rPr>
            </w:pPr>
          </w:p>
        </w:tc>
        <w:tc>
          <w:tcPr>
            <w:tcW w:w="3229" w:type="dxa"/>
            <w:tcBorders>
              <w:bottom w:val="single" w:color="auto" w:sz="4" w:space="0"/>
            </w:tcBorders>
            <w:tcMar/>
          </w:tcPr>
          <w:p w:rsidRPr="00222F63" w:rsidR="007F7605" w:rsidP="007F7605" w:rsidRDefault="007F7605" w14:paraId="4C3284D6" w14:textId="77777777">
            <w:pPr>
              <w:jc w:val="both"/>
              <w:rPr>
                <w:b/>
                <w:bCs/>
              </w:rPr>
            </w:pPr>
          </w:p>
        </w:tc>
        <w:tc>
          <w:tcPr>
            <w:tcW w:w="2444" w:type="dxa"/>
            <w:tcBorders>
              <w:bottom w:val="single" w:color="auto" w:sz="4" w:space="0"/>
            </w:tcBorders>
            <w:shd w:val="clear" w:color="auto" w:fill="EDDA1D" w:themeFill="accent3"/>
            <w:tcMar/>
          </w:tcPr>
          <w:p w:rsidR="007F7605" w:rsidP="007F7605" w:rsidRDefault="007F7605" w14:paraId="491ED218" w14:textId="77777777">
            <w:pPr>
              <w:jc w:val="both"/>
              <w:rPr>
                <w:b/>
                <w:bCs/>
              </w:rPr>
            </w:pPr>
          </w:p>
        </w:tc>
      </w:tr>
      <w:tr w:rsidRPr="00354301" w:rsidR="007F7605" w:rsidTr="3A9CCB7B" w14:paraId="631AB8EF" w14:textId="77777777">
        <w:trPr>
          <w:trHeight w:val="300"/>
        </w:trPr>
        <w:tc>
          <w:tcPr>
            <w:tcW w:w="1271" w:type="dxa"/>
            <w:tcBorders>
              <w:bottom w:val="single" w:color="auto" w:sz="4" w:space="0"/>
            </w:tcBorders>
            <w:tcMar/>
            <w:vAlign w:val="center"/>
          </w:tcPr>
          <w:p w:rsidR="007F7605" w:rsidP="007F7605" w:rsidRDefault="007F7605" w14:paraId="254F91E0" w14:textId="752C1ACA">
            <w:pPr>
              <w:rPr>
                <w:b/>
                <w:bCs/>
              </w:rPr>
            </w:pPr>
            <w:r>
              <w:rPr>
                <w:b/>
                <w:bCs/>
              </w:rPr>
              <w:t>B3.</w:t>
            </w:r>
            <w:r w:rsidR="00CE2AC6">
              <w:rPr>
                <w:b/>
                <w:bCs/>
              </w:rPr>
              <w:t>9</w:t>
            </w:r>
          </w:p>
        </w:tc>
        <w:tc>
          <w:tcPr>
            <w:tcW w:w="4604" w:type="dxa"/>
            <w:gridSpan w:val="3"/>
            <w:tcBorders>
              <w:bottom w:val="single" w:color="auto" w:sz="4" w:space="0"/>
            </w:tcBorders>
            <w:tcMar/>
          </w:tcPr>
          <w:p w:rsidR="007F7605" w:rsidP="007F7605" w:rsidRDefault="130174C0" w14:paraId="297480C4" w14:textId="251C9D6D">
            <w:r>
              <w:t>Centres</w:t>
            </w:r>
            <w:r w:rsidR="2E9B13BD">
              <w:t xml:space="preserve"> must have a procedure in place for students to extend the training period in order to complete the required practice hours:</w:t>
            </w:r>
          </w:p>
          <w:p w:rsidR="007F7605" w:rsidP="007F7605" w:rsidRDefault="007F7605" w14:paraId="6BE063B7" w14:textId="77777777"/>
          <w:p w:rsidR="007F7605" w:rsidP="00DC6EAB" w:rsidRDefault="000C645F" w14:paraId="33BF630A" w14:textId="493E9665">
            <w:pPr>
              <w:pStyle w:val="ListParagraph"/>
              <w:numPr>
                <w:ilvl w:val="0"/>
                <w:numId w:val="14"/>
              </w:numPr>
              <w:spacing w:after="120"/>
              <w:ind w:left="714" w:hanging="357"/>
              <w:contextualSpacing w:val="0"/>
            </w:pPr>
            <w:r>
              <w:t>C</w:t>
            </w:r>
            <w:r w:rsidR="6E395014">
              <w:t>entres</w:t>
            </w:r>
            <w:r w:rsidR="007F7605">
              <w:t xml:space="preserve"> must indicate clearly under what circumstances an extension is permitted and;</w:t>
            </w:r>
          </w:p>
          <w:p w:rsidR="007F7605" w:rsidP="00DC6EAB" w:rsidRDefault="000C645F" w14:paraId="0FF60FFC" w14:textId="3D10E26C">
            <w:pPr>
              <w:pStyle w:val="ListParagraph"/>
              <w:numPr>
                <w:ilvl w:val="0"/>
                <w:numId w:val="14"/>
              </w:numPr>
              <w:spacing w:after="120"/>
              <w:ind w:left="714" w:hanging="357"/>
              <w:contextualSpacing w:val="0"/>
            </w:pPr>
            <w:r>
              <w:t>O</w:t>
            </w:r>
            <w:r w:rsidR="007F7605">
              <w:t>ver what time period this is allowed and;</w:t>
            </w:r>
          </w:p>
          <w:p w:rsidR="007F7605" w:rsidP="00DC6EAB" w:rsidRDefault="000C645F" w14:paraId="789BF1EC" w14:textId="5C442E66">
            <w:pPr>
              <w:pStyle w:val="ListParagraph"/>
              <w:numPr>
                <w:ilvl w:val="0"/>
                <w:numId w:val="14"/>
              </w:numPr>
              <w:spacing w:after="120"/>
              <w:ind w:left="714" w:hanging="357"/>
              <w:contextualSpacing w:val="0"/>
            </w:pPr>
            <w:r>
              <w:t>H</w:t>
            </w:r>
            <w:r w:rsidR="007F7605">
              <w:t xml:space="preserve">ow students are being supported during that period.    </w:t>
            </w:r>
          </w:p>
        </w:tc>
        <w:tc>
          <w:tcPr>
            <w:tcW w:w="2767" w:type="dxa"/>
            <w:gridSpan w:val="2"/>
            <w:tcBorders>
              <w:bottom w:val="single" w:color="auto" w:sz="4" w:space="0"/>
            </w:tcBorders>
            <w:tcMar/>
          </w:tcPr>
          <w:p w:rsidRPr="00F52DAD" w:rsidR="007F7605" w:rsidP="007F7605" w:rsidRDefault="007F7605" w14:paraId="119CE9BE" w14:textId="77777777">
            <w:pPr>
              <w:rPr>
                <w:b/>
              </w:rPr>
            </w:pPr>
          </w:p>
        </w:tc>
        <w:tc>
          <w:tcPr>
            <w:tcW w:w="3229" w:type="dxa"/>
            <w:tcBorders>
              <w:bottom w:val="single" w:color="auto" w:sz="4" w:space="0"/>
            </w:tcBorders>
            <w:tcMar/>
          </w:tcPr>
          <w:p w:rsidRPr="00222F63" w:rsidR="007F7605" w:rsidP="007F7605" w:rsidRDefault="007F7605" w14:paraId="4BBFCD01" w14:textId="77777777">
            <w:pPr>
              <w:jc w:val="both"/>
              <w:rPr>
                <w:b/>
                <w:bCs/>
              </w:rPr>
            </w:pPr>
          </w:p>
        </w:tc>
        <w:tc>
          <w:tcPr>
            <w:tcW w:w="2444" w:type="dxa"/>
            <w:tcBorders>
              <w:bottom w:val="single" w:color="auto" w:sz="4" w:space="0"/>
            </w:tcBorders>
            <w:shd w:val="clear" w:color="auto" w:fill="EDDA1D" w:themeFill="accent3"/>
            <w:tcMar/>
          </w:tcPr>
          <w:p w:rsidR="007F7605" w:rsidP="007F7605" w:rsidRDefault="007F7605" w14:paraId="182874EF" w14:textId="77777777">
            <w:pPr>
              <w:jc w:val="both"/>
              <w:rPr>
                <w:b/>
                <w:bCs/>
              </w:rPr>
            </w:pPr>
          </w:p>
        </w:tc>
      </w:tr>
      <w:tr w:rsidRPr="00354301" w:rsidR="007F7605" w:rsidTr="3A9CCB7B" w14:paraId="2B34E0FD" w14:textId="77777777">
        <w:trPr>
          <w:trHeight w:val="300"/>
        </w:trPr>
        <w:tc>
          <w:tcPr>
            <w:tcW w:w="1271" w:type="dxa"/>
            <w:tcBorders>
              <w:top w:val="single" w:color="auto" w:sz="4" w:space="0"/>
              <w:bottom w:val="single" w:color="auto" w:sz="4" w:space="0"/>
              <w:right w:val="single" w:color="auto" w:sz="4" w:space="0"/>
            </w:tcBorders>
            <w:tcMar/>
            <w:vAlign w:val="center"/>
          </w:tcPr>
          <w:p w:rsidR="007F7605" w:rsidP="007F7605" w:rsidRDefault="007F7605" w14:paraId="0BC659AF" w14:textId="0D834052">
            <w:pPr>
              <w:rPr>
                <w:b/>
                <w:bCs/>
              </w:rPr>
            </w:pPr>
            <w:r>
              <w:rPr>
                <w:b/>
                <w:bCs/>
              </w:rPr>
              <w:t>B3.1</w:t>
            </w:r>
            <w:r w:rsidR="00D7363E">
              <w:rPr>
                <w:b/>
                <w:bCs/>
              </w:rPr>
              <w:t>0</w:t>
            </w:r>
          </w:p>
        </w:tc>
        <w:tc>
          <w:tcPr>
            <w:tcW w:w="4604" w:type="dxa"/>
            <w:gridSpan w:val="3"/>
            <w:tcBorders>
              <w:top w:val="single" w:color="auto" w:sz="4" w:space="0"/>
              <w:left w:val="single" w:color="auto" w:sz="4" w:space="0"/>
              <w:bottom w:val="single" w:color="auto" w:sz="4" w:space="0"/>
              <w:right w:val="single" w:color="auto" w:sz="4" w:space="0"/>
            </w:tcBorders>
            <w:shd w:val="clear" w:color="auto" w:fill="auto"/>
            <w:tcMar/>
          </w:tcPr>
          <w:p w:rsidR="007F7605" w:rsidP="007F7605" w:rsidRDefault="3AA25CDB" w14:paraId="323C4A45" w14:textId="65B5D82C">
            <w:pPr>
              <w:rPr>
                <w:rStyle w:val="normaltextrun"/>
                <w:rFonts w:ascii="Trebuchet MS" w:hAnsi="Trebuchet MS" w:cs="Segoe UI"/>
                <w:color w:val="FF0000"/>
              </w:rPr>
            </w:pPr>
            <w:r w:rsidRPr="53B8DC73">
              <w:rPr>
                <w:rStyle w:val="normaltextrun"/>
                <w:rFonts w:ascii="Trebuchet MS" w:hAnsi="Trebuchet MS" w:cs="Segoe UI"/>
              </w:rPr>
              <w:t>Centres</w:t>
            </w:r>
            <w:r w:rsidRPr="53B8DC73" w:rsidR="185EE2AB">
              <w:rPr>
                <w:rStyle w:val="normaltextrun"/>
                <w:rFonts w:ascii="Trebuchet MS" w:hAnsi="Trebuchet MS" w:cs="Segoe UI"/>
              </w:rPr>
              <w:t xml:space="preserve"> must ensure that students are aware of </w:t>
            </w:r>
            <w:r w:rsidRPr="53B8DC73" w:rsidR="2FE68F72">
              <w:rPr>
                <w:rStyle w:val="normaltextrun"/>
                <w:rFonts w:ascii="Trebuchet MS" w:hAnsi="Trebuchet MS" w:cs="Segoe UI"/>
              </w:rPr>
              <w:t>their</w:t>
            </w:r>
            <w:r w:rsidRPr="53B8DC73" w:rsidR="185EE2AB">
              <w:rPr>
                <w:rStyle w:val="normaltextrun"/>
                <w:rFonts w:ascii="Trebuchet MS" w:hAnsi="Trebuchet MS" w:cs="Segoe UI"/>
              </w:rPr>
              <w:t xml:space="preserve"> ethical and legal responsibilities when working with clients who are assessed as being at risk of self-harm or of harming others.</w:t>
            </w:r>
            <w:r w:rsidRPr="53B8DC73" w:rsidR="185EE2AB">
              <w:rPr>
                <w:rStyle w:val="normaltextrun"/>
                <w:rFonts w:ascii="Trebuchet MS" w:hAnsi="Trebuchet MS" w:cs="Segoe UI"/>
                <w:color w:val="FF0000"/>
              </w:rPr>
              <w:t xml:space="preserve"> </w:t>
            </w:r>
          </w:p>
          <w:p w:rsidR="007F7605" w:rsidP="007F7605" w:rsidRDefault="007F7605" w14:paraId="091C74DA" w14:textId="77777777">
            <w:pPr>
              <w:rPr>
                <w:rStyle w:val="normaltextrun"/>
                <w:rFonts w:ascii="Trebuchet MS" w:hAnsi="Trebuchet MS" w:cs="Segoe UI"/>
                <w:color w:val="FF0000"/>
              </w:rPr>
            </w:pPr>
          </w:p>
          <w:p w:rsidR="007F7605" w:rsidP="007F7605" w:rsidRDefault="007F7605" w14:paraId="08472C1F" w14:textId="77777777">
            <w:pPr>
              <w:rPr>
                <w:rStyle w:val="eop"/>
                <w:rFonts w:ascii="Trebuchet MS" w:hAnsi="Trebuchet MS" w:cs="Segoe UI"/>
              </w:rPr>
            </w:pPr>
            <w:r w:rsidRPr="003B43A7">
              <w:rPr>
                <w:rStyle w:val="normaltextrun"/>
                <w:rFonts w:ascii="Trebuchet MS" w:hAnsi="Trebuchet MS" w:cs="Segoe UI"/>
              </w:rPr>
              <w:t>This should take account of all relevant and current statutory and/or government guidance.</w:t>
            </w:r>
            <w:r w:rsidRPr="003B43A7">
              <w:rPr>
                <w:rStyle w:val="eop"/>
                <w:rFonts w:ascii="Trebuchet MS" w:hAnsi="Trebuchet MS" w:cs="Segoe UI"/>
              </w:rPr>
              <w:t> </w:t>
            </w:r>
          </w:p>
          <w:p w:rsidR="007F7605" w:rsidP="007F7605" w:rsidRDefault="007F7605" w14:paraId="536B55AE" w14:textId="4DF9F442"/>
        </w:tc>
        <w:tc>
          <w:tcPr>
            <w:tcW w:w="2767" w:type="dxa"/>
            <w:gridSpan w:val="2"/>
            <w:tcBorders>
              <w:top w:val="single" w:color="auto" w:sz="4" w:space="0"/>
              <w:left w:val="single" w:color="auto" w:sz="4" w:space="0"/>
              <w:bottom w:val="single" w:color="auto" w:sz="4" w:space="0"/>
            </w:tcBorders>
            <w:tcMar/>
          </w:tcPr>
          <w:p w:rsidRPr="00F52DAD" w:rsidR="007F7605" w:rsidP="007F7605" w:rsidRDefault="007F7605" w14:paraId="57C2DC83" w14:textId="77777777">
            <w:pPr>
              <w:rPr>
                <w:b/>
              </w:rPr>
            </w:pPr>
          </w:p>
        </w:tc>
        <w:tc>
          <w:tcPr>
            <w:tcW w:w="3229" w:type="dxa"/>
            <w:tcBorders>
              <w:bottom w:val="single" w:color="auto" w:sz="4" w:space="0"/>
            </w:tcBorders>
            <w:tcMar/>
          </w:tcPr>
          <w:p w:rsidRPr="00222F63" w:rsidR="007F7605" w:rsidP="007F7605" w:rsidRDefault="007F7605" w14:paraId="6992616F" w14:textId="77777777">
            <w:pPr>
              <w:jc w:val="both"/>
              <w:rPr>
                <w:b/>
                <w:bCs/>
              </w:rPr>
            </w:pPr>
          </w:p>
        </w:tc>
        <w:tc>
          <w:tcPr>
            <w:tcW w:w="2444" w:type="dxa"/>
            <w:tcBorders>
              <w:bottom w:val="single" w:color="auto" w:sz="4" w:space="0"/>
            </w:tcBorders>
            <w:shd w:val="clear" w:color="auto" w:fill="EDDA1D" w:themeFill="accent3"/>
            <w:tcMar/>
          </w:tcPr>
          <w:p w:rsidR="007F7605" w:rsidP="007F7605" w:rsidRDefault="007F7605" w14:paraId="2FB0C2FB" w14:textId="77777777">
            <w:pPr>
              <w:jc w:val="both"/>
              <w:rPr>
                <w:b/>
                <w:bCs/>
              </w:rPr>
            </w:pPr>
          </w:p>
        </w:tc>
      </w:tr>
      <w:tr w:rsidRPr="00354301" w:rsidR="007F7605" w:rsidTr="3A9CCB7B" w14:paraId="24328B16" w14:textId="77777777">
        <w:trPr>
          <w:trHeight w:val="300"/>
        </w:trPr>
        <w:tc>
          <w:tcPr>
            <w:tcW w:w="1271" w:type="dxa"/>
            <w:tcBorders>
              <w:top w:val="single" w:color="auto" w:sz="4" w:space="0"/>
              <w:bottom w:val="single" w:color="auto" w:sz="4" w:space="0"/>
              <w:right w:val="single" w:color="auto" w:sz="4" w:space="0"/>
            </w:tcBorders>
            <w:tcMar/>
            <w:vAlign w:val="center"/>
          </w:tcPr>
          <w:p w:rsidR="007F7605" w:rsidP="007F7605" w:rsidRDefault="007F7605" w14:paraId="0498D0C8" w14:textId="7FE27D1C">
            <w:pPr>
              <w:rPr>
                <w:b/>
                <w:bCs/>
              </w:rPr>
            </w:pPr>
            <w:r>
              <w:rPr>
                <w:b/>
                <w:bCs/>
              </w:rPr>
              <w:t>B3.1</w:t>
            </w:r>
            <w:r w:rsidR="00F63E86">
              <w:rPr>
                <w:b/>
                <w:bCs/>
              </w:rPr>
              <w:t>1</w:t>
            </w:r>
          </w:p>
        </w:tc>
        <w:tc>
          <w:tcPr>
            <w:tcW w:w="4604" w:type="dxa"/>
            <w:gridSpan w:val="3"/>
            <w:tcBorders>
              <w:top w:val="single" w:color="auto" w:sz="4" w:space="0"/>
              <w:left w:val="single" w:color="auto" w:sz="4" w:space="0"/>
              <w:bottom w:val="single" w:color="auto" w:sz="4" w:space="0"/>
              <w:right w:val="single" w:color="auto" w:sz="4" w:space="0"/>
            </w:tcBorders>
            <w:shd w:val="clear" w:color="auto" w:fill="auto"/>
            <w:tcMar/>
          </w:tcPr>
          <w:p w:rsidR="007F7605" w:rsidP="007F7605" w:rsidRDefault="6781B712" w14:paraId="6B20B733" w14:textId="043DC824">
            <w:pPr>
              <w:rPr>
                <w:rStyle w:val="eop"/>
                <w:rFonts w:ascii="Trebuchet MS" w:hAnsi="Trebuchet MS" w:cs="Segoe UI"/>
              </w:rPr>
            </w:pPr>
            <w:r w:rsidRPr="53B8DC73">
              <w:rPr>
                <w:rStyle w:val="normaltextrun"/>
                <w:rFonts w:ascii="Trebuchet MS" w:hAnsi="Trebuchet MS" w:cs="Segoe UI"/>
              </w:rPr>
              <w:t>Centres</w:t>
            </w:r>
            <w:r w:rsidRPr="53B8DC73" w:rsidR="185EE2AB">
              <w:rPr>
                <w:rStyle w:val="normaltextrun"/>
                <w:rFonts w:ascii="Trebuchet MS" w:hAnsi="Trebuchet MS" w:cs="Segoe UI"/>
              </w:rPr>
              <w:t xml:space="preserve"> must ensure that students are able to reflect on and work with the developing therapeutic relationship, including self-reflection on own biases, prejudice and assumptions, and how to monitor the limits of their own competence, whilst maintaining an inclusive approach in their practice.</w:t>
            </w:r>
            <w:r w:rsidRPr="53B8DC73" w:rsidR="185EE2AB">
              <w:rPr>
                <w:rStyle w:val="eop"/>
                <w:rFonts w:ascii="Trebuchet MS" w:hAnsi="Trebuchet MS" w:cs="Segoe UI"/>
              </w:rPr>
              <w:t> </w:t>
            </w:r>
          </w:p>
          <w:p w:rsidR="007F7605" w:rsidP="007F7605" w:rsidRDefault="007F7605" w14:paraId="4A10F134" w14:textId="77777777">
            <w:pPr>
              <w:rPr>
                <w:rStyle w:val="eop"/>
                <w:rFonts w:ascii="Trebuchet MS" w:hAnsi="Trebuchet MS" w:cs="Segoe UI"/>
              </w:rPr>
            </w:pPr>
          </w:p>
          <w:p w:rsidR="007F7605" w:rsidP="007F7605" w:rsidRDefault="007F7605" w14:paraId="77CAE0AB" w14:textId="77777777">
            <w:pPr>
              <w:rPr>
                <w:rStyle w:val="eop"/>
                <w:rFonts w:ascii="Trebuchet MS" w:hAnsi="Trebuchet MS" w:cs="Segoe UI"/>
              </w:rPr>
            </w:pPr>
          </w:p>
          <w:p w:rsidR="007F7605" w:rsidP="007F7605" w:rsidRDefault="007F7605" w14:paraId="758E3F5A" w14:textId="39E858C1"/>
        </w:tc>
        <w:tc>
          <w:tcPr>
            <w:tcW w:w="2767" w:type="dxa"/>
            <w:gridSpan w:val="2"/>
            <w:tcBorders>
              <w:top w:val="single" w:color="auto" w:sz="4" w:space="0"/>
              <w:left w:val="single" w:color="auto" w:sz="4" w:space="0"/>
              <w:bottom w:val="single" w:color="auto" w:sz="4" w:space="0"/>
            </w:tcBorders>
            <w:tcMar/>
          </w:tcPr>
          <w:p w:rsidRPr="00F52DAD" w:rsidR="007F7605" w:rsidP="007F7605" w:rsidRDefault="007F7605" w14:paraId="6D215076" w14:textId="77777777">
            <w:pPr>
              <w:rPr>
                <w:b/>
              </w:rPr>
            </w:pPr>
          </w:p>
        </w:tc>
        <w:tc>
          <w:tcPr>
            <w:tcW w:w="3229" w:type="dxa"/>
            <w:tcBorders>
              <w:bottom w:val="single" w:color="auto" w:sz="4" w:space="0"/>
            </w:tcBorders>
            <w:tcMar/>
          </w:tcPr>
          <w:p w:rsidRPr="00222F63" w:rsidR="007F7605" w:rsidP="007F7605" w:rsidRDefault="007F7605" w14:paraId="3218A6F2" w14:textId="77777777">
            <w:pPr>
              <w:jc w:val="both"/>
              <w:rPr>
                <w:b/>
                <w:bCs/>
              </w:rPr>
            </w:pPr>
          </w:p>
        </w:tc>
        <w:tc>
          <w:tcPr>
            <w:tcW w:w="2444" w:type="dxa"/>
            <w:tcBorders>
              <w:bottom w:val="single" w:color="auto" w:sz="4" w:space="0"/>
            </w:tcBorders>
            <w:shd w:val="clear" w:color="auto" w:fill="EDDA1D" w:themeFill="accent3"/>
            <w:tcMar/>
          </w:tcPr>
          <w:p w:rsidR="007F7605" w:rsidP="007F7605" w:rsidRDefault="007F7605" w14:paraId="76C950ED" w14:textId="77777777">
            <w:pPr>
              <w:jc w:val="both"/>
              <w:rPr>
                <w:b/>
                <w:bCs/>
              </w:rPr>
            </w:pPr>
          </w:p>
        </w:tc>
      </w:tr>
      <w:tr w:rsidRPr="00354301" w:rsidR="00882A40" w:rsidTr="3A9CCB7B" w14:paraId="136E432C" w14:textId="77777777">
        <w:trPr>
          <w:trHeight w:val="300"/>
        </w:trPr>
        <w:tc>
          <w:tcPr>
            <w:tcW w:w="14315" w:type="dxa"/>
            <w:gridSpan w:val="8"/>
            <w:tcBorders>
              <w:bottom w:val="single" w:color="auto" w:sz="4" w:space="0"/>
            </w:tcBorders>
            <w:shd w:val="clear" w:color="auto" w:fill="FBF7D1" w:themeFill="accent3" w:themeFillTint="33"/>
            <w:tcMar/>
            <w:vAlign w:val="center"/>
          </w:tcPr>
          <w:p w:rsidRPr="003042DA" w:rsidR="00882A40" w:rsidP="007F7605" w:rsidRDefault="00882A40" w14:paraId="537C3EEB" w14:textId="77777777">
            <w:pPr>
              <w:rPr>
                <w:b/>
                <w:bCs/>
                <w:sz w:val="24"/>
                <w:szCs w:val="24"/>
              </w:rPr>
            </w:pPr>
            <w:r w:rsidRPr="003042DA">
              <w:rPr>
                <w:b/>
                <w:bCs/>
                <w:sz w:val="24"/>
                <w:szCs w:val="24"/>
              </w:rPr>
              <w:t>B4</w:t>
            </w:r>
            <w:r>
              <w:rPr>
                <w:b/>
                <w:bCs/>
                <w:sz w:val="24"/>
                <w:szCs w:val="24"/>
              </w:rPr>
              <w:t>.</w:t>
            </w:r>
            <w:r w:rsidRPr="003042DA">
              <w:rPr>
                <w:b/>
                <w:bCs/>
                <w:sz w:val="24"/>
                <w:szCs w:val="24"/>
              </w:rPr>
              <w:t xml:space="preserve"> Supervision </w:t>
            </w:r>
          </w:p>
          <w:p w:rsidR="00882A40" w:rsidP="007F7605" w:rsidRDefault="00882A40" w14:paraId="6E998AC9" w14:textId="77777777">
            <w:pPr>
              <w:jc w:val="both"/>
              <w:rPr>
                <w:b/>
                <w:bCs/>
              </w:rPr>
            </w:pPr>
          </w:p>
        </w:tc>
      </w:tr>
      <w:tr w:rsidRPr="00354301" w:rsidR="007F7605" w:rsidTr="3A9CCB7B" w14:paraId="35C53A44" w14:textId="77777777">
        <w:trPr>
          <w:trHeight w:val="300"/>
        </w:trPr>
        <w:tc>
          <w:tcPr>
            <w:tcW w:w="1271" w:type="dxa"/>
            <w:tcBorders>
              <w:right w:val="single" w:color="auto" w:sz="4" w:space="0"/>
            </w:tcBorders>
            <w:shd w:val="clear" w:color="auto" w:fill="FFFFFF" w:themeFill="background1"/>
            <w:tcMar/>
            <w:vAlign w:val="center"/>
          </w:tcPr>
          <w:p w:rsidR="007F7605" w:rsidP="007F7605" w:rsidRDefault="007F7605" w14:paraId="60FD61BB" w14:textId="4B58462C">
            <w:pPr>
              <w:rPr>
                <w:b/>
                <w:bCs/>
                <w:sz w:val="24"/>
                <w:szCs w:val="24"/>
              </w:rPr>
            </w:pPr>
            <w:r>
              <w:rPr>
                <w:b/>
                <w:bCs/>
                <w:sz w:val="24"/>
                <w:szCs w:val="24"/>
              </w:rPr>
              <w:t>B4.1</w:t>
            </w:r>
          </w:p>
        </w:tc>
        <w:tc>
          <w:tcPr>
            <w:tcW w:w="4604" w:type="dxa"/>
            <w:gridSpan w:val="3"/>
            <w:tcBorders>
              <w:left w:val="single" w:color="auto" w:sz="4" w:space="0"/>
              <w:right w:val="single" w:color="auto" w:sz="4" w:space="0"/>
            </w:tcBorders>
            <w:shd w:val="clear" w:color="auto" w:fill="FFFFFF" w:themeFill="background1"/>
            <w:tcMar/>
          </w:tcPr>
          <w:p w:rsidR="007F7605" w:rsidP="007F7605" w:rsidRDefault="3C1C895F" w14:paraId="06ADBB6B" w14:textId="2A3DEAE9">
            <w:r>
              <w:t>Centres</w:t>
            </w:r>
            <w:r w:rsidR="185EE2AB">
              <w:t xml:space="preserve"> must ensure that students have a minimum of 1.5 hours of contracted supervision per month.</w:t>
            </w:r>
          </w:p>
          <w:p w:rsidR="007F7605" w:rsidP="007F7605" w:rsidRDefault="007F7605" w14:paraId="3F53A238" w14:textId="77777777"/>
          <w:p w:rsidR="007F7605" w:rsidP="007F7605" w:rsidRDefault="007F7605" w14:paraId="63018562" w14:textId="77777777">
            <w:r>
              <w:t xml:space="preserve">A mix of individual and group supervision is strongly recommended. </w:t>
            </w:r>
          </w:p>
          <w:p w:rsidR="007F7605" w:rsidP="007F7605" w:rsidRDefault="007F7605" w14:paraId="2104F0A8" w14:textId="77777777"/>
          <w:p w:rsidR="007F7605" w:rsidP="007F7605" w:rsidRDefault="49558556" w14:paraId="6270AD81" w14:textId="08202C63">
            <w:r>
              <w:t xml:space="preserve">The mode of supervision must be the same as the client work, therefore, a mix of </w:t>
            </w:r>
            <w:r w:rsidR="4A646722">
              <w:t>in-person</w:t>
            </w:r>
            <w:r>
              <w:t xml:space="preserve"> and OPT supervision is required.</w:t>
            </w:r>
          </w:p>
          <w:p w:rsidRPr="003D342C" w:rsidR="007F7605" w:rsidP="007F7605" w:rsidRDefault="007F7605" w14:paraId="739B2D67" w14:textId="0D63F196"/>
        </w:tc>
        <w:tc>
          <w:tcPr>
            <w:tcW w:w="2767" w:type="dxa"/>
            <w:gridSpan w:val="2"/>
            <w:tcBorders>
              <w:left w:val="single" w:color="auto" w:sz="4" w:space="0"/>
              <w:right w:val="single" w:color="auto" w:sz="4" w:space="0"/>
            </w:tcBorders>
            <w:shd w:val="clear" w:color="auto" w:fill="FFFFFF" w:themeFill="background1"/>
            <w:tcMar/>
          </w:tcPr>
          <w:p w:rsidRPr="004D264E" w:rsidR="007F7605" w:rsidP="007F7605" w:rsidRDefault="007F7605" w14:paraId="2329CCE5" w14:textId="77777777">
            <w:pPr>
              <w:rPr>
                <w:b/>
              </w:rPr>
            </w:pPr>
          </w:p>
        </w:tc>
        <w:tc>
          <w:tcPr>
            <w:tcW w:w="3229" w:type="dxa"/>
            <w:tcBorders>
              <w:left w:val="single" w:color="auto" w:sz="4" w:space="0"/>
              <w:right w:val="single" w:color="auto" w:sz="4" w:space="0"/>
            </w:tcBorders>
            <w:shd w:val="clear" w:color="auto" w:fill="FFFFFF" w:themeFill="background1"/>
            <w:tcMar/>
          </w:tcPr>
          <w:p w:rsidRPr="00B00387" w:rsidR="007F7605" w:rsidP="007F7605" w:rsidRDefault="007F7605" w14:paraId="15A62611" w14:textId="77777777">
            <w:pPr>
              <w:jc w:val="both"/>
              <w:rPr>
                <w:b/>
                <w:bCs/>
              </w:rPr>
            </w:pPr>
          </w:p>
        </w:tc>
        <w:tc>
          <w:tcPr>
            <w:tcW w:w="2444" w:type="dxa"/>
            <w:tcBorders>
              <w:left w:val="single" w:color="auto" w:sz="4" w:space="0"/>
            </w:tcBorders>
            <w:shd w:val="clear" w:color="auto" w:fill="EDDA1D" w:themeFill="accent3"/>
            <w:tcMar/>
          </w:tcPr>
          <w:p w:rsidR="007F7605" w:rsidP="007F7605" w:rsidRDefault="007F7605" w14:paraId="220F087C" w14:textId="77777777">
            <w:pPr>
              <w:jc w:val="both"/>
              <w:rPr>
                <w:b/>
                <w:bCs/>
              </w:rPr>
            </w:pPr>
          </w:p>
        </w:tc>
      </w:tr>
      <w:tr w:rsidRPr="00354301" w:rsidR="007F7605" w:rsidTr="3A9CCB7B" w14:paraId="2271A844" w14:textId="77777777">
        <w:trPr>
          <w:trHeight w:val="300"/>
        </w:trPr>
        <w:tc>
          <w:tcPr>
            <w:tcW w:w="1271" w:type="dxa"/>
            <w:tcBorders>
              <w:right w:val="single" w:color="auto" w:sz="4" w:space="0"/>
            </w:tcBorders>
            <w:shd w:val="clear" w:color="auto" w:fill="FFFFFF" w:themeFill="background1"/>
            <w:tcMar/>
            <w:vAlign w:val="center"/>
          </w:tcPr>
          <w:p w:rsidR="007F7605" w:rsidP="007F7605" w:rsidRDefault="007F7605" w14:paraId="59845517" w14:textId="6A9E9152">
            <w:pPr>
              <w:rPr>
                <w:b/>
                <w:bCs/>
                <w:sz w:val="24"/>
                <w:szCs w:val="24"/>
              </w:rPr>
            </w:pPr>
            <w:r>
              <w:rPr>
                <w:b/>
                <w:bCs/>
                <w:sz w:val="24"/>
                <w:szCs w:val="24"/>
              </w:rPr>
              <w:t>B4.2</w:t>
            </w:r>
          </w:p>
        </w:tc>
        <w:tc>
          <w:tcPr>
            <w:tcW w:w="4604" w:type="dxa"/>
            <w:gridSpan w:val="3"/>
            <w:tcBorders>
              <w:left w:val="single" w:color="auto" w:sz="4" w:space="0"/>
              <w:right w:val="single" w:color="auto" w:sz="4" w:space="0"/>
            </w:tcBorders>
            <w:shd w:val="clear" w:color="auto" w:fill="FFFFFF" w:themeFill="background1"/>
            <w:tcMar/>
          </w:tcPr>
          <w:p w:rsidR="007F7605" w:rsidP="007F7605" w:rsidRDefault="4D3926BE" w14:paraId="63949677" w14:textId="6BAE754B">
            <w:r>
              <w:t>Centres</w:t>
            </w:r>
            <w:r w:rsidR="185EE2AB">
              <w:t xml:space="preserve"> must enable students to develop the ability to:</w:t>
            </w:r>
          </w:p>
          <w:p w:rsidR="007F7605" w:rsidP="007F7605" w:rsidRDefault="007F7605" w14:paraId="708F52BF" w14:textId="77777777"/>
          <w:p w:rsidRPr="0090163C" w:rsidR="00B314BD" w:rsidP="00DC6EAB" w:rsidRDefault="00F32EE2" w14:paraId="490F95FD" w14:textId="2904B417">
            <w:pPr>
              <w:pStyle w:val="ListParagraph"/>
              <w:numPr>
                <w:ilvl w:val="0"/>
                <w:numId w:val="15"/>
              </w:numPr>
              <w:spacing w:after="120"/>
              <w:contextualSpacing w:val="0"/>
            </w:pPr>
            <w:r>
              <w:t>C</w:t>
            </w:r>
            <w:r w:rsidR="4E041AA8">
              <w:t>ontract for, and review and evaluate</w:t>
            </w:r>
            <w:r w:rsidR="18318E2A">
              <w:t xml:space="preserve"> </w:t>
            </w:r>
            <w:r w:rsidR="4E041AA8">
              <w:t>supervision arrangements and take responsibility for adapting supervision to the evolving and changing requirements of ongoing practice.</w:t>
            </w:r>
            <w:r w:rsidR="677B1743">
              <w:t xml:space="preserve"> (please see SCoPEd competence 5.6.B</w:t>
            </w:r>
            <w:r w:rsidR="20ABAD16">
              <w:t xml:space="preserve"> on page 3</w:t>
            </w:r>
            <w:r w:rsidR="00777ADD">
              <w:t>3</w:t>
            </w:r>
            <w:r w:rsidR="677B1743">
              <w:t xml:space="preserve">) </w:t>
            </w:r>
          </w:p>
          <w:p w:rsidR="007F7605" w:rsidP="00F32EE2" w:rsidRDefault="007F7605" w14:paraId="0571D1A8" w14:textId="77777777">
            <w:pPr>
              <w:pStyle w:val="ListParagraph"/>
              <w:spacing w:after="120"/>
              <w:ind w:left="1080"/>
              <w:contextualSpacing w:val="0"/>
            </w:pPr>
          </w:p>
          <w:p w:rsidR="007F7605" w:rsidP="00DC6EAB" w:rsidRDefault="00F32EE2" w14:paraId="2F63E13D" w14:textId="52539D10">
            <w:pPr>
              <w:pStyle w:val="ListParagraph"/>
              <w:numPr>
                <w:ilvl w:val="0"/>
                <w:numId w:val="15"/>
              </w:numPr>
              <w:spacing w:after="120"/>
              <w:contextualSpacing w:val="0"/>
            </w:pPr>
            <w:r>
              <w:t>D</w:t>
            </w:r>
            <w:r w:rsidR="007F7605">
              <w:t>evelop the ability to evaluate learning from supervision and apply it to ongoing practice.</w:t>
            </w:r>
          </w:p>
          <w:p w:rsidR="007F7605" w:rsidP="007F7605" w:rsidRDefault="007F7605" w14:paraId="44C13510" w14:textId="57FF473A">
            <w:pPr>
              <w:pStyle w:val="ListParagraph"/>
            </w:pPr>
          </w:p>
        </w:tc>
        <w:tc>
          <w:tcPr>
            <w:tcW w:w="2767" w:type="dxa"/>
            <w:gridSpan w:val="2"/>
            <w:tcBorders>
              <w:left w:val="single" w:color="auto" w:sz="4" w:space="0"/>
              <w:right w:val="single" w:color="auto" w:sz="4" w:space="0"/>
            </w:tcBorders>
            <w:shd w:val="clear" w:color="auto" w:fill="FFFFFF" w:themeFill="background1"/>
            <w:tcMar/>
          </w:tcPr>
          <w:p w:rsidRPr="004D264E" w:rsidR="007F7605" w:rsidP="007F7605" w:rsidRDefault="007F7605" w14:paraId="431D7B42" w14:textId="77777777">
            <w:pPr>
              <w:rPr>
                <w:b/>
              </w:rPr>
            </w:pPr>
          </w:p>
        </w:tc>
        <w:tc>
          <w:tcPr>
            <w:tcW w:w="3229" w:type="dxa"/>
            <w:tcBorders>
              <w:left w:val="single" w:color="auto" w:sz="4" w:space="0"/>
              <w:right w:val="single" w:color="auto" w:sz="4" w:space="0"/>
            </w:tcBorders>
            <w:shd w:val="clear" w:color="auto" w:fill="FFFFFF" w:themeFill="background1"/>
            <w:tcMar/>
          </w:tcPr>
          <w:p w:rsidRPr="00B00387" w:rsidR="007F7605" w:rsidP="007F7605" w:rsidRDefault="007F7605" w14:paraId="5D0E61A6" w14:textId="77777777">
            <w:pPr>
              <w:jc w:val="both"/>
              <w:rPr>
                <w:b/>
                <w:bCs/>
              </w:rPr>
            </w:pPr>
          </w:p>
        </w:tc>
        <w:tc>
          <w:tcPr>
            <w:tcW w:w="2444" w:type="dxa"/>
            <w:tcBorders>
              <w:left w:val="single" w:color="auto" w:sz="4" w:space="0"/>
            </w:tcBorders>
            <w:shd w:val="clear" w:color="auto" w:fill="EDDA1D" w:themeFill="accent3"/>
            <w:tcMar/>
          </w:tcPr>
          <w:p w:rsidR="007F7605" w:rsidP="007F7605" w:rsidRDefault="007F7605" w14:paraId="0BC512DF" w14:textId="77777777">
            <w:pPr>
              <w:jc w:val="both"/>
              <w:rPr>
                <w:b/>
                <w:bCs/>
              </w:rPr>
            </w:pPr>
          </w:p>
        </w:tc>
      </w:tr>
      <w:tr w:rsidRPr="00354301" w:rsidR="007F7605" w:rsidTr="3A9CCB7B" w14:paraId="62A1F7B3" w14:textId="77777777">
        <w:trPr>
          <w:trHeight w:val="300"/>
        </w:trPr>
        <w:tc>
          <w:tcPr>
            <w:tcW w:w="1271" w:type="dxa"/>
            <w:tcBorders>
              <w:right w:val="single" w:color="auto" w:sz="4" w:space="0"/>
            </w:tcBorders>
            <w:shd w:val="clear" w:color="auto" w:fill="FFFFFF" w:themeFill="background1"/>
            <w:tcMar/>
            <w:vAlign w:val="center"/>
          </w:tcPr>
          <w:p w:rsidR="007F7605" w:rsidP="007F7605" w:rsidRDefault="007F7605" w14:paraId="7E360D30" w14:textId="6B692C8F">
            <w:pPr>
              <w:rPr>
                <w:b/>
                <w:bCs/>
                <w:sz w:val="24"/>
                <w:szCs w:val="24"/>
              </w:rPr>
            </w:pPr>
            <w:r>
              <w:rPr>
                <w:b/>
                <w:bCs/>
                <w:sz w:val="24"/>
                <w:szCs w:val="24"/>
              </w:rPr>
              <w:t xml:space="preserve">B4.3 </w:t>
            </w:r>
          </w:p>
        </w:tc>
        <w:tc>
          <w:tcPr>
            <w:tcW w:w="4604" w:type="dxa"/>
            <w:gridSpan w:val="3"/>
            <w:tcBorders>
              <w:left w:val="single" w:color="auto" w:sz="4" w:space="0"/>
              <w:right w:val="single" w:color="auto" w:sz="4" w:space="0"/>
            </w:tcBorders>
            <w:shd w:val="clear" w:color="auto" w:fill="FFFFFF" w:themeFill="background1"/>
            <w:tcMar/>
          </w:tcPr>
          <w:p w:rsidR="007F7605" w:rsidP="007F7605" w:rsidRDefault="7B4F687A" w14:paraId="06B16891" w14:textId="683C06FF">
            <w:r>
              <w:t>Centres</w:t>
            </w:r>
            <w:r w:rsidR="185EE2AB">
              <w:t xml:space="preserve"> should approve supervisors as:</w:t>
            </w:r>
          </w:p>
          <w:p w:rsidR="007F7605" w:rsidP="007F7605" w:rsidRDefault="007F7605" w14:paraId="65998C3C" w14:textId="77777777"/>
          <w:p w:rsidR="007F7605" w:rsidP="00DC6EAB" w:rsidRDefault="00F32EE2" w14:paraId="37D80ABC" w14:textId="237AC50A">
            <w:pPr>
              <w:pStyle w:val="ListParagraph"/>
              <w:numPr>
                <w:ilvl w:val="0"/>
                <w:numId w:val="16"/>
              </w:numPr>
              <w:spacing w:after="120"/>
              <w:ind w:left="714" w:hanging="357"/>
              <w:contextualSpacing w:val="0"/>
            </w:pPr>
            <w:r>
              <w:t>B</w:t>
            </w:r>
            <w:r w:rsidR="185EE2AB">
              <w:t>eing suitable with the necessary knowledge and skills for supervising students developing SCoPEd column B competences.</w:t>
            </w:r>
          </w:p>
          <w:p w:rsidR="007F7605" w:rsidP="00DC6EAB" w:rsidRDefault="00F32EE2" w14:paraId="1D80F9AE" w14:textId="06F71CF3">
            <w:pPr>
              <w:pStyle w:val="ListParagraph"/>
              <w:numPr>
                <w:ilvl w:val="0"/>
                <w:numId w:val="16"/>
              </w:numPr>
              <w:spacing w:after="120"/>
              <w:ind w:left="714" w:hanging="357"/>
              <w:contextualSpacing w:val="0"/>
            </w:pPr>
            <w:r>
              <w:t>W</w:t>
            </w:r>
            <w:r w:rsidRPr="00C81D7A" w:rsidR="007F7605">
              <w:t>ork</w:t>
            </w:r>
            <w:r w:rsidR="007F7605">
              <w:t>ing</w:t>
            </w:r>
            <w:r w:rsidRPr="00C81D7A" w:rsidR="007F7605">
              <w:t xml:space="preserve"> </w:t>
            </w:r>
            <w:r w:rsidR="007F7605">
              <w:t xml:space="preserve">in a way that is </w:t>
            </w:r>
            <w:r w:rsidRPr="00831DEC" w:rsidR="007F7605">
              <w:t>compatible with th</w:t>
            </w:r>
            <w:r w:rsidR="007F7605">
              <w:t xml:space="preserve">e </w:t>
            </w:r>
            <w:r w:rsidRPr="00831DEC" w:rsidR="007F7605">
              <w:t>rationale and philosophy of the course.</w:t>
            </w:r>
          </w:p>
          <w:p w:rsidR="007F7605" w:rsidP="00DC6EAB" w:rsidRDefault="00F32EE2" w14:paraId="767AC9F0" w14:textId="0FF51A53">
            <w:pPr>
              <w:pStyle w:val="ListParagraph"/>
              <w:numPr>
                <w:ilvl w:val="0"/>
                <w:numId w:val="16"/>
              </w:numPr>
              <w:spacing w:after="120"/>
              <w:ind w:left="714" w:hanging="357"/>
              <w:contextualSpacing w:val="0"/>
              <w:rPr>
                <w:bCs/>
              </w:rPr>
            </w:pPr>
            <w:r>
              <w:t>W</w:t>
            </w:r>
            <w:r w:rsidR="007F7605">
              <w:t xml:space="preserve">orking within the </w:t>
            </w:r>
            <w:r w:rsidRPr="00FE76DA" w:rsidR="007F7605">
              <w:rPr>
                <w:bCs/>
              </w:rPr>
              <w:t>Ethical Framework</w:t>
            </w:r>
            <w:r w:rsidR="007F7605">
              <w:rPr>
                <w:bCs/>
              </w:rPr>
              <w:t>.</w:t>
            </w:r>
          </w:p>
          <w:p w:rsidR="007F7605" w:rsidP="00DC6EAB" w:rsidRDefault="00F32EE2" w14:paraId="43FDAF30" w14:textId="13356F78">
            <w:pPr>
              <w:pStyle w:val="ListParagraph"/>
              <w:numPr>
                <w:ilvl w:val="0"/>
                <w:numId w:val="16"/>
              </w:numPr>
              <w:spacing w:after="120"/>
              <w:ind w:left="714" w:hanging="357"/>
              <w:contextualSpacing w:val="0"/>
            </w:pPr>
            <w:r>
              <w:t>B</w:t>
            </w:r>
            <w:r w:rsidR="007F7605">
              <w:t xml:space="preserve">eing committed to </w:t>
            </w:r>
            <w:r w:rsidRPr="00C81D7A" w:rsidR="007F7605">
              <w:t>regular professional development including equality, diversity and inclusion training</w:t>
            </w:r>
            <w:r w:rsidR="007F7605">
              <w:t>.</w:t>
            </w:r>
          </w:p>
          <w:p w:rsidR="007F7605" w:rsidP="00DC6EAB" w:rsidRDefault="00F32EE2" w14:paraId="71AF73BA" w14:textId="5E0A67B5">
            <w:pPr>
              <w:pStyle w:val="ListParagraph"/>
              <w:numPr>
                <w:ilvl w:val="0"/>
                <w:numId w:val="16"/>
              </w:numPr>
              <w:spacing w:after="120"/>
              <w:ind w:left="714" w:hanging="357"/>
              <w:contextualSpacing w:val="0"/>
            </w:pPr>
            <w:r>
              <w:t>C</w:t>
            </w:r>
            <w:r w:rsidRPr="005B524C" w:rsidR="007F7605">
              <w:t xml:space="preserve">ulturally informed and sensitive to the needs of students and clients identifying as minoritised and with disabilities and/or neurodiverse conditions.  </w:t>
            </w:r>
          </w:p>
          <w:p w:rsidR="007F7605" w:rsidP="00DC6EAB" w:rsidRDefault="00F32EE2" w14:paraId="148227FF" w14:textId="4689D93C">
            <w:pPr>
              <w:pStyle w:val="ListParagraph"/>
              <w:numPr>
                <w:ilvl w:val="0"/>
                <w:numId w:val="16"/>
              </w:numPr>
              <w:spacing w:after="120"/>
              <w:ind w:left="714" w:hanging="357"/>
              <w:contextualSpacing w:val="0"/>
            </w:pPr>
            <w:r>
              <w:t>W</w:t>
            </w:r>
            <w:r w:rsidRPr="00015FA5" w:rsidR="007F7605">
              <w:t xml:space="preserve">here students are undertaking remote </w:t>
            </w:r>
            <w:r w:rsidR="007F7605">
              <w:t xml:space="preserve">client </w:t>
            </w:r>
            <w:r w:rsidRPr="00015FA5" w:rsidR="007F7605">
              <w:t>hours, the supervisor should be experienced and competent in OPT.</w:t>
            </w:r>
            <w:r w:rsidR="007F7605">
              <w:tab/>
            </w:r>
          </w:p>
          <w:p w:rsidRPr="003D342C" w:rsidR="007F7605" w:rsidP="007F7605" w:rsidRDefault="007F7605" w14:paraId="7AA4F2CE" w14:textId="07DF2703"/>
        </w:tc>
        <w:tc>
          <w:tcPr>
            <w:tcW w:w="2767" w:type="dxa"/>
            <w:gridSpan w:val="2"/>
            <w:tcBorders>
              <w:left w:val="single" w:color="auto" w:sz="4" w:space="0"/>
              <w:right w:val="single" w:color="auto" w:sz="4" w:space="0"/>
            </w:tcBorders>
            <w:shd w:val="clear" w:color="auto" w:fill="FFFFFF" w:themeFill="background1"/>
            <w:tcMar/>
          </w:tcPr>
          <w:p w:rsidRPr="004D264E" w:rsidR="007F7605" w:rsidP="007F7605" w:rsidRDefault="007F7605" w14:paraId="2503B928" w14:textId="22108963">
            <w:pPr>
              <w:rPr>
                <w:b/>
              </w:rPr>
            </w:pPr>
          </w:p>
        </w:tc>
        <w:tc>
          <w:tcPr>
            <w:tcW w:w="3229" w:type="dxa"/>
            <w:tcBorders>
              <w:left w:val="single" w:color="auto" w:sz="4" w:space="0"/>
              <w:right w:val="single" w:color="auto" w:sz="4" w:space="0"/>
            </w:tcBorders>
            <w:shd w:val="clear" w:color="auto" w:fill="FFFFFF" w:themeFill="background1"/>
            <w:tcMar/>
          </w:tcPr>
          <w:p w:rsidRPr="00B00387" w:rsidR="007F7605" w:rsidP="007F7605" w:rsidRDefault="007F7605" w14:paraId="1AE2F1CD" w14:textId="77777777">
            <w:pPr>
              <w:jc w:val="both"/>
              <w:rPr>
                <w:b/>
                <w:bCs/>
              </w:rPr>
            </w:pPr>
          </w:p>
        </w:tc>
        <w:tc>
          <w:tcPr>
            <w:tcW w:w="2444" w:type="dxa"/>
            <w:tcBorders>
              <w:left w:val="single" w:color="auto" w:sz="4" w:space="0"/>
            </w:tcBorders>
            <w:shd w:val="clear" w:color="auto" w:fill="EDDA1D" w:themeFill="accent3"/>
            <w:tcMar/>
          </w:tcPr>
          <w:p w:rsidR="007F7605" w:rsidP="007F7605" w:rsidRDefault="007F7605" w14:paraId="0F62F6C7" w14:textId="77777777">
            <w:pPr>
              <w:jc w:val="both"/>
              <w:rPr>
                <w:b/>
                <w:bCs/>
              </w:rPr>
            </w:pPr>
          </w:p>
        </w:tc>
      </w:tr>
      <w:tr w:rsidRPr="00354301" w:rsidR="007F7605" w:rsidTr="3A9CCB7B" w14:paraId="628234EB" w14:textId="77777777">
        <w:trPr>
          <w:trHeight w:val="300"/>
        </w:trPr>
        <w:tc>
          <w:tcPr>
            <w:tcW w:w="1271" w:type="dxa"/>
            <w:tcBorders>
              <w:right w:val="single" w:color="auto" w:sz="4" w:space="0"/>
            </w:tcBorders>
            <w:shd w:val="clear" w:color="auto" w:fill="FFFFFF" w:themeFill="background1"/>
            <w:tcMar/>
            <w:vAlign w:val="center"/>
          </w:tcPr>
          <w:p w:rsidR="007F7605" w:rsidP="007F7605" w:rsidRDefault="007F7605" w14:paraId="0EE74FDA" w14:textId="602A87A1">
            <w:pPr>
              <w:rPr>
                <w:b/>
                <w:bCs/>
                <w:sz w:val="24"/>
                <w:szCs w:val="24"/>
              </w:rPr>
            </w:pPr>
            <w:r>
              <w:rPr>
                <w:b/>
                <w:bCs/>
                <w:sz w:val="24"/>
                <w:szCs w:val="24"/>
              </w:rPr>
              <w:t>B4.4</w:t>
            </w:r>
          </w:p>
        </w:tc>
        <w:tc>
          <w:tcPr>
            <w:tcW w:w="4604" w:type="dxa"/>
            <w:gridSpan w:val="3"/>
            <w:tcBorders>
              <w:left w:val="single" w:color="auto" w:sz="4" w:space="0"/>
              <w:right w:val="single" w:color="auto" w:sz="4" w:space="0"/>
            </w:tcBorders>
            <w:shd w:val="clear" w:color="auto" w:fill="FFFFFF" w:themeFill="background1"/>
            <w:tcMar/>
          </w:tcPr>
          <w:p w:rsidR="007F7605" w:rsidP="007F7605" w:rsidRDefault="007F7605" w14:paraId="03418D69" w14:textId="517AF1C4">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2"/>
                <w:szCs w:val="22"/>
              </w:rPr>
              <w:t>The supervisory contract during the course must stipulate:</w:t>
            </w:r>
            <w:r>
              <w:rPr>
                <w:rStyle w:val="eop"/>
                <w:rFonts w:ascii="Trebuchet MS" w:hAnsi="Trebuchet MS" w:cs="Segoe UI"/>
                <w:sz w:val="22"/>
                <w:szCs w:val="22"/>
              </w:rPr>
              <w:t> </w:t>
            </w:r>
          </w:p>
          <w:p w:rsidR="007F7605" w:rsidP="007F7605" w:rsidRDefault="007F7605" w14:paraId="04DA948B" w14:textId="77777777">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rsidRPr="003D342C" w:rsidR="00161E78" w:rsidP="00DC6EAB" w:rsidRDefault="00F32EE2" w14:paraId="4982C33F" w14:textId="5D63800C">
            <w:pPr>
              <w:pStyle w:val="paragraph"/>
              <w:numPr>
                <w:ilvl w:val="0"/>
                <w:numId w:val="18"/>
              </w:numPr>
              <w:spacing w:before="0" w:beforeAutospacing="0" w:after="120" w:afterAutospacing="0"/>
              <w:ind w:left="714" w:hanging="357"/>
              <w:textAlignment w:val="baseline"/>
              <w:rPr>
                <w:rStyle w:val="normaltextrun"/>
                <w:rFonts w:ascii="Trebuchet MS" w:hAnsi="Trebuchet MS" w:cs="Segoe UI"/>
                <w:sz w:val="22"/>
                <w:szCs w:val="22"/>
              </w:rPr>
            </w:pPr>
            <w:r>
              <w:rPr>
                <w:rStyle w:val="normaltextrun"/>
                <w:rFonts w:ascii="Trebuchet MS" w:hAnsi="Trebuchet MS" w:cs="Segoe UI"/>
                <w:sz w:val="22"/>
                <w:szCs w:val="22"/>
              </w:rPr>
              <w:t>W</w:t>
            </w:r>
            <w:r w:rsidRPr="00161E78" w:rsidR="007F7605">
              <w:rPr>
                <w:rStyle w:val="normaltextrun"/>
                <w:rFonts w:ascii="Trebuchet MS" w:hAnsi="Trebuchet MS" w:cs="Segoe UI"/>
                <w:sz w:val="22"/>
                <w:szCs w:val="22"/>
              </w:rPr>
              <w:t>hen lone working in private practice, students will conduct an initial client assessment and then discuss this in supervision before contracting with the client for</w:t>
            </w:r>
            <w:r w:rsidRPr="00161E78" w:rsidR="00161E78">
              <w:rPr>
                <w:rStyle w:val="normaltextrun"/>
                <w:rFonts w:ascii="Trebuchet MS" w:hAnsi="Trebuchet MS" w:cs="Segoe UI"/>
                <w:sz w:val="22"/>
                <w:szCs w:val="22"/>
              </w:rPr>
              <w:t xml:space="preserve"> </w:t>
            </w:r>
            <w:r w:rsidRPr="00161E78" w:rsidR="007F7605">
              <w:rPr>
                <w:rStyle w:val="normaltextrun"/>
                <w:rFonts w:ascii="Trebuchet MS" w:hAnsi="Trebuchet MS" w:cs="Segoe UI"/>
                <w:sz w:val="22"/>
                <w:szCs w:val="22"/>
              </w:rPr>
              <w:t>counselling/psychotherapy sessions.</w:t>
            </w:r>
          </w:p>
          <w:p w:rsidRPr="003D342C" w:rsidR="007F7605" w:rsidP="00DC6EAB" w:rsidRDefault="00F32EE2" w14:paraId="77B22CCE" w14:textId="2AA69807">
            <w:pPr>
              <w:pStyle w:val="paragraph"/>
              <w:numPr>
                <w:ilvl w:val="0"/>
                <w:numId w:val="18"/>
              </w:numPr>
              <w:spacing w:before="0" w:beforeAutospacing="0" w:after="120" w:afterAutospacing="0"/>
              <w:ind w:left="714" w:hanging="357"/>
              <w:textAlignment w:val="baseline"/>
              <w:rPr>
                <w:rStyle w:val="eop"/>
                <w:rFonts w:ascii="Trebuchet MS" w:hAnsi="Trebuchet MS" w:cs="Segoe UI"/>
                <w:sz w:val="22"/>
                <w:szCs w:val="22"/>
              </w:rPr>
            </w:pPr>
            <w:r>
              <w:rPr>
                <w:rStyle w:val="normaltextrun"/>
                <w:rFonts w:ascii="Trebuchet MS" w:hAnsi="Trebuchet MS" w:cs="Segoe UI"/>
                <w:sz w:val="22"/>
                <w:szCs w:val="22"/>
              </w:rPr>
              <w:t>T</w:t>
            </w:r>
            <w:r w:rsidRPr="00161E78" w:rsidR="185EE2AB">
              <w:rPr>
                <w:rStyle w:val="normaltextrun"/>
                <w:rFonts w:ascii="Trebuchet MS" w:hAnsi="Trebuchet MS" w:cs="Segoe UI"/>
                <w:sz w:val="22"/>
                <w:szCs w:val="22"/>
              </w:rPr>
              <w:t xml:space="preserve">hat students must </w:t>
            </w:r>
            <w:r w:rsidRPr="6C66C9B4" w:rsidR="185EE2AB">
              <w:rPr>
                <w:rStyle w:val="normaltextrun"/>
                <w:rFonts w:ascii="Trebuchet MS" w:hAnsi="Trebuchet MS" w:cs="Segoe UI"/>
                <w:sz w:val="22"/>
                <w:szCs w:val="22"/>
              </w:rPr>
              <w:t>present</w:t>
            </w:r>
            <w:r w:rsidRPr="6C66C9B4" w:rsidR="09F7E810">
              <w:rPr>
                <w:rStyle w:val="normaltextrun"/>
                <w:rFonts w:ascii="Trebuchet MS" w:hAnsi="Trebuchet MS" w:cs="Segoe UI"/>
                <w:sz w:val="22"/>
                <w:szCs w:val="22"/>
              </w:rPr>
              <w:t xml:space="preserve"> </w:t>
            </w:r>
            <w:r w:rsidRPr="6C66C9B4" w:rsidR="185EE2AB">
              <w:rPr>
                <w:rStyle w:val="normaltextrun"/>
                <w:rFonts w:ascii="Trebuchet MS" w:hAnsi="Trebuchet MS" w:cs="Segoe UI"/>
                <w:sz w:val="22"/>
                <w:szCs w:val="22"/>
              </w:rPr>
              <w:t>their</w:t>
            </w:r>
            <w:r w:rsidRPr="51E34A73" w:rsidR="185EE2AB">
              <w:rPr>
                <w:rStyle w:val="normaltextrun"/>
                <w:rFonts w:ascii="Trebuchet MS" w:hAnsi="Trebuchet MS" w:cs="Segoe UI"/>
                <w:sz w:val="22"/>
                <w:szCs w:val="22"/>
              </w:rPr>
              <w:t xml:space="preserve"> work in supervision </w:t>
            </w:r>
            <w:r w:rsidRPr="51E34A73" w:rsidR="00176C93">
              <w:rPr>
                <w:rStyle w:val="normaltextrun"/>
                <w:rFonts w:ascii="Trebuchet MS" w:hAnsi="Trebuchet MS" w:cs="Segoe UI"/>
                <w:sz w:val="22"/>
                <w:szCs w:val="22"/>
              </w:rPr>
              <w:t>not less</w:t>
            </w:r>
            <w:r w:rsidRPr="51E34A73" w:rsidR="185EE2AB">
              <w:rPr>
                <w:rStyle w:val="normaltextrun"/>
                <w:rFonts w:ascii="Trebuchet MS" w:hAnsi="Trebuchet MS" w:cs="Segoe UI"/>
                <w:sz w:val="22"/>
                <w:szCs w:val="22"/>
              </w:rPr>
              <w:t xml:space="preserve"> than monthly.</w:t>
            </w:r>
          </w:p>
          <w:p w:rsidRPr="003D342C" w:rsidR="007F7605" w:rsidP="00DC6EAB" w:rsidRDefault="00F32EE2" w14:paraId="5AEF0C5A" w14:textId="6581DA7F">
            <w:pPr>
              <w:pStyle w:val="paragraph"/>
              <w:numPr>
                <w:ilvl w:val="0"/>
                <w:numId w:val="18"/>
              </w:numPr>
              <w:spacing w:before="0" w:beforeAutospacing="0" w:after="120" w:afterAutospacing="0"/>
              <w:ind w:left="714" w:hanging="357"/>
              <w:textAlignment w:val="baseline"/>
              <w:rPr>
                <w:rStyle w:val="eop"/>
                <w:rFonts w:ascii="Trebuchet MS" w:hAnsi="Trebuchet MS" w:cs="Segoe UI"/>
                <w:sz w:val="22"/>
                <w:szCs w:val="22"/>
              </w:rPr>
            </w:pPr>
            <w:r w:rsidRPr="00F32EE2">
              <w:rPr>
                <w:rStyle w:val="normaltextrun"/>
                <w:rFonts w:ascii="Trebuchet MS" w:hAnsi="Trebuchet MS" w:cs="Segoe UI"/>
              </w:rPr>
              <w:t>T</w:t>
            </w:r>
            <w:r w:rsidRPr="00F32EE2" w:rsidR="007F7605">
              <w:rPr>
                <w:rStyle w:val="tabchar"/>
                <w:rFonts w:ascii="Trebuchet MS" w:hAnsi="Trebuchet MS" w:cs="Calibri"/>
                <w:sz w:val="22"/>
                <w:szCs w:val="22"/>
              </w:rPr>
              <w:t>ha</w:t>
            </w:r>
            <w:r w:rsidRPr="4FBFF8DC" w:rsidR="007F7605">
              <w:rPr>
                <w:rStyle w:val="tabchar"/>
                <w:rFonts w:ascii="Trebuchet MS" w:hAnsi="Trebuchet MS" w:cs="Calibri"/>
                <w:sz w:val="22"/>
                <w:szCs w:val="22"/>
              </w:rPr>
              <w:t>t</w:t>
            </w:r>
            <w:r w:rsidRPr="006952D6" w:rsidR="007F7605">
              <w:rPr>
                <w:rStyle w:val="tabchar"/>
                <w:rFonts w:ascii="Trebuchet MS" w:hAnsi="Trebuchet MS" w:cs="Calibri"/>
                <w:sz w:val="22"/>
                <w:szCs w:val="22"/>
              </w:rPr>
              <w:t xml:space="preserve"> supervision frequency and duration will be </w:t>
            </w:r>
            <w:r w:rsidRPr="008B7677" w:rsidR="007F7605">
              <w:rPr>
                <w:rStyle w:val="tabchar"/>
                <w:rFonts w:cs="Calibri" w:asciiTheme="minorHAnsi" w:hAnsiTheme="minorHAnsi"/>
                <w:sz w:val="22"/>
                <w:szCs w:val="22"/>
              </w:rPr>
              <w:t>reviewed if the</w:t>
            </w:r>
            <w:r w:rsidR="007F7605">
              <w:rPr>
                <w:rStyle w:val="tabchar"/>
                <w:rFonts w:ascii="Calibri" w:hAnsi="Calibri" w:cs="Calibri"/>
                <w:sz w:val="22"/>
                <w:szCs w:val="22"/>
              </w:rPr>
              <w:t xml:space="preserve"> </w:t>
            </w:r>
            <w:r w:rsidR="007F7605">
              <w:rPr>
                <w:rStyle w:val="normaltextrun"/>
                <w:rFonts w:ascii="Trebuchet MS" w:hAnsi="Trebuchet MS" w:cs="Segoe UI"/>
                <w:sz w:val="22"/>
                <w:szCs w:val="22"/>
              </w:rPr>
              <w:t>nature</w:t>
            </w:r>
            <w:r w:rsidR="007F7605">
              <w:rPr>
                <w:rStyle w:val="eop"/>
                <w:rFonts w:ascii="Trebuchet MS" w:hAnsi="Trebuchet MS" w:cs="Segoe UI"/>
                <w:sz w:val="22"/>
                <w:szCs w:val="22"/>
              </w:rPr>
              <w:t> </w:t>
            </w:r>
            <w:r w:rsidR="007F7605">
              <w:rPr>
                <w:rStyle w:val="normaltextrun"/>
                <w:rFonts w:ascii="Trebuchet MS" w:hAnsi="Trebuchet MS" w:cs="Segoe UI"/>
                <w:sz w:val="22"/>
                <w:szCs w:val="22"/>
              </w:rPr>
              <w:t xml:space="preserve">and complexity of the client work requires it. </w:t>
            </w:r>
          </w:p>
        </w:tc>
        <w:tc>
          <w:tcPr>
            <w:tcW w:w="2767" w:type="dxa"/>
            <w:gridSpan w:val="2"/>
            <w:tcBorders>
              <w:left w:val="single" w:color="auto" w:sz="4" w:space="0"/>
              <w:right w:val="single" w:color="auto" w:sz="4" w:space="0"/>
            </w:tcBorders>
            <w:shd w:val="clear" w:color="auto" w:fill="FFFFFF" w:themeFill="background1"/>
            <w:tcMar/>
          </w:tcPr>
          <w:p w:rsidRPr="004D264E" w:rsidR="007F7605" w:rsidP="007F7605" w:rsidRDefault="007F7605" w14:paraId="1FB9AE57" w14:textId="77777777">
            <w:pPr>
              <w:rPr>
                <w:b/>
              </w:rPr>
            </w:pPr>
          </w:p>
        </w:tc>
        <w:tc>
          <w:tcPr>
            <w:tcW w:w="3229" w:type="dxa"/>
            <w:tcBorders>
              <w:left w:val="single" w:color="auto" w:sz="4" w:space="0"/>
              <w:right w:val="single" w:color="auto" w:sz="4" w:space="0"/>
            </w:tcBorders>
            <w:shd w:val="clear" w:color="auto" w:fill="FFFFFF" w:themeFill="background1"/>
            <w:tcMar/>
          </w:tcPr>
          <w:p w:rsidRPr="00B00387" w:rsidR="007F7605" w:rsidP="007F7605" w:rsidRDefault="007F7605" w14:paraId="31620AAF" w14:textId="77777777">
            <w:pPr>
              <w:jc w:val="both"/>
              <w:rPr>
                <w:b/>
                <w:bCs/>
              </w:rPr>
            </w:pPr>
          </w:p>
        </w:tc>
        <w:tc>
          <w:tcPr>
            <w:tcW w:w="2444" w:type="dxa"/>
            <w:tcBorders>
              <w:left w:val="single" w:color="auto" w:sz="4" w:space="0"/>
            </w:tcBorders>
            <w:shd w:val="clear" w:color="auto" w:fill="EDDA1D" w:themeFill="accent3"/>
            <w:tcMar/>
          </w:tcPr>
          <w:p w:rsidR="007F7605" w:rsidP="007F7605" w:rsidRDefault="007F7605" w14:paraId="1940B591" w14:textId="77777777">
            <w:pPr>
              <w:jc w:val="both"/>
              <w:rPr>
                <w:b/>
                <w:bCs/>
              </w:rPr>
            </w:pPr>
          </w:p>
        </w:tc>
      </w:tr>
      <w:tr w:rsidRPr="00354301" w:rsidR="007F7605" w:rsidTr="3A9CCB7B" w14:paraId="06550A9B" w14:textId="77777777">
        <w:trPr>
          <w:trHeight w:val="300"/>
        </w:trPr>
        <w:tc>
          <w:tcPr>
            <w:tcW w:w="1271" w:type="dxa"/>
            <w:tcBorders>
              <w:right w:val="single" w:color="auto" w:sz="4" w:space="0"/>
            </w:tcBorders>
            <w:shd w:val="clear" w:color="auto" w:fill="FFFFFF" w:themeFill="background1"/>
            <w:tcMar/>
            <w:vAlign w:val="center"/>
          </w:tcPr>
          <w:p w:rsidR="007F7605" w:rsidP="007F7605" w:rsidRDefault="007F7605" w14:paraId="295A1EF3" w14:textId="6486F081">
            <w:pPr>
              <w:rPr>
                <w:b/>
                <w:bCs/>
                <w:sz w:val="24"/>
                <w:szCs w:val="24"/>
              </w:rPr>
            </w:pPr>
            <w:r>
              <w:rPr>
                <w:b/>
                <w:bCs/>
                <w:sz w:val="24"/>
                <w:szCs w:val="24"/>
              </w:rPr>
              <w:t>B4.5</w:t>
            </w:r>
          </w:p>
        </w:tc>
        <w:tc>
          <w:tcPr>
            <w:tcW w:w="4604" w:type="dxa"/>
            <w:gridSpan w:val="3"/>
            <w:tcBorders>
              <w:left w:val="single" w:color="auto" w:sz="4" w:space="0"/>
              <w:right w:val="single" w:color="auto" w:sz="4" w:space="0"/>
            </w:tcBorders>
            <w:shd w:val="clear" w:color="auto" w:fill="FFFFFF" w:themeFill="background1"/>
            <w:tcMar/>
          </w:tcPr>
          <w:p w:rsidR="007F7605" w:rsidP="007F7605" w:rsidRDefault="718AB847" w14:paraId="6A467055" w14:textId="03C4C6C7">
            <w:r>
              <w:t>Centres will</w:t>
            </w:r>
            <w:r w:rsidR="185EE2AB">
              <w:t xml:space="preserve"> need to demonstrate the effectiveness of its own arrangements for ensuring the quality of supervision. </w:t>
            </w:r>
          </w:p>
          <w:p w:rsidR="007F7605" w:rsidP="007F7605" w:rsidRDefault="007F7605" w14:paraId="4228CD58" w14:textId="77777777"/>
          <w:p w:rsidR="007F7605" w:rsidP="007F7605" w:rsidRDefault="007F7605" w14:paraId="5392E54E" w14:textId="77777777">
            <w:r w:rsidRPr="00484DFF">
              <w:t xml:space="preserve">This should include a mechanism for students to report significant concerns about supervision if the supervisory relationship has broken down.  </w:t>
            </w:r>
          </w:p>
          <w:p w:rsidR="007F7605" w:rsidP="007F7605" w:rsidRDefault="007F7605" w14:paraId="03A7019C" w14:textId="77777777"/>
          <w:p w:rsidR="007F7605" w:rsidP="007F7605" w:rsidRDefault="007F7605" w14:paraId="0B0014F3" w14:textId="77777777">
            <w:r w:rsidRPr="00484DFF">
              <w:t>If supervision is provided in-house the course must be aware of the possibility of dual role conflict and ensure that students have access to independent supervision.</w:t>
            </w:r>
          </w:p>
          <w:p w:rsidRPr="003D342C" w:rsidR="007F7605" w:rsidP="007F7605" w:rsidRDefault="007F7605" w14:paraId="016217B0" w14:textId="4573B9AD"/>
        </w:tc>
        <w:tc>
          <w:tcPr>
            <w:tcW w:w="2767" w:type="dxa"/>
            <w:gridSpan w:val="2"/>
            <w:tcBorders>
              <w:left w:val="single" w:color="auto" w:sz="4" w:space="0"/>
              <w:right w:val="single" w:color="auto" w:sz="4" w:space="0"/>
            </w:tcBorders>
            <w:shd w:val="clear" w:color="auto" w:fill="FFFFFF" w:themeFill="background1"/>
            <w:tcMar/>
          </w:tcPr>
          <w:p w:rsidRPr="004D264E" w:rsidR="007F7605" w:rsidP="007F7605" w:rsidRDefault="007F7605" w14:paraId="2B337263" w14:textId="77777777">
            <w:pPr>
              <w:rPr>
                <w:b/>
              </w:rPr>
            </w:pPr>
          </w:p>
        </w:tc>
        <w:tc>
          <w:tcPr>
            <w:tcW w:w="3229" w:type="dxa"/>
            <w:tcBorders>
              <w:left w:val="single" w:color="auto" w:sz="4" w:space="0"/>
              <w:right w:val="single" w:color="auto" w:sz="4" w:space="0"/>
            </w:tcBorders>
            <w:shd w:val="clear" w:color="auto" w:fill="FFFFFF" w:themeFill="background1"/>
            <w:tcMar/>
          </w:tcPr>
          <w:p w:rsidRPr="00B00387" w:rsidR="007F7605" w:rsidP="007F7605" w:rsidRDefault="007F7605" w14:paraId="6FB80353" w14:textId="77777777">
            <w:pPr>
              <w:jc w:val="both"/>
              <w:rPr>
                <w:b/>
                <w:bCs/>
              </w:rPr>
            </w:pPr>
          </w:p>
        </w:tc>
        <w:tc>
          <w:tcPr>
            <w:tcW w:w="2444" w:type="dxa"/>
            <w:tcBorders>
              <w:left w:val="single" w:color="auto" w:sz="4" w:space="0"/>
            </w:tcBorders>
            <w:shd w:val="clear" w:color="auto" w:fill="EDDA1D" w:themeFill="accent3"/>
            <w:tcMar/>
          </w:tcPr>
          <w:p w:rsidR="007F7605" w:rsidP="007F7605" w:rsidRDefault="007F7605" w14:paraId="016477D0" w14:textId="77777777">
            <w:pPr>
              <w:jc w:val="both"/>
              <w:rPr>
                <w:b/>
                <w:bCs/>
              </w:rPr>
            </w:pPr>
          </w:p>
        </w:tc>
      </w:tr>
      <w:tr w:rsidRPr="00354301" w:rsidR="007F7605" w:rsidTr="3A9CCB7B" w14:paraId="1D79AD71" w14:textId="77777777">
        <w:trPr>
          <w:trHeight w:val="300"/>
        </w:trPr>
        <w:tc>
          <w:tcPr>
            <w:tcW w:w="1271" w:type="dxa"/>
            <w:tcBorders>
              <w:right w:val="single" w:color="auto" w:sz="4" w:space="0"/>
            </w:tcBorders>
            <w:shd w:val="clear" w:color="auto" w:fill="FFFFFF" w:themeFill="background1"/>
            <w:tcMar/>
            <w:vAlign w:val="center"/>
          </w:tcPr>
          <w:p w:rsidR="007F7605" w:rsidP="007F7605" w:rsidRDefault="007F7605" w14:paraId="6B5A19CF" w14:textId="2CC01AF9">
            <w:pPr>
              <w:rPr>
                <w:b/>
                <w:bCs/>
                <w:sz w:val="24"/>
                <w:szCs w:val="24"/>
              </w:rPr>
            </w:pPr>
            <w:r>
              <w:rPr>
                <w:b/>
                <w:bCs/>
                <w:sz w:val="24"/>
                <w:szCs w:val="24"/>
              </w:rPr>
              <w:t>B4.6</w:t>
            </w:r>
          </w:p>
        </w:tc>
        <w:tc>
          <w:tcPr>
            <w:tcW w:w="4604" w:type="dxa"/>
            <w:gridSpan w:val="3"/>
            <w:tcBorders>
              <w:left w:val="single" w:color="auto" w:sz="4" w:space="0"/>
              <w:right w:val="single" w:color="auto" w:sz="4" w:space="0"/>
            </w:tcBorders>
            <w:shd w:val="clear" w:color="auto" w:fill="FFFFFF" w:themeFill="background1"/>
            <w:tcMar/>
          </w:tcPr>
          <w:p w:rsidR="007F7605" w:rsidP="007F7605" w:rsidRDefault="49558556" w14:paraId="22B32326" w14:textId="555394CD">
            <w:r>
              <w:t xml:space="preserve">Supervisors must work to an explicit contract with the </w:t>
            </w:r>
            <w:r w:rsidR="6DF5403E">
              <w:t>centre</w:t>
            </w:r>
            <w:r>
              <w:t xml:space="preserve"> and the student which clarifies accountability for the client work, reporting and assessment requirements, issues of confidentiality and practical issues such as meetings and finance and the mode(s) of delivery i.e. </w:t>
            </w:r>
            <w:r w:rsidR="0687D8DC">
              <w:t>in-person</w:t>
            </w:r>
            <w:r>
              <w:t>, online/phone supervision.</w:t>
            </w:r>
          </w:p>
          <w:p w:rsidR="007F7605" w:rsidP="007F7605" w:rsidRDefault="007F7605" w14:paraId="11FA3258" w14:textId="73B931A9">
            <w:r w:rsidRPr="00934AF9">
              <w:t xml:space="preserve">   </w:t>
            </w:r>
          </w:p>
          <w:p w:rsidR="007F7605" w:rsidP="007F7605" w:rsidRDefault="007F7605" w14:paraId="474DF9BF" w14:textId="0FD9CF58">
            <w:r w:rsidRPr="00F83606">
              <w:t xml:space="preserve">This contract must </w:t>
            </w:r>
            <w:r>
              <w:t xml:space="preserve">also </w:t>
            </w:r>
            <w:r w:rsidRPr="00F83606">
              <w:t>include provision for the supervisor to report concerns about any aspect of the student’s practice</w:t>
            </w:r>
            <w:r>
              <w:t>.</w:t>
            </w:r>
          </w:p>
          <w:p w:rsidRPr="00484DFF" w:rsidR="007F7605" w:rsidP="007F7605" w:rsidRDefault="007F7605" w14:paraId="7A9CFF20" w14:textId="3D59DA66"/>
        </w:tc>
        <w:tc>
          <w:tcPr>
            <w:tcW w:w="2767" w:type="dxa"/>
            <w:gridSpan w:val="2"/>
            <w:tcBorders>
              <w:left w:val="single" w:color="auto" w:sz="4" w:space="0"/>
              <w:right w:val="single" w:color="auto" w:sz="4" w:space="0"/>
            </w:tcBorders>
            <w:shd w:val="clear" w:color="auto" w:fill="FFFFFF" w:themeFill="background1"/>
            <w:tcMar/>
          </w:tcPr>
          <w:p w:rsidRPr="004D264E" w:rsidR="007F7605" w:rsidP="007F7605" w:rsidRDefault="007F7605" w14:paraId="73F4623D" w14:textId="77777777">
            <w:pPr>
              <w:rPr>
                <w:b/>
              </w:rPr>
            </w:pPr>
          </w:p>
        </w:tc>
        <w:tc>
          <w:tcPr>
            <w:tcW w:w="3229" w:type="dxa"/>
            <w:tcBorders>
              <w:left w:val="single" w:color="auto" w:sz="4" w:space="0"/>
              <w:right w:val="single" w:color="auto" w:sz="4" w:space="0"/>
            </w:tcBorders>
            <w:shd w:val="clear" w:color="auto" w:fill="FFFFFF" w:themeFill="background1"/>
            <w:tcMar/>
          </w:tcPr>
          <w:p w:rsidRPr="00B00387" w:rsidR="007F7605" w:rsidP="007F7605" w:rsidRDefault="007F7605" w14:paraId="0169A27E" w14:textId="77777777">
            <w:pPr>
              <w:jc w:val="both"/>
              <w:rPr>
                <w:b/>
                <w:bCs/>
              </w:rPr>
            </w:pPr>
          </w:p>
        </w:tc>
        <w:tc>
          <w:tcPr>
            <w:tcW w:w="2444" w:type="dxa"/>
            <w:tcBorders>
              <w:left w:val="single" w:color="auto" w:sz="4" w:space="0"/>
            </w:tcBorders>
            <w:shd w:val="clear" w:color="auto" w:fill="EDDA1D" w:themeFill="accent3"/>
            <w:tcMar/>
          </w:tcPr>
          <w:p w:rsidR="007F7605" w:rsidP="007F7605" w:rsidRDefault="007F7605" w14:paraId="4C8B77A4" w14:textId="77777777">
            <w:pPr>
              <w:jc w:val="both"/>
              <w:rPr>
                <w:b/>
                <w:bCs/>
              </w:rPr>
            </w:pPr>
          </w:p>
        </w:tc>
      </w:tr>
      <w:tr w:rsidRPr="00354301" w:rsidR="00777ADD" w:rsidTr="3A9CCB7B" w14:paraId="7B8E9FDE" w14:textId="77777777">
        <w:trPr>
          <w:trHeight w:val="300"/>
        </w:trPr>
        <w:tc>
          <w:tcPr>
            <w:tcW w:w="14315" w:type="dxa"/>
            <w:gridSpan w:val="8"/>
            <w:tcBorders>
              <w:bottom w:val="single" w:color="auto" w:sz="4" w:space="0"/>
            </w:tcBorders>
            <w:shd w:val="clear" w:color="auto" w:fill="FBF7D1" w:themeFill="accent3" w:themeFillTint="33"/>
            <w:tcMar/>
            <w:vAlign w:val="center"/>
          </w:tcPr>
          <w:p w:rsidR="00777ADD" w:rsidP="007F7605" w:rsidRDefault="00777ADD" w14:paraId="14E1814E" w14:textId="77777777">
            <w:pPr>
              <w:rPr>
                <w:b/>
                <w:bCs/>
                <w:sz w:val="24"/>
                <w:szCs w:val="24"/>
              </w:rPr>
            </w:pPr>
            <w:r>
              <w:rPr>
                <w:b/>
                <w:bCs/>
                <w:sz w:val="24"/>
                <w:szCs w:val="24"/>
              </w:rPr>
              <w:t xml:space="preserve">B5. Student assessment </w:t>
            </w:r>
          </w:p>
          <w:p w:rsidR="00777ADD" w:rsidP="007F7605" w:rsidRDefault="00777ADD" w14:paraId="4F834F86" w14:textId="77777777">
            <w:pPr>
              <w:jc w:val="both"/>
              <w:rPr>
                <w:b/>
                <w:bCs/>
              </w:rPr>
            </w:pPr>
          </w:p>
        </w:tc>
      </w:tr>
      <w:tr w:rsidRPr="00354301" w:rsidR="007F7605" w:rsidTr="3A9CCB7B" w14:paraId="10EF9F6F" w14:textId="77777777">
        <w:trPr>
          <w:trHeight w:val="300"/>
        </w:trPr>
        <w:tc>
          <w:tcPr>
            <w:tcW w:w="1271" w:type="dxa"/>
            <w:tcBorders>
              <w:top w:val="single" w:color="auto" w:sz="4" w:space="0"/>
              <w:bottom w:val="single" w:color="auto" w:sz="4" w:space="0"/>
              <w:right w:val="single" w:color="auto" w:sz="4" w:space="0"/>
            </w:tcBorders>
            <w:shd w:val="clear" w:color="auto" w:fill="FFFFFF" w:themeFill="background1"/>
            <w:tcMar/>
            <w:vAlign w:val="center"/>
          </w:tcPr>
          <w:p w:rsidR="007F7605" w:rsidP="007F7605" w:rsidRDefault="007F7605" w14:paraId="57F457CC" w14:textId="681C90D7">
            <w:pPr>
              <w:rPr>
                <w:b/>
                <w:bCs/>
                <w:sz w:val="24"/>
                <w:szCs w:val="24"/>
              </w:rPr>
            </w:pPr>
            <w:r>
              <w:rPr>
                <w:b/>
                <w:bCs/>
                <w:sz w:val="24"/>
                <w:szCs w:val="24"/>
              </w:rPr>
              <w:t>B5.1</w:t>
            </w:r>
          </w:p>
        </w:tc>
        <w:tc>
          <w:tcPr>
            <w:tcW w:w="4604" w:type="dxa"/>
            <w:gridSpan w:val="3"/>
            <w:tcBorders>
              <w:top w:val="single" w:color="auto" w:sz="4" w:space="0"/>
              <w:left w:val="single" w:color="auto" w:sz="4" w:space="0"/>
              <w:bottom w:val="single" w:color="auto" w:sz="4" w:space="0"/>
              <w:right w:val="single" w:color="auto" w:sz="4" w:space="0"/>
            </w:tcBorders>
            <w:shd w:val="clear" w:color="auto" w:fill="auto"/>
            <w:tcMar/>
          </w:tcPr>
          <w:p w:rsidR="007F7605" w:rsidP="51E34A73" w:rsidRDefault="642CEC01" w14:paraId="5C6AE24B" w14:textId="2D9FEA71">
            <w:pPr>
              <w:pStyle w:val="paragraph"/>
              <w:spacing w:before="0" w:beforeAutospacing="0" w:after="0" w:afterAutospacing="0"/>
              <w:textAlignment w:val="baseline"/>
              <w:divId w:val="1066564427"/>
              <w:rPr>
                <w:rFonts w:ascii="Segoe UI" w:hAnsi="Segoe UI" w:cs="Segoe UI"/>
                <w:sz w:val="18"/>
                <w:szCs w:val="18"/>
              </w:rPr>
            </w:pPr>
            <w:r w:rsidRPr="51E34A73">
              <w:rPr>
                <w:rStyle w:val="normaltextrun"/>
                <w:rFonts w:ascii="Trebuchet MS" w:hAnsi="Trebuchet MS" w:cs="Segoe UI"/>
                <w:color w:val="000000" w:themeColor="text1"/>
                <w:sz w:val="22"/>
                <w:szCs w:val="22"/>
              </w:rPr>
              <w:t>Centres</w:t>
            </w:r>
            <w:r w:rsidRPr="51E34A73" w:rsidR="185EE2AB">
              <w:rPr>
                <w:rStyle w:val="normaltextrun"/>
                <w:rFonts w:ascii="Trebuchet MS" w:hAnsi="Trebuchet MS" w:cs="Segoe UI"/>
                <w:color w:val="000000" w:themeColor="text1"/>
                <w:sz w:val="22"/>
                <w:szCs w:val="22"/>
              </w:rPr>
              <w:t xml:space="preserve"> must have clear published learning outcomes for the training programme.</w:t>
            </w:r>
            <w:r w:rsidRPr="51E34A73" w:rsidR="185EE2AB">
              <w:rPr>
                <w:rStyle w:val="eop"/>
                <w:rFonts w:ascii="Trebuchet MS" w:hAnsi="Trebuchet MS" w:cs="Segoe UI"/>
                <w:color w:val="000000" w:themeColor="text1"/>
                <w:sz w:val="22"/>
                <w:szCs w:val="22"/>
              </w:rPr>
              <w:t> </w:t>
            </w:r>
          </w:p>
          <w:p w:rsidRPr="00747076" w:rsidR="007F7605" w:rsidP="007F7605" w:rsidRDefault="007F7605" w14:paraId="53D9042D" w14:textId="0B784A7D">
            <w:pPr>
              <w:rPr>
                <w:highlight w:val="yellow"/>
              </w:rPr>
            </w:pPr>
            <w:r>
              <w:rPr>
                <w:rStyle w:val="eop"/>
                <w:rFonts w:ascii="Trebuchet MS" w:hAnsi="Trebuchet MS" w:cs="Segoe UI"/>
              </w:rPr>
              <w:t> </w:t>
            </w:r>
          </w:p>
        </w:tc>
        <w:tc>
          <w:tcPr>
            <w:tcW w:w="2767"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cPr>
          <w:p w:rsidRPr="008F2415" w:rsidR="007F7605" w:rsidP="007F7605" w:rsidRDefault="007F7605" w14:paraId="47820EBC" w14:textId="77777777">
            <w:pPr>
              <w:rPr>
                <w:b/>
                <w:highlight w:val="yellow"/>
              </w:rPr>
            </w:pPr>
          </w:p>
        </w:tc>
        <w:tc>
          <w:tcPr>
            <w:tcW w:w="3229" w:type="dxa"/>
            <w:tcBorders>
              <w:left w:val="single" w:color="auto" w:sz="4" w:space="0"/>
              <w:bottom w:val="single" w:color="auto" w:sz="4" w:space="0"/>
              <w:right w:val="single" w:color="auto" w:sz="4" w:space="0"/>
            </w:tcBorders>
            <w:shd w:val="clear" w:color="auto" w:fill="FFFFFF" w:themeFill="background1"/>
            <w:tcMar/>
          </w:tcPr>
          <w:p w:rsidRPr="00222F63" w:rsidR="007F7605" w:rsidP="007F7605" w:rsidRDefault="007F7605" w14:paraId="637C1AB6" w14:textId="77777777">
            <w:pPr>
              <w:jc w:val="both"/>
              <w:rPr>
                <w:b/>
                <w:bCs/>
              </w:rPr>
            </w:pPr>
          </w:p>
        </w:tc>
        <w:tc>
          <w:tcPr>
            <w:tcW w:w="2444" w:type="dxa"/>
            <w:tcBorders>
              <w:left w:val="single" w:color="auto" w:sz="4" w:space="0"/>
              <w:bottom w:val="single" w:color="auto" w:sz="4" w:space="0"/>
            </w:tcBorders>
            <w:shd w:val="clear" w:color="auto" w:fill="EDDA1D" w:themeFill="accent3"/>
            <w:tcMar/>
          </w:tcPr>
          <w:p w:rsidR="007F7605" w:rsidP="007F7605" w:rsidRDefault="007F7605" w14:paraId="2B199ED8" w14:textId="77777777">
            <w:pPr>
              <w:jc w:val="both"/>
              <w:rPr>
                <w:b/>
                <w:bCs/>
              </w:rPr>
            </w:pPr>
          </w:p>
        </w:tc>
      </w:tr>
      <w:tr w:rsidRPr="00354301" w:rsidR="007F7605" w:rsidTr="3A9CCB7B" w14:paraId="68CFE663" w14:textId="77777777">
        <w:trPr>
          <w:trHeight w:val="300"/>
        </w:trPr>
        <w:tc>
          <w:tcPr>
            <w:tcW w:w="1271" w:type="dxa"/>
            <w:tcBorders>
              <w:top w:val="single" w:color="auto" w:sz="4" w:space="0"/>
              <w:bottom w:val="single" w:color="auto" w:sz="4" w:space="0"/>
              <w:right w:val="single" w:color="auto" w:sz="4" w:space="0"/>
            </w:tcBorders>
            <w:shd w:val="clear" w:color="auto" w:fill="FFFFFF" w:themeFill="background1"/>
            <w:tcMar/>
            <w:vAlign w:val="center"/>
          </w:tcPr>
          <w:p w:rsidR="007F7605" w:rsidP="007F7605" w:rsidRDefault="007F7605" w14:paraId="0DC8C516" w14:textId="471DB661">
            <w:pPr>
              <w:rPr>
                <w:b/>
                <w:bCs/>
                <w:sz w:val="24"/>
                <w:szCs w:val="24"/>
              </w:rPr>
            </w:pPr>
            <w:r>
              <w:rPr>
                <w:b/>
                <w:bCs/>
                <w:sz w:val="24"/>
                <w:szCs w:val="24"/>
              </w:rPr>
              <w:t>B5.2</w:t>
            </w:r>
          </w:p>
        </w:tc>
        <w:tc>
          <w:tcPr>
            <w:tcW w:w="4604" w:type="dxa"/>
            <w:gridSpan w:val="3"/>
            <w:tcBorders>
              <w:top w:val="single" w:color="auto" w:sz="4" w:space="0"/>
              <w:left w:val="single" w:color="auto" w:sz="4" w:space="0"/>
              <w:bottom w:val="single" w:color="auto" w:sz="4" w:space="0"/>
              <w:right w:val="single" w:color="auto" w:sz="4" w:space="0"/>
            </w:tcBorders>
            <w:shd w:val="clear" w:color="auto" w:fill="auto"/>
            <w:tcMar/>
          </w:tcPr>
          <w:p w:rsidR="007F7605" w:rsidP="51E34A73" w:rsidRDefault="2DEE7232" w14:paraId="20CE5ED3" w14:textId="38529B9C">
            <w:pPr>
              <w:pStyle w:val="paragraph"/>
              <w:spacing w:before="0" w:beforeAutospacing="0" w:after="0" w:afterAutospacing="0"/>
              <w:textAlignment w:val="baseline"/>
              <w:divId w:val="1653176646"/>
              <w:rPr>
                <w:rFonts w:ascii="Segoe UI" w:hAnsi="Segoe UI" w:cs="Segoe UI"/>
                <w:sz w:val="18"/>
                <w:szCs w:val="18"/>
              </w:rPr>
            </w:pPr>
            <w:r w:rsidRPr="51E34A73">
              <w:rPr>
                <w:rStyle w:val="normaltextrun"/>
                <w:rFonts w:ascii="Trebuchet MS" w:hAnsi="Trebuchet MS" w:cs="Segoe UI"/>
                <w:color w:val="000000" w:themeColor="text1"/>
                <w:sz w:val="22"/>
                <w:szCs w:val="22"/>
              </w:rPr>
              <w:t>Centres</w:t>
            </w:r>
            <w:r w:rsidRPr="51E34A73" w:rsidR="185EE2AB">
              <w:rPr>
                <w:rStyle w:val="normaltextrun"/>
                <w:rFonts w:ascii="Trebuchet MS" w:hAnsi="Trebuchet MS" w:cs="Segoe UI"/>
                <w:color w:val="000000" w:themeColor="text1"/>
                <w:sz w:val="22"/>
                <w:szCs w:val="22"/>
              </w:rPr>
              <w:t xml:space="preserve"> must have clear and published criteria across all elements of the training for student assessment, which are consistent with its aims and standards.</w:t>
            </w:r>
            <w:r w:rsidRPr="51E34A73" w:rsidR="185EE2AB">
              <w:rPr>
                <w:rStyle w:val="eop"/>
                <w:rFonts w:ascii="Trebuchet MS" w:hAnsi="Trebuchet MS" w:cs="Segoe UI"/>
                <w:color w:val="000000" w:themeColor="text1"/>
                <w:sz w:val="22"/>
                <w:szCs w:val="22"/>
              </w:rPr>
              <w:t> </w:t>
            </w:r>
          </w:p>
          <w:p w:rsidRPr="00747076" w:rsidR="007F7605" w:rsidP="007F7605" w:rsidRDefault="007F7605" w14:paraId="6A3D957C" w14:textId="28188E15">
            <w:pPr>
              <w:rPr>
                <w:highlight w:val="yellow"/>
              </w:rPr>
            </w:pPr>
            <w:r>
              <w:rPr>
                <w:rStyle w:val="eop"/>
                <w:rFonts w:ascii="Trebuchet MS" w:hAnsi="Trebuchet MS" w:cs="Segoe UI"/>
              </w:rPr>
              <w:t> </w:t>
            </w:r>
          </w:p>
        </w:tc>
        <w:tc>
          <w:tcPr>
            <w:tcW w:w="2767"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cPr>
          <w:p w:rsidRPr="008F2415" w:rsidR="007F7605" w:rsidP="007F7605" w:rsidRDefault="007F7605" w14:paraId="579CB49A" w14:textId="77777777">
            <w:pPr>
              <w:rPr>
                <w:b/>
                <w:highlight w:val="yellow"/>
              </w:rPr>
            </w:pPr>
          </w:p>
        </w:tc>
        <w:tc>
          <w:tcPr>
            <w:tcW w:w="3229" w:type="dxa"/>
            <w:tcBorders>
              <w:left w:val="single" w:color="auto" w:sz="4" w:space="0"/>
              <w:bottom w:val="single" w:color="auto" w:sz="4" w:space="0"/>
              <w:right w:val="single" w:color="auto" w:sz="4" w:space="0"/>
            </w:tcBorders>
            <w:shd w:val="clear" w:color="auto" w:fill="FFFFFF" w:themeFill="background1"/>
            <w:tcMar/>
          </w:tcPr>
          <w:p w:rsidRPr="00222F63" w:rsidR="007F7605" w:rsidP="007F7605" w:rsidRDefault="007F7605" w14:paraId="31C949C5" w14:textId="77777777">
            <w:pPr>
              <w:jc w:val="both"/>
              <w:rPr>
                <w:b/>
                <w:bCs/>
              </w:rPr>
            </w:pPr>
          </w:p>
        </w:tc>
        <w:tc>
          <w:tcPr>
            <w:tcW w:w="2444" w:type="dxa"/>
            <w:tcBorders>
              <w:left w:val="single" w:color="auto" w:sz="4" w:space="0"/>
              <w:bottom w:val="single" w:color="auto" w:sz="4" w:space="0"/>
            </w:tcBorders>
            <w:shd w:val="clear" w:color="auto" w:fill="EDDA1D" w:themeFill="accent3"/>
            <w:tcMar/>
          </w:tcPr>
          <w:p w:rsidR="007F7605" w:rsidP="007F7605" w:rsidRDefault="007F7605" w14:paraId="121FCB88" w14:textId="77777777">
            <w:pPr>
              <w:jc w:val="both"/>
              <w:rPr>
                <w:b/>
                <w:bCs/>
              </w:rPr>
            </w:pPr>
          </w:p>
        </w:tc>
      </w:tr>
      <w:tr w:rsidRPr="00354301" w:rsidR="007F7605" w:rsidTr="3A9CCB7B" w14:paraId="58FAFB60" w14:textId="77777777">
        <w:trPr>
          <w:trHeight w:val="300"/>
        </w:trPr>
        <w:tc>
          <w:tcPr>
            <w:tcW w:w="1271" w:type="dxa"/>
            <w:tcBorders>
              <w:top w:val="single" w:color="auto" w:sz="4" w:space="0"/>
              <w:bottom w:val="single" w:color="auto" w:sz="4" w:space="0"/>
              <w:right w:val="single" w:color="auto" w:sz="4" w:space="0"/>
            </w:tcBorders>
            <w:shd w:val="clear" w:color="auto" w:fill="FFFFFF" w:themeFill="background1"/>
            <w:tcMar/>
            <w:vAlign w:val="center"/>
          </w:tcPr>
          <w:p w:rsidR="007F7605" w:rsidP="007F7605" w:rsidRDefault="007F7605" w14:paraId="1FFC295C" w14:textId="3DAAC7D2">
            <w:pPr>
              <w:rPr>
                <w:b/>
                <w:bCs/>
                <w:sz w:val="24"/>
                <w:szCs w:val="24"/>
              </w:rPr>
            </w:pPr>
            <w:r>
              <w:rPr>
                <w:b/>
                <w:bCs/>
                <w:sz w:val="24"/>
                <w:szCs w:val="24"/>
              </w:rPr>
              <w:t>B5.3</w:t>
            </w:r>
          </w:p>
        </w:tc>
        <w:tc>
          <w:tcPr>
            <w:tcW w:w="4604" w:type="dxa"/>
            <w:gridSpan w:val="3"/>
            <w:tcBorders>
              <w:top w:val="single" w:color="auto" w:sz="4" w:space="0"/>
              <w:left w:val="single" w:color="auto" w:sz="4" w:space="0"/>
              <w:bottom w:val="single" w:color="auto" w:sz="4" w:space="0"/>
              <w:right w:val="single" w:color="auto" w:sz="4" w:space="0"/>
            </w:tcBorders>
            <w:shd w:val="clear" w:color="auto" w:fill="auto"/>
            <w:tcMar/>
          </w:tcPr>
          <w:p w:rsidR="007F7605" w:rsidP="007F7605" w:rsidRDefault="6503CF87" w14:paraId="533D9EEC" w14:textId="5B2DE75C">
            <w:pPr>
              <w:rPr>
                <w:rStyle w:val="normaltextrun"/>
                <w:rFonts w:ascii="Trebuchet MS" w:hAnsi="Trebuchet MS" w:cs="Segoe UI"/>
                <w:color w:val="000000"/>
              </w:rPr>
            </w:pPr>
            <w:r w:rsidRPr="51E34A73">
              <w:rPr>
                <w:rStyle w:val="normaltextrun"/>
                <w:rFonts w:ascii="Trebuchet MS" w:hAnsi="Trebuchet MS" w:cs="Segoe UI"/>
                <w:color w:val="000000" w:themeColor="text1"/>
              </w:rPr>
              <w:t>Centres</w:t>
            </w:r>
            <w:r w:rsidRPr="51E34A73" w:rsidR="185EE2AB">
              <w:rPr>
                <w:rStyle w:val="normaltextrun"/>
                <w:rFonts w:ascii="Trebuchet MS" w:hAnsi="Trebuchet MS" w:cs="Segoe UI"/>
                <w:color w:val="000000" w:themeColor="text1"/>
              </w:rPr>
              <w:t xml:space="preserve"> must ensure students are fully appraised of assessment procedures at the start of the course.</w:t>
            </w:r>
          </w:p>
          <w:p w:rsidR="007F7605" w:rsidP="007F7605" w:rsidRDefault="007F7605" w14:paraId="580F592A" w14:textId="77777777">
            <w:pPr>
              <w:rPr>
                <w:rStyle w:val="normaltextrun"/>
                <w:rFonts w:ascii="Trebuchet MS" w:hAnsi="Trebuchet MS" w:cs="Segoe UI"/>
                <w:color w:val="000000"/>
              </w:rPr>
            </w:pPr>
          </w:p>
          <w:p w:rsidRPr="00747076" w:rsidR="007F7605" w:rsidP="51E34A73" w:rsidRDefault="007F7605" w14:paraId="27CB7528" w14:textId="6D6D6A77">
            <w:pPr>
              <w:rPr>
                <w:rStyle w:val="eop"/>
                <w:rFonts w:ascii="Trebuchet MS" w:hAnsi="Trebuchet MS" w:cs="Segoe UI"/>
                <w:color w:val="000000" w:themeColor="text1"/>
              </w:rPr>
            </w:pPr>
          </w:p>
        </w:tc>
        <w:tc>
          <w:tcPr>
            <w:tcW w:w="2767"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cPr>
          <w:p w:rsidRPr="008F2415" w:rsidR="007F7605" w:rsidP="007F7605" w:rsidRDefault="007F7605" w14:paraId="435A44FD" w14:textId="77777777">
            <w:pPr>
              <w:rPr>
                <w:b/>
                <w:highlight w:val="yellow"/>
              </w:rPr>
            </w:pPr>
          </w:p>
        </w:tc>
        <w:tc>
          <w:tcPr>
            <w:tcW w:w="3229" w:type="dxa"/>
            <w:tcBorders>
              <w:left w:val="single" w:color="auto" w:sz="4" w:space="0"/>
              <w:bottom w:val="single" w:color="auto" w:sz="4" w:space="0"/>
              <w:right w:val="single" w:color="auto" w:sz="4" w:space="0"/>
            </w:tcBorders>
            <w:shd w:val="clear" w:color="auto" w:fill="FFFFFF" w:themeFill="background1"/>
            <w:tcMar/>
          </w:tcPr>
          <w:p w:rsidRPr="00222F63" w:rsidR="007F7605" w:rsidP="007F7605" w:rsidRDefault="007F7605" w14:paraId="7915865B" w14:textId="77777777">
            <w:pPr>
              <w:jc w:val="both"/>
              <w:rPr>
                <w:b/>
                <w:bCs/>
              </w:rPr>
            </w:pPr>
          </w:p>
        </w:tc>
        <w:tc>
          <w:tcPr>
            <w:tcW w:w="2444" w:type="dxa"/>
            <w:tcBorders>
              <w:left w:val="single" w:color="auto" w:sz="4" w:space="0"/>
              <w:bottom w:val="single" w:color="auto" w:sz="4" w:space="0"/>
            </w:tcBorders>
            <w:shd w:val="clear" w:color="auto" w:fill="EDDA1D" w:themeFill="accent3"/>
            <w:tcMar/>
          </w:tcPr>
          <w:p w:rsidR="007F7605" w:rsidP="007F7605" w:rsidRDefault="007F7605" w14:paraId="49D05934" w14:textId="77777777">
            <w:pPr>
              <w:jc w:val="both"/>
              <w:rPr>
                <w:b/>
                <w:bCs/>
              </w:rPr>
            </w:pPr>
          </w:p>
        </w:tc>
      </w:tr>
      <w:tr w:rsidRPr="00354301" w:rsidR="007F7605" w:rsidTr="3A9CCB7B" w14:paraId="1E97A097" w14:textId="77777777">
        <w:trPr>
          <w:trHeight w:val="300"/>
        </w:trPr>
        <w:tc>
          <w:tcPr>
            <w:tcW w:w="1271" w:type="dxa"/>
            <w:tcBorders>
              <w:top w:val="single" w:color="auto" w:sz="4" w:space="0"/>
              <w:bottom w:val="single" w:color="auto" w:sz="4" w:space="0"/>
              <w:right w:val="single" w:color="auto" w:sz="4" w:space="0"/>
            </w:tcBorders>
            <w:shd w:val="clear" w:color="auto" w:fill="FFFFFF" w:themeFill="background1"/>
            <w:tcMar/>
            <w:vAlign w:val="center"/>
          </w:tcPr>
          <w:p w:rsidR="007F7605" w:rsidP="007F7605" w:rsidRDefault="007F7605" w14:paraId="79B9B2D5" w14:textId="170E749D">
            <w:pPr>
              <w:rPr>
                <w:b/>
                <w:bCs/>
                <w:sz w:val="24"/>
                <w:szCs w:val="24"/>
              </w:rPr>
            </w:pPr>
            <w:r>
              <w:rPr>
                <w:b/>
                <w:bCs/>
                <w:sz w:val="24"/>
                <w:szCs w:val="24"/>
              </w:rPr>
              <w:t>B5.4</w:t>
            </w:r>
          </w:p>
        </w:tc>
        <w:tc>
          <w:tcPr>
            <w:tcW w:w="4604"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tcPr>
          <w:p w:rsidR="007F7605" w:rsidP="007F7605" w:rsidRDefault="49558556" w14:paraId="65BA95AD" w14:textId="02805737">
            <w:r>
              <w:t xml:space="preserve">To ensure public safety, </w:t>
            </w:r>
            <w:r w:rsidR="7CB4D109">
              <w:t>centres</w:t>
            </w:r>
            <w:r>
              <w:t xml:space="preserve"> must assess students at appropriate key stages throughout the training for their competence to practise counselling/psychotherapy, both </w:t>
            </w:r>
            <w:r w:rsidR="0A8D8BB3">
              <w:t>in-person</w:t>
            </w:r>
            <w:r>
              <w:t xml:space="preserve"> and remotely. </w:t>
            </w:r>
          </w:p>
          <w:p w:rsidRPr="002603FF" w:rsidR="007F7605" w:rsidP="007F7605" w:rsidRDefault="007F7605" w14:paraId="640E9B46" w14:textId="1E0818B6"/>
        </w:tc>
        <w:tc>
          <w:tcPr>
            <w:tcW w:w="2767"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cPr>
          <w:p w:rsidRPr="008F2415" w:rsidR="007F7605" w:rsidP="007F7605" w:rsidRDefault="007F7605" w14:paraId="1F67BD0D" w14:textId="77777777">
            <w:pPr>
              <w:rPr>
                <w:b/>
                <w:highlight w:val="yellow"/>
              </w:rPr>
            </w:pPr>
          </w:p>
        </w:tc>
        <w:tc>
          <w:tcPr>
            <w:tcW w:w="3229" w:type="dxa"/>
            <w:tcBorders>
              <w:left w:val="single" w:color="auto" w:sz="4" w:space="0"/>
              <w:bottom w:val="single" w:color="auto" w:sz="4" w:space="0"/>
              <w:right w:val="single" w:color="auto" w:sz="4" w:space="0"/>
            </w:tcBorders>
            <w:shd w:val="clear" w:color="auto" w:fill="FFFFFF" w:themeFill="background1"/>
            <w:tcMar/>
          </w:tcPr>
          <w:p w:rsidRPr="00222F63" w:rsidR="007F7605" w:rsidP="007F7605" w:rsidRDefault="007F7605" w14:paraId="69CC4F6C" w14:textId="77777777">
            <w:pPr>
              <w:jc w:val="both"/>
              <w:rPr>
                <w:b/>
                <w:bCs/>
              </w:rPr>
            </w:pPr>
          </w:p>
        </w:tc>
        <w:tc>
          <w:tcPr>
            <w:tcW w:w="2444" w:type="dxa"/>
            <w:tcBorders>
              <w:left w:val="single" w:color="auto" w:sz="4" w:space="0"/>
              <w:bottom w:val="single" w:color="auto" w:sz="4" w:space="0"/>
            </w:tcBorders>
            <w:shd w:val="clear" w:color="auto" w:fill="EDDA1D" w:themeFill="accent3"/>
            <w:tcMar/>
          </w:tcPr>
          <w:p w:rsidR="007F7605" w:rsidP="007F7605" w:rsidRDefault="007F7605" w14:paraId="5E0FC8CF" w14:textId="77777777">
            <w:pPr>
              <w:jc w:val="both"/>
              <w:rPr>
                <w:b/>
                <w:bCs/>
              </w:rPr>
            </w:pPr>
          </w:p>
        </w:tc>
      </w:tr>
      <w:tr w:rsidRPr="00354301" w:rsidR="007F7605" w:rsidTr="3A9CCB7B" w14:paraId="460D06FC"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007F7605" w:rsidP="007F7605" w:rsidRDefault="007F7605" w14:paraId="592D4CE4" w14:textId="0BEAB70E">
            <w:pPr>
              <w:rPr>
                <w:b/>
                <w:bCs/>
                <w:sz w:val="24"/>
                <w:szCs w:val="24"/>
              </w:rPr>
            </w:pPr>
            <w:r>
              <w:rPr>
                <w:b/>
                <w:bCs/>
                <w:sz w:val="24"/>
                <w:szCs w:val="24"/>
              </w:rPr>
              <w:t>B5.5</w:t>
            </w:r>
          </w:p>
        </w:tc>
        <w:tc>
          <w:tcPr>
            <w:tcW w:w="4604" w:type="dxa"/>
            <w:gridSpan w:val="3"/>
            <w:tcBorders>
              <w:top w:val="single" w:color="auto" w:sz="4" w:space="0"/>
              <w:left w:val="single" w:color="auto" w:sz="4" w:space="0"/>
              <w:bottom w:val="single" w:color="auto" w:sz="4" w:space="0"/>
              <w:right w:val="single" w:color="auto" w:sz="4" w:space="0"/>
            </w:tcBorders>
            <w:shd w:val="clear" w:color="auto" w:fill="auto"/>
            <w:tcMar/>
          </w:tcPr>
          <w:p w:rsidR="007F7605" w:rsidP="51E34A73" w:rsidRDefault="3C53AEB0" w14:paraId="1B434A3B" w14:textId="74EAB39C">
            <w:pPr>
              <w:pStyle w:val="paragraph"/>
              <w:spacing w:before="0" w:beforeAutospacing="0" w:after="0" w:afterAutospacing="0"/>
              <w:textAlignment w:val="baseline"/>
              <w:divId w:val="1695306707"/>
              <w:rPr>
                <w:rStyle w:val="normaltextrun"/>
                <w:rFonts w:ascii="Trebuchet MS" w:hAnsi="Trebuchet MS" w:cs="Segoe UI"/>
                <w:color w:val="333333"/>
                <w:sz w:val="22"/>
                <w:szCs w:val="22"/>
              </w:rPr>
            </w:pPr>
            <w:r w:rsidRPr="51E34A73">
              <w:rPr>
                <w:rStyle w:val="normaltextrun"/>
                <w:rFonts w:ascii="Trebuchet MS" w:hAnsi="Trebuchet MS" w:cs="Segoe UI"/>
                <w:color w:val="000000" w:themeColor="text1"/>
                <w:sz w:val="22"/>
                <w:szCs w:val="22"/>
              </w:rPr>
              <w:t>Centres</w:t>
            </w:r>
            <w:r w:rsidRPr="51E34A73" w:rsidR="185EE2AB">
              <w:rPr>
                <w:rStyle w:val="normaltextrun"/>
                <w:rFonts w:ascii="Trebuchet MS" w:hAnsi="Trebuchet MS" w:cs="Segoe UI"/>
                <w:color w:val="333333"/>
                <w:sz w:val="22"/>
                <w:szCs w:val="22"/>
              </w:rPr>
              <w:t xml:space="preserve"> must demonstrate that it includes regular, ongoing formative assessment to monitor competence and provide constructive feedback through which students are helped to identify and build upon their </w:t>
            </w:r>
            <w:r w:rsidRPr="51E34A73" w:rsidR="00797245">
              <w:rPr>
                <w:rStyle w:val="normaltextrun"/>
                <w:rFonts w:ascii="Trebuchet MS" w:hAnsi="Trebuchet MS" w:cs="Segoe UI"/>
                <w:color w:val="333333"/>
                <w:sz w:val="22"/>
                <w:szCs w:val="22"/>
              </w:rPr>
              <w:t>strengths,</w:t>
            </w:r>
            <w:r w:rsidRPr="51E34A73" w:rsidR="185EE2AB">
              <w:rPr>
                <w:rStyle w:val="normaltextrun"/>
                <w:rFonts w:ascii="Trebuchet MS" w:hAnsi="Trebuchet MS" w:cs="Segoe UI"/>
                <w:color w:val="333333"/>
                <w:sz w:val="22"/>
                <w:szCs w:val="22"/>
              </w:rPr>
              <w:t xml:space="preserve"> and which takes a developmental approach to their difficulties. </w:t>
            </w:r>
          </w:p>
          <w:p w:rsidR="007F7605" w:rsidP="007F7605" w:rsidRDefault="007F7605" w14:paraId="74964308" w14:textId="77777777">
            <w:pPr>
              <w:pStyle w:val="paragraph"/>
              <w:spacing w:before="0" w:beforeAutospacing="0" w:after="0" w:afterAutospacing="0"/>
              <w:textAlignment w:val="baseline"/>
              <w:divId w:val="1695306707"/>
              <w:rPr>
                <w:rStyle w:val="normaltextrun"/>
                <w:rFonts w:ascii="Trebuchet MS" w:hAnsi="Trebuchet MS" w:cs="Segoe UI"/>
                <w:color w:val="333333"/>
                <w:sz w:val="22"/>
                <w:szCs w:val="22"/>
              </w:rPr>
            </w:pPr>
          </w:p>
          <w:p w:rsidRPr="00042544" w:rsidR="007F7605" w:rsidP="007F7605" w:rsidRDefault="007F7605" w14:paraId="28EBD83B" w14:textId="7F838BC7">
            <w:pPr>
              <w:pStyle w:val="paragraph"/>
              <w:spacing w:before="0" w:beforeAutospacing="0" w:after="0" w:afterAutospacing="0"/>
              <w:textAlignment w:val="baseline"/>
              <w:divId w:val="1695306707"/>
              <w:rPr>
                <w:rFonts w:ascii="Segoe UI" w:hAnsi="Segoe UI" w:cs="Segoe UI"/>
                <w:sz w:val="18"/>
                <w:szCs w:val="18"/>
              </w:rPr>
            </w:pPr>
            <w:r w:rsidRPr="00042544">
              <w:rPr>
                <w:rStyle w:val="normaltextrun"/>
                <w:rFonts w:ascii="Trebuchet MS" w:hAnsi="Trebuchet MS" w:cs="Segoe UI"/>
                <w:sz w:val="22"/>
                <w:szCs w:val="22"/>
              </w:rPr>
              <w:t>This should take account of any adaptations needed to meet the needs of all students, including those from minoritised backgrounds, with disabilities and/or neurodiverse conditions.</w:t>
            </w:r>
            <w:r w:rsidRPr="00042544">
              <w:rPr>
                <w:rStyle w:val="eop"/>
                <w:rFonts w:ascii="Trebuchet MS" w:hAnsi="Trebuchet MS" w:cs="Segoe UI"/>
                <w:sz w:val="22"/>
                <w:szCs w:val="22"/>
              </w:rPr>
              <w:t> </w:t>
            </w:r>
          </w:p>
          <w:p w:rsidRPr="00747076" w:rsidR="007F7605" w:rsidP="007F7605" w:rsidRDefault="007F7605" w14:paraId="39EBAE01" w14:textId="7AD312B7">
            <w:pPr>
              <w:rPr>
                <w:highlight w:val="yellow"/>
              </w:rPr>
            </w:pPr>
            <w:r>
              <w:rPr>
                <w:rStyle w:val="eop"/>
                <w:rFonts w:ascii="Trebuchet MS" w:hAnsi="Trebuchet MS" w:cs="Segoe UI"/>
              </w:rPr>
              <w:t> </w:t>
            </w:r>
          </w:p>
        </w:tc>
        <w:tc>
          <w:tcPr>
            <w:tcW w:w="2767"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cPr>
          <w:p w:rsidRPr="008F2415" w:rsidR="007F7605" w:rsidP="007F7605" w:rsidRDefault="007F7605" w14:paraId="217F3AC6" w14:textId="20C0C95B">
            <w:pPr>
              <w:rPr>
                <w:b/>
                <w:highlight w:val="yellow"/>
              </w:rPr>
            </w:pPr>
          </w:p>
        </w:tc>
        <w:tc>
          <w:tcPr>
            <w:tcW w:w="3229" w:type="dxa"/>
            <w:tcBorders>
              <w:left w:val="single" w:color="auto" w:sz="4" w:space="0"/>
              <w:bottom w:val="single" w:color="auto" w:sz="4" w:space="0"/>
              <w:right w:val="single" w:color="auto" w:sz="4" w:space="0"/>
            </w:tcBorders>
            <w:shd w:val="clear" w:color="auto" w:fill="FFFFFF" w:themeFill="background1"/>
            <w:tcMar/>
          </w:tcPr>
          <w:p w:rsidRPr="00222F63" w:rsidR="007F7605" w:rsidP="007F7605" w:rsidRDefault="007F7605" w14:paraId="28FE92AD" w14:textId="77777777">
            <w:pPr>
              <w:jc w:val="both"/>
              <w:rPr>
                <w:b/>
                <w:bCs/>
              </w:rPr>
            </w:pPr>
          </w:p>
        </w:tc>
        <w:tc>
          <w:tcPr>
            <w:tcW w:w="2444" w:type="dxa"/>
            <w:tcBorders>
              <w:left w:val="single" w:color="auto" w:sz="4" w:space="0"/>
              <w:bottom w:val="single" w:color="auto" w:sz="4" w:space="0"/>
            </w:tcBorders>
            <w:shd w:val="clear" w:color="auto" w:fill="EDDA1D" w:themeFill="accent3"/>
            <w:tcMar/>
          </w:tcPr>
          <w:p w:rsidR="007F7605" w:rsidP="007F7605" w:rsidRDefault="007F7605" w14:paraId="494DBB08" w14:textId="77777777">
            <w:pPr>
              <w:jc w:val="both"/>
              <w:rPr>
                <w:b/>
                <w:bCs/>
              </w:rPr>
            </w:pPr>
          </w:p>
        </w:tc>
      </w:tr>
      <w:tr w:rsidRPr="00354301" w:rsidR="007F7605" w:rsidTr="3A9CCB7B" w14:paraId="6D4C7E58"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007F7605" w:rsidP="007F7605" w:rsidRDefault="007F7605" w14:paraId="2F52B545" w14:textId="1E3A42CE">
            <w:pPr>
              <w:rPr>
                <w:b/>
                <w:bCs/>
                <w:sz w:val="24"/>
                <w:szCs w:val="24"/>
              </w:rPr>
            </w:pPr>
            <w:r>
              <w:rPr>
                <w:b/>
                <w:bCs/>
                <w:sz w:val="24"/>
                <w:szCs w:val="24"/>
              </w:rPr>
              <w:t>B5.6</w:t>
            </w:r>
          </w:p>
        </w:tc>
        <w:tc>
          <w:tcPr>
            <w:tcW w:w="4604" w:type="dxa"/>
            <w:gridSpan w:val="3"/>
            <w:tcBorders>
              <w:top w:val="single" w:color="auto" w:sz="4" w:space="0"/>
              <w:left w:val="single" w:color="auto" w:sz="4" w:space="0"/>
              <w:bottom w:val="single" w:color="auto" w:sz="4" w:space="0"/>
              <w:right w:val="single" w:color="auto" w:sz="4" w:space="0"/>
            </w:tcBorders>
            <w:shd w:val="clear" w:color="auto" w:fill="auto"/>
            <w:tcMar/>
          </w:tcPr>
          <w:p w:rsidRPr="00181F2F" w:rsidR="007F7605" w:rsidP="51E34A73" w:rsidRDefault="224D2202" w14:paraId="7282F785" w14:textId="653DEA5B">
            <w:pPr>
              <w:pStyle w:val="paragraph"/>
              <w:spacing w:before="0" w:beforeAutospacing="0" w:after="0" w:afterAutospacing="0"/>
              <w:textAlignment w:val="baseline"/>
              <w:divId w:val="2101638105"/>
              <w:rPr>
                <w:rStyle w:val="normaltextrun"/>
                <w:rFonts w:ascii="Trebuchet MS" w:hAnsi="Trebuchet MS" w:cs="Segoe UI"/>
                <w:sz w:val="22"/>
                <w:szCs w:val="22"/>
                <w:lang w:val="en-US"/>
              </w:rPr>
            </w:pPr>
            <w:r w:rsidRPr="4416E566">
              <w:rPr>
                <w:rStyle w:val="normaltextrun"/>
                <w:rFonts w:ascii="Trebuchet MS" w:hAnsi="Trebuchet MS" w:cs="Segoe UI"/>
                <w:sz w:val="22"/>
                <w:szCs w:val="22"/>
                <w:lang w:val="en-US"/>
              </w:rPr>
              <w:t>Centre</w:t>
            </w:r>
            <w:r w:rsidRPr="4416E566" w:rsidR="7F484A09">
              <w:rPr>
                <w:rStyle w:val="normaltextrun"/>
                <w:rFonts w:ascii="Trebuchet MS" w:hAnsi="Trebuchet MS" w:cs="Segoe UI"/>
                <w:sz w:val="22"/>
                <w:szCs w:val="22"/>
                <w:lang w:val="en-US"/>
              </w:rPr>
              <w:t>s</w:t>
            </w:r>
            <w:r w:rsidRPr="4416E566" w:rsidR="57AACABB">
              <w:rPr>
                <w:rStyle w:val="normaltextrun"/>
                <w:rFonts w:ascii="Trebuchet MS" w:hAnsi="Trebuchet MS" w:cs="Segoe UI"/>
                <w:sz w:val="22"/>
                <w:szCs w:val="22"/>
                <w:lang w:val="en-US"/>
              </w:rPr>
              <w:t xml:space="preserve"> must have f</w:t>
            </w:r>
            <w:r w:rsidRPr="4416E566" w:rsidR="185EE2AB">
              <w:rPr>
                <w:rStyle w:val="normaltextrun"/>
                <w:rFonts w:ascii="Trebuchet MS" w:hAnsi="Trebuchet MS" w:cs="Segoe UI"/>
                <w:sz w:val="22"/>
                <w:szCs w:val="22"/>
                <w:lang w:val="en-US"/>
              </w:rPr>
              <w:t xml:space="preserve">ormal procedures in place to terminate the training of incompetent, incapable or ethically unsound trainees. </w:t>
            </w:r>
          </w:p>
          <w:p w:rsidRPr="00181F2F" w:rsidR="007F7605" w:rsidP="007F7605" w:rsidRDefault="007F7605" w14:paraId="0CF449AA" w14:textId="77777777">
            <w:pPr>
              <w:pStyle w:val="paragraph"/>
              <w:spacing w:before="0" w:beforeAutospacing="0" w:after="0" w:afterAutospacing="0"/>
              <w:textAlignment w:val="baseline"/>
              <w:divId w:val="2101638105"/>
              <w:rPr>
                <w:rStyle w:val="normaltextrun"/>
                <w:rFonts w:ascii="Trebuchet MS" w:hAnsi="Trebuchet MS" w:cs="Segoe UI"/>
                <w:sz w:val="22"/>
                <w:szCs w:val="22"/>
                <w:lang w:val="en-US"/>
              </w:rPr>
            </w:pPr>
          </w:p>
          <w:p w:rsidRPr="00181F2F" w:rsidR="007F7605" w:rsidP="51E34A73" w:rsidRDefault="185EE2AB" w14:paraId="0E81FB08" w14:textId="65982D69">
            <w:pPr>
              <w:pStyle w:val="paragraph"/>
              <w:spacing w:before="0" w:beforeAutospacing="0" w:after="0" w:afterAutospacing="0"/>
              <w:textAlignment w:val="baseline"/>
              <w:divId w:val="2101638105"/>
              <w:rPr>
                <w:rFonts w:ascii="Segoe UI" w:hAnsi="Segoe UI" w:cs="Segoe UI"/>
                <w:sz w:val="18"/>
                <w:szCs w:val="18"/>
              </w:rPr>
            </w:pPr>
            <w:r w:rsidRPr="51E34A73">
              <w:rPr>
                <w:rStyle w:val="normaltextrun"/>
                <w:rFonts w:ascii="Trebuchet MS" w:hAnsi="Trebuchet MS" w:cs="Segoe UI"/>
                <w:sz w:val="22"/>
                <w:szCs w:val="22"/>
                <w:lang w:val="en-US"/>
              </w:rPr>
              <w:t>These procedures should specify what is considered incompetent or ethically unsound behaviour. </w:t>
            </w:r>
            <w:r w:rsidRPr="51E34A73" w:rsidR="4C6C9BFF">
              <w:rPr>
                <w:rStyle w:val="normaltextrun"/>
                <w:rFonts w:ascii="Trebuchet MS" w:hAnsi="Trebuchet MS" w:cs="Segoe UI"/>
                <w:sz w:val="22"/>
                <w:szCs w:val="22"/>
                <w:lang w:val="en-US"/>
              </w:rPr>
              <w:t>Centres</w:t>
            </w:r>
            <w:r w:rsidRPr="51E34A73">
              <w:rPr>
                <w:rStyle w:val="normaltextrun"/>
                <w:rFonts w:ascii="Trebuchet MS" w:hAnsi="Trebuchet MS" w:cs="Segoe UI"/>
                <w:sz w:val="22"/>
                <w:szCs w:val="22"/>
                <w:lang w:val="en-US"/>
              </w:rPr>
              <w:t xml:space="preserve"> must provide evidence that this procedure is applied fairly and in a non-discriminatory approach, in conjunction with the overall EDI policy.</w:t>
            </w:r>
            <w:r w:rsidRPr="51E34A73">
              <w:rPr>
                <w:rStyle w:val="eop"/>
                <w:rFonts w:ascii="Trebuchet MS" w:hAnsi="Trebuchet MS" w:cs="Segoe UI"/>
                <w:sz w:val="22"/>
                <w:szCs w:val="22"/>
              </w:rPr>
              <w:t> </w:t>
            </w:r>
          </w:p>
          <w:p w:rsidRPr="00181F2F" w:rsidR="007F7605" w:rsidP="007F7605" w:rsidRDefault="007F7605" w14:paraId="1300EEE9" w14:textId="2B8821D2">
            <w:pPr>
              <w:rPr>
                <w:highlight w:val="yellow"/>
              </w:rPr>
            </w:pPr>
            <w:r w:rsidRPr="00181F2F">
              <w:rPr>
                <w:rStyle w:val="eop"/>
                <w:rFonts w:ascii="Trebuchet MS" w:hAnsi="Trebuchet MS" w:cs="Segoe UI"/>
              </w:rPr>
              <w:t> </w:t>
            </w:r>
          </w:p>
        </w:tc>
        <w:tc>
          <w:tcPr>
            <w:tcW w:w="2767"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cPr>
          <w:p w:rsidRPr="008F2415" w:rsidR="007F7605" w:rsidP="007F7605" w:rsidRDefault="007F7605" w14:paraId="25DA2821" w14:textId="1CDAB852">
            <w:pPr>
              <w:rPr>
                <w:b/>
                <w:highlight w:val="yellow"/>
              </w:rPr>
            </w:pPr>
          </w:p>
        </w:tc>
        <w:tc>
          <w:tcPr>
            <w:tcW w:w="3229" w:type="dxa"/>
            <w:tcBorders>
              <w:left w:val="single" w:color="auto" w:sz="4" w:space="0"/>
              <w:bottom w:val="single" w:color="auto" w:sz="4" w:space="0"/>
              <w:right w:val="single" w:color="auto" w:sz="4" w:space="0"/>
            </w:tcBorders>
            <w:shd w:val="clear" w:color="auto" w:fill="FFFFFF" w:themeFill="background1"/>
            <w:tcMar/>
          </w:tcPr>
          <w:p w:rsidRPr="00222F63" w:rsidR="007F7605" w:rsidP="007F7605" w:rsidRDefault="007F7605" w14:paraId="3D423867" w14:textId="77777777">
            <w:pPr>
              <w:jc w:val="both"/>
              <w:rPr>
                <w:b/>
                <w:bCs/>
              </w:rPr>
            </w:pPr>
          </w:p>
        </w:tc>
        <w:tc>
          <w:tcPr>
            <w:tcW w:w="2444" w:type="dxa"/>
            <w:tcBorders>
              <w:left w:val="single" w:color="auto" w:sz="4" w:space="0"/>
              <w:bottom w:val="single" w:color="auto" w:sz="4" w:space="0"/>
            </w:tcBorders>
            <w:shd w:val="clear" w:color="auto" w:fill="EDDA1D" w:themeFill="accent3"/>
            <w:tcMar/>
          </w:tcPr>
          <w:p w:rsidR="007F7605" w:rsidP="007F7605" w:rsidRDefault="007F7605" w14:paraId="307AAD06" w14:textId="77777777">
            <w:pPr>
              <w:jc w:val="both"/>
              <w:rPr>
                <w:b/>
                <w:bCs/>
              </w:rPr>
            </w:pPr>
          </w:p>
        </w:tc>
      </w:tr>
      <w:tr w:rsidRPr="00354301" w:rsidR="007F7605" w:rsidTr="3A9CCB7B" w14:paraId="309F158A"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007F7605" w:rsidP="007F7605" w:rsidRDefault="007F7605" w14:paraId="74A1817B" w14:textId="71015E6F">
            <w:pPr>
              <w:rPr>
                <w:b/>
                <w:bCs/>
                <w:sz w:val="24"/>
                <w:szCs w:val="24"/>
              </w:rPr>
            </w:pPr>
            <w:r>
              <w:rPr>
                <w:b/>
                <w:bCs/>
                <w:sz w:val="24"/>
                <w:szCs w:val="24"/>
              </w:rPr>
              <w:t>B5.7</w:t>
            </w:r>
          </w:p>
        </w:tc>
        <w:tc>
          <w:tcPr>
            <w:tcW w:w="4604" w:type="dxa"/>
            <w:gridSpan w:val="3"/>
            <w:tcBorders>
              <w:top w:val="single" w:color="auto" w:sz="4" w:space="0"/>
              <w:left w:val="single" w:color="auto" w:sz="4" w:space="0"/>
              <w:bottom w:val="single" w:color="auto" w:sz="4" w:space="0"/>
              <w:right w:val="single" w:color="auto" w:sz="4" w:space="0"/>
            </w:tcBorders>
            <w:shd w:val="clear" w:color="auto" w:fill="auto"/>
            <w:tcMar/>
          </w:tcPr>
          <w:p w:rsidR="007F7605" w:rsidP="53B8DC73" w:rsidRDefault="2EBD259C" w14:paraId="3402E36B" w14:textId="5C7D784B">
            <w:pPr>
              <w:pStyle w:val="paragraph"/>
              <w:spacing w:before="0" w:beforeAutospacing="0" w:after="0" w:afterAutospacing="0"/>
              <w:textAlignment w:val="baseline"/>
              <w:divId w:val="981154423"/>
              <w:rPr>
                <w:rStyle w:val="eop"/>
                <w:rFonts w:ascii="Trebuchet MS" w:hAnsi="Trebuchet MS" w:cs="Segoe UI"/>
                <w:color w:val="000000"/>
                <w:sz w:val="22"/>
                <w:szCs w:val="22"/>
              </w:rPr>
            </w:pPr>
            <w:r w:rsidRPr="53B8DC73">
              <w:rPr>
                <w:rStyle w:val="normaltextrun"/>
                <w:rFonts w:ascii="Trebuchet MS" w:hAnsi="Trebuchet MS" w:cs="Segoe UI"/>
                <w:color w:val="000000" w:themeColor="text1"/>
                <w:sz w:val="22"/>
                <w:szCs w:val="22"/>
              </w:rPr>
              <w:t>Centres</w:t>
            </w:r>
            <w:r w:rsidRPr="53B8DC73" w:rsidR="185EE2AB">
              <w:rPr>
                <w:rStyle w:val="normaltextrun"/>
                <w:rFonts w:ascii="Trebuchet MS" w:hAnsi="Trebuchet MS" w:cs="Segoe UI"/>
                <w:color w:val="000000" w:themeColor="text1"/>
                <w:sz w:val="22"/>
                <w:szCs w:val="22"/>
              </w:rPr>
              <w:t xml:space="preserve"> must include substantial, assessed written work to ensure that the student’s achievement against the learning outcomes – and therefore the SCoPEd </w:t>
            </w:r>
            <w:r w:rsidRPr="53B8DC73" w:rsidR="083DA803">
              <w:rPr>
                <w:rStyle w:val="normaltextrun"/>
                <w:rFonts w:ascii="Trebuchet MS" w:hAnsi="Trebuchet MS" w:cs="Segoe UI"/>
                <w:color w:val="000000" w:themeColor="text1"/>
                <w:sz w:val="22"/>
                <w:szCs w:val="22"/>
              </w:rPr>
              <w:t xml:space="preserve">framework </w:t>
            </w:r>
            <w:r w:rsidRPr="53B8DC73" w:rsidR="185EE2AB">
              <w:rPr>
                <w:rStyle w:val="normaltextrun"/>
                <w:rFonts w:ascii="Trebuchet MS" w:hAnsi="Trebuchet MS" w:cs="Segoe UI"/>
                <w:color w:val="000000" w:themeColor="text1"/>
                <w:sz w:val="22"/>
                <w:szCs w:val="22"/>
              </w:rPr>
              <w:t>column B competences - is regularly and accurately assessed.</w:t>
            </w:r>
            <w:r w:rsidRPr="53B8DC73" w:rsidR="185EE2AB">
              <w:rPr>
                <w:rStyle w:val="eop"/>
                <w:rFonts w:ascii="Trebuchet MS" w:hAnsi="Trebuchet MS" w:cs="Segoe UI"/>
                <w:color w:val="000000" w:themeColor="text1"/>
                <w:sz w:val="22"/>
                <w:szCs w:val="22"/>
              </w:rPr>
              <w:t> </w:t>
            </w:r>
          </w:p>
          <w:p w:rsidRPr="00B34ED0" w:rsidR="007F7605" w:rsidP="007F7605" w:rsidRDefault="007F7605" w14:paraId="314C61CD" w14:textId="7C93AA37">
            <w:pPr>
              <w:pStyle w:val="paragraph"/>
              <w:textAlignment w:val="baseline"/>
              <w:divId w:val="981154423"/>
              <w:rPr>
                <w:rStyle w:val="eop"/>
                <w:rFonts w:ascii="Trebuchet MS" w:hAnsi="Trebuchet MS" w:cs="Segoe UI"/>
                <w:color w:val="000000"/>
                <w:sz w:val="22"/>
                <w:szCs w:val="22"/>
              </w:rPr>
            </w:pPr>
            <w:r>
              <w:rPr>
                <w:rStyle w:val="eop"/>
                <w:rFonts w:ascii="Trebuchet MS" w:hAnsi="Trebuchet MS" w:cs="Segoe UI"/>
                <w:color w:val="000000"/>
                <w:sz w:val="22"/>
                <w:szCs w:val="22"/>
              </w:rPr>
              <w:t>Summative a</w:t>
            </w:r>
            <w:r w:rsidRPr="00B34ED0">
              <w:rPr>
                <w:rStyle w:val="eop"/>
                <w:rFonts w:ascii="Trebuchet MS" w:hAnsi="Trebuchet MS" w:cs="Segoe UI"/>
                <w:color w:val="000000"/>
                <w:sz w:val="22"/>
                <w:szCs w:val="22"/>
              </w:rPr>
              <w:t xml:space="preserve">ssessments should </w:t>
            </w:r>
            <w:r>
              <w:rPr>
                <w:rStyle w:val="eop"/>
                <w:rFonts w:ascii="Trebuchet MS" w:hAnsi="Trebuchet MS" w:cs="Segoe UI"/>
                <w:color w:val="000000"/>
                <w:sz w:val="22"/>
                <w:szCs w:val="22"/>
              </w:rPr>
              <w:t>cover</w:t>
            </w:r>
            <w:r w:rsidRPr="00B34ED0">
              <w:rPr>
                <w:rStyle w:val="eop"/>
                <w:rFonts w:ascii="Trebuchet MS" w:hAnsi="Trebuchet MS" w:cs="Segoe UI"/>
                <w:color w:val="000000"/>
                <w:sz w:val="22"/>
                <w:szCs w:val="22"/>
              </w:rPr>
              <w:t>:</w:t>
            </w:r>
          </w:p>
          <w:p w:rsidR="007F7605" w:rsidP="00DC6EAB" w:rsidRDefault="00EE5B17" w14:paraId="0D941DA4" w14:textId="646905C1">
            <w:pPr>
              <w:pStyle w:val="paragraph"/>
              <w:numPr>
                <w:ilvl w:val="0"/>
                <w:numId w:val="7"/>
              </w:numPr>
              <w:spacing w:after="120" w:afterAutospacing="0"/>
              <w:ind w:left="1077"/>
              <w:textAlignment w:val="baseline"/>
              <w:divId w:val="981154423"/>
              <w:rPr>
                <w:rStyle w:val="eop"/>
                <w:rFonts w:ascii="Trebuchet MS" w:hAnsi="Trebuchet MS" w:cs="Segoe UI"/>
                <w:color w:val="000000"/>
                <w:sz w:val="22"/>
                <w:szCs w:val="22"/>
              </w:rPr>
            </w:pPr>
            <w:r>
              <w:rPr>
                <w:rStyle w:val="eop"/>
                <w:rFonts w:ascii="Trebuchet MS" w:hAnsi="Trebuchet MS" w:cs="Segoe UI"/>
                <w:color w:val="000000"/>
                <w:sz w:val="22"/>
                <w:szCs w:val="22"/>
              </w:rPr>
              <w:t>S</w:t>
            </w:r>
            <w:r w:rsidRPr="00B34ED0" w:rsidR="007F7605">
              <w:rPr>
                <w:rStyle w:val="eop"/>
                <w:rFonts w:ascii="Trebuchet MS" w:hAnsi="Trebuchet MS" w:cs="Segoe UI"/>
                <w:color w:val="000000"/>
                <w:sz w:val="22"/>
                <w:szCs w:val="22"/>
              </w:rPr>
              <w:t>kills competence</w:t>
            </w:r>
            <w:r>
              <w:rPr>
                <w:rStyle w:val="eop"/>
                <w:rFonts w:ascii="Trebuchet MS" w:hAnsi="Trebuchet MS" w:cs="Segoe UI"/>
                <w:color w:val="000000"/>
                <w:sz w:val="22"/>
                <w:szCs w:val="22"/>
              </w:rPr>
              <w:t>.</w:t>
            </w:r>
          </w:p>
          <w:p w:rsidR="007F7605" w:rsidP="00DC6EAB" w:rsidRDefault="00EE5B17" w14:paraId="32822E2C" w14:textId="714E503C">
            <w:pPr>
              <w:pStyle w:val="paragraph"/>
              <w:numPr>
                <w:ilvl w:val="0"/>
                <w:numId w:val="7"/>
              </w:numPr>
              <w:spacing w:after="120" w:afterAutospacing="0"/>
              <w:ind w:left="1077"/>
              <w:textAlignment w:val="baseline"/>
              <w:divId w:val="981154423"/>
              <w:rPr>
                <w:rStyle w:val="eop"/>
                <w:rFonts w:ascii="Trebuchet MS" w:hAnsi="Trebuchet MS" w:cs="Segoe UI"/>
                <w:color w:val="000000"/>
                <w:sz w:val="22"/>
                <w:szCs w:val="22"/>
              </w:rPr>
            </w:pPr>
            <w:r>
              <w:rPr>
                <w:rStyle w:val="eop"/>
                <w:rFonts w:ascii="Trebuchet MS" w:hAnsi="Trebuchet MS" w:cs="Segoe UI"/>
                <w:color w:val="000000"/>
                <w:sz w:val="22"/>
                <w:szCs w:val="22"/>
              </w:rPr>
              <w:t>S</w:t>
            </w:r>
            <w:r w:rsidRPr="00B34ED0" w:rsidR="007F7605">
              <w:rPr>
                <w:rStyle w:val="eop"/>
                <w:rFonts w:ascii="Trebuchet MS" w:hAnsi="Trebuchet MS" w:cs="Segoe UI"/>
                <w:color w:val="000000"/>
                <w:sz w:val="22"/>
                <w:szCs w:val="22"/>
              </w:rPr>
              <w:t>elf-awareness and reflexivity</w:t>
            </w:r>
            <w:r>
              <w:rPr>
                <w:rStyle w:val="eop"/>
                <w:rFonts w:ascii="Trebuchet MS" w:hAnsi="Trebuchet MS" w:cs="Segoe UI"/>
                <w:color w:val="000000"/>
                <w:sz w:val="22"/>
                <w:szCs w:val="22"/>
              </w:rPr>
              <w:t>.</w:t>
            </w:r>
          </w:p>
          <w:p w:rsidR="007F7605" w:rsidP="00DC6EAB" w:rsidRDefault="00EE5B17" w14:paraId="2F1F0E2E" w14:textId="6B2E7BBF">
            <w:pPr>
              <w:pStyle w:val="paragraph"/>
              <w:numPr>
                <w:ilvl w:val="0"/>
                <w:numId w:val="7"/>
              </w:numPr>
              <w:spacing w:after="120" w:afterAutospacing="0"/>
              <w:ind w:left="1077"/>
              <w:textAlignment w:val="baseline"/>
              <w:divId w:val="981154423"/>
              <w:rPr>
                <w:rStyle w:val="eop"/>
                <w:rFonts w:ascii="Trebuchet MS" w:hAnsi="Trebuchet MS" w:cs="Segoe UI"/>
                <w:color w:val="000000"/>
                <w:sz w:val="22"/>
                <w:szCs w:val="22"/>
              </w:rPr>
            </w:pPr>
            <w:r>
              <w:rPr>
                <w:rStyle w:val="eop"/>
                <w:rFonts w:ascii="Trebuchet MS" w:hAnsi="Trebuchet MS" w:cs="Segoe UI"/>
                <w:color w:val="000000"/>
                <w:sz w:val="22"/>
                <w:szCs w:val="22"/>
              </w:rPr>
              <w:t>E</w:t>
            </w:r>
            <w:r w:rsidRPr="00B34ED0" w:rsidR="007F7605">
              <w:rPr>
                <w:rStyle w:val="eop"/>
                <w:rFonts w:ascii="Trebuchet MS" w:hAnsi="Trebuchet MS" w:cs="Segoe UI"/>
                <w:color w:val="000000"/>
                <w:sz w:val="22"/>
                <w:szCs w:val="22"/>
              </w:rPr>
              <w:t>thical and professional competence</w:t>
            </w:r>
            <w:r>
              <w:rPr>
                <w:rStyle w:val="eop"/>
                <w:rFonts w:ascii="Trebuchet MS" w:hAnsi="Trebuchet MS" w:cs="Segoe UI"/>
                <w:color w:val="000000"/>
                <w:sz w:val="22"/>
                <w:szCs w:val="22"/>
              </w:rPr>
              <w:t>.</w:t>
            </w:r>
          </w:p>
          <w:p w:rsidR="007F7605" w:rsidP="00DC6EAB" w:rsidRDefault="00EE5B17" w14:paraId="1737E40E" w14:textId="3F4D36A0">
            <w:pPr>
              <w:pStyle w:val="paragraph"/>
              <w:numPr>
                <w:ilvl w:val="0"/>
                <w:numId w:val="7"/>
              </w:numPr>
              <w:spacing w:before="0" w:beforeAutospacing="0" w:after="120" w:afterAutospacing="0"/>
              <w:ind w:left="1077"/>
              <w:textAlignment w:val="baseline"/>
              <w:divId w:val="981154423"/>
              <w:rPr>
                <w:rStyle w:val="eop"/>
                <w:rFonts w:ascii="Trebuchet MS" w:hAnsi="Trebuchet MS" w:cs="Segoe UI"/>
                <w:color w:val="000000"/>
                <w:sz w:val="22"/>
                <w:szCs w:val="22"/>
              </w:rPr>
            </w:pPr>
            <w:r>
              <w:rPr>
                <w:rStyle w:val="eop"/>
                <w:rFonts w:ascii="Trebuchet MS" w:hAnsi="Trebuchet MS" w:cs="Segoe UI"/>
                <w:color w:val="000000"/>
                <w:sz w:val="22"/>
                <w:szCs w:val="22"/>
              </w:rPr>
              <w:t>A</w:t>
            </w:r>
            <w:r w:rsidRPr="00B34ED0" w:rsidR="007F7605">
              <w:rPr>
                <w:rStyle w:val="eop"/>
                <w:rFonts w:ascii="Trebuchet MS" w:hAnsi="Trebuchet MS" w:cs="Segoe UI"/>
                <w:color w:val="000000"/>
                <w:sz w:val="22"/>
                <w:szCs w:val="22"/>
              </w:rPr>
              <w:t>bility to critically appraise theory and application to practice</w:t>
            </w:r>
            <w:r>
              <w:rPr>
                <w:rStyle w:val="eop"/>
                <w:rFonts w:ascii="Trebuchet MS" w:hAnsi="Trebuchet MS" w:cs="Segoe UI"/>
                <w:color w:val="000000"/>
                <w:sz w:val="22"/>
                <w:szCs w:val="22"/>
              </w:rPr>
              <w:t>.</w:t>
            </w:r>
          </w:p>
          <w:p w:rsidR="007F7605" w:rsidP="00DC6EAB" w:rsidRDefault="00EE5B17" w14:paraId="3EEA12B1" w14:textId="10356348">
            <w:pPr>
              <w:pStyle w:val="paragraph"/>
              <w:numPr>
                <w:ilvl w:val="0"/>
                <w:numId w:val="7"/>
              </w:numPr>
              <w:spacing w:before="0" w:beforeAutospacing="0" w:after="120" w:afterAutospacing="0"/>
              <w:ind w:left="1077"/>
              <w:textAlignment w:val="baseline"/>
              <w:divId w:val="981154423"/>
              <w:rPr>
                <w:rStyle w:val="eop"/>
                <w:rFonts w:ascii="Trebuchet MS" w:hAnsi="Trebuchet MS" w:cs="Segoe UI"/>
                <w:color w:val="000000"/>
                <w:sz w:val="22"/>
                <w:szCs w:val="22"/>
              </w:rPr>
            </w:pPr>
            <w:r>
              <w:rPr>
                <w:rStyle w:val="eop"/>
                <w:rFonts w:ascii="Trebuchet MS" w:hAnsi="Trebuchet MS" w:cs="Segoe UI"/>
                <w:color w:val="000000"/>
                <w:sz w:val="22"/>
                <w:szCs w:val="22"/>
              </w:rPr>
              <w:t>A</w:t>
            </w:r>
            <w:r w:rsidRPr="00B34ED0" w:rsidR="007F7605">
              <w:rPr>
                <w:rStyle w:val="eop"/>
                <w:rFonts w:ascii="Trebuchet MS" w:hAnsi="Trebuchet MS" w:cs="Segoe UI"/>
                <w:color w:val="000000"/>
                <w:sz w:val="22"/>
                <w:szCs w:val="22"/>
              </w:rPr>
              <w:t>bility to critically evaluate research</w:t>
            </w:r>
            <w:r>
              <w:rPr>
                <w:rStyle w:val="eop"/>
                <w:rFonts w:ascii="Trebuchet MS" w:hAnsi="Trebuchet MS" w:cs="Segoe UI"/>
                <w:color w:val="000000"/>
                <w:sz w:val="22"/>
                <w:szCs w:val="22"/>
              </w:rPr>
              <w:t>.</w:t>
            </w:r>
          </w:p>
          <w:p w:rsidRPr="00B34ED0" w:rsidR="007F7605" w:rsidP="007F7605" w:rsidRDefault="007F7605" w14:paraId="3FA6BBF4" w14:textId="77777777">
            <w:pPr>
              <w:pStyle w:val="paragraph"/>
              <w:spacing w:before="0" w:beforeAutospacing="0" w:after="0" w:afterAutospacing="0"/>
              <w:ind w:left="1080"/>
              <w:textAlignment w:val="baseline"/>
              <w:divId w:val="981154423"/>
              <w:rPr>
                <w:rStyle w:val="eop"/>
                <w:rFonts w:ascii="Trebuchet MS" w:hAnsi="Trebuchet MS" w:cs="Segoe UI"/>
                <w:color w:val="000000"/>
                <w:sz w:val="22"/>
                <w:szCs w:val="22"/>
              </w:rPr>
            </w:pPr>
          </w:p>
          <w:p w:rsidR="007F7605" w:rsidP="3A9CCB7B" w:rsidRDefault="4E041AA8" w14:paraId="46348AC3" w14:textId="3BC577BA">
            <w:pPr>
              <w:pStyle w:val="paragraph"/>
              <w:spacing w:before="0" w:beforeAutospacing="off" w:after="0" w:afterAutospacing="off"/>
              <w:textAlignment w:val="baseline"/>
              <w:divId w:val="981154423"/>
              <w:rPr>
                <w:rFonts w:ascii="Segoe UI" w:hAnsi="Segoe UI" w:cs="Segoe UI"/>
                <w:sz w:val="18"/>
                <w:szCs w:val="18"/>
              </w:rPr>
            </w:pPr>
            <w:r w:rsidRPr="3A9CCB7B" w:rsidR="60AD501F">
              <w:rPr>
                <w:rStyle w:val="eop"/>
                <w:rFonts w:ascii="Trebuchet MS" w:hAnsi="Trebuchet MS" w:cs="Segoe UI"/>
                <w:color w:val="000000" w:themeColor="text1" w:themeTint="FF" w:themeShade="FF"/>
                <w:sz w:val="22"/>
                <w:szCs w:val="22"/>
              </w:rPr>
              <w:t>*</w:t>
            </w:r>
            <w:r w:rsidRPr="3A9CCB7B" w:rsidR="60AD501F">
              <w:rPr>
                <w:rStyle w:val="eop"/>
                <w:rFonts w:ascii="Trebuchet MS" w:hAnsi="Trebuchet MS" w:cs="Segoe UI"/>
                <w:color w:val="000000" w:themeColor="text1" w:themeTint="FF" w:themeShade="FF"/>
                <w:sz w:val="22"/>
                <w:szCs w:val="22"/>
              </w:rPr>
              <w:t>SCoPEd</w:t>
            </w:r>
            <w:r w:rsidRPr="3A9CCB7B" w:rsidR="60AD501F">
              <w:rPr>
                <w:rStyle w:val="eop"/>
                <w:rFonts w:ascii="Trebuchet MS" w:hAnsi="Trebuchet MS" w:cs="Segoe UI"/>
                <w:color w:val="000000" w:themeColor="text1" w:themeTint="FF" w:themeShade="FF"/>
                <w:sz w:val="22"/>
                <w:szCs w:val="22"/>
              </w:rPr>
              <w:t xml:space="preserve"> </w:t>
            </w:r>
            <w:r w:rsidRPr="3A9CCB7B" w:rsidR="5F5BE0A9">
              <w:rPr>
                <w:rStyle w:val="eop"/>
                <w:rFonts w:ascii="Trebuchet MS" w:hAnsi="Trebuchet MS" w:cs="Segoe UI"/>
                <w:color w:val="000000" w:themeColor="text1" w:themeTint="FF" w:themeShade="FF"/>
                <w:sz w:val="22"/>
                <w:szCs w:val="22"/>
              </w:rPr>
              <w:t xml:space="preserve">framework </w:t>
            </w:r>
            <w:r w:rsidRPr="3A9CCB7B" w:rsidR="60AD501F">
              <w:rPr>
                <w:rStyle w:val="eop"/>
                <w:rFonts w:ascii="Trebuchet MS" w:hAnsi="Trebuchet MS" w:cs="Segoe UI"/>
                <w:color w:val="000000" w:themeColor="text1" w:themeTint="FF" w:themeShade="FF"/>
                <w:sz w:val="22"/>
                <w:szCs w:val="22"/>
              </w:rPr>
              <w:t>column B competences can be found on p</w:t>
            </w:r>
            <w:r w:rsidRPr="3A9CCB7B" w:rsidR="60AD501F">
              <w:rPr>
                <w:rStyle w:val="eop"/>
                <w:rFonts w:ascii="Trebuchet MS" w:hAnsi="Trebuchet MS" w:cs="Segoe UI"/>
                <w:color w:val="000000" w:themeColor="text1" w:themeTint="FF" w:themeShade="FF"/>
                <w:sz w:val="22"/>
                <w:szCs w:val="22"/>
              </w:rPr>
              <w:t xml:space="preserve">ages </w:t>
            </w:r>
            <w:r w:rsidRPr="3A9CCB7B" w:rsidR="25206C38">
              <w:rPr>
                <w:rStyle w:val="eop"/>
                <w:rFonts w:ascii="Trebuchet MS" w:hAnsi="Trebuchet MS" w:cs="Segoe UI"/>
                <w:color w:val="000000" w:themeColor="text1" w:themeTint="FF" w:themeShade="FF"/>
                <w:sz w:val="22"/>
                <w:szCs w:val="22"/>
              </w:rPr>
              <w:t>29 - 34</w:t>
            </w:r>
            <w:r w:rsidRPr="3A9CCB7B" w:rsidR="60AD501F">
              <w:rPr>
                <w:rStyle w:val="eop"/>
                <w:rFonts w:ascii="Trebuchet MS" w:hAnsi="Trebuchet MS" w:cs="Segoe UI"/>
                <w:color w:val="000000" w:themeColor="text1" w:themeTint="FF" w:themeShade="FF"/>
                <w:sz w:val="22"/>
                <w:szCs w:val="22"/>
              </w:rPr>
              <w:t>.</w:t>
            </w:r>
          </w:p>
          <w:p w:rsidRPr="00747076" w:rsidR="007F7605" w:rsidP="007F7605" w:rsidRDefault="007F7605" w14:paraId="72F15314" w14:textId="6DDB4421">
            <w:pPr>
              <w:rPr>
                <w:highlight w:val="yellow"/>
              </w:rPr>
            </w:pPr>
            <w:r>
              <w:rPr>
                <w:rStyle w:val="eop"/>
                <w:rFonts w:ascii="Trebuchet MS" w:hAnsi="Trebuchet MS" w:cs="Segoe UI"/>
              </w:rPr>
              <w:t> </w:t>
            </w:r>
          </w:p>
        </w:tc>
        <w:tc>
          <w:tcPr>
            <w:tcW w:w="2767"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cPr>
          <w:p w:rsidRPr="008F2415" w:rsidR="007F7605" w:rsidP="007F7605" w:rsidRDefault="007F7605" w14:paraId="2F0D08CC" w14:textId="77777777">
            <w:pPr>
              <w:rPr>
                <w:b/>
                <w:highlight w:val="yellow"/>
              </w:rPr>
            </w:pPr>
          </w:p>
        </w:tc>
        <w:tc>
          <w:tcPr>
            <w:tcW w:w="3229" w:type="dxa"/>
            <w:tcBorders>
              <w:left w:val="single" w:color="auto" w:sz="4" w:space="0"/>
              <w:bottom w:val="single" w:color="auto" w:sz="4" w:space="0"/>
              <w:right w:val="single" w:color="auto" w:sz="4" w:space="0"/>
            </w:tcBorders>
            <w:shd w:val="clear" w:color="auto" w:fill="FFFFFF" w:themeFill="background1"/>
            <w:tcMar/>
          </w:tcPr>
          <w:p w:rsidRPr="00222F63" w:rsidR="007F7605" w:rsidP="007F7605" w:rsidRDefault="007F7605" w14:paraId="22174E8E" w14:textId="77777777">
            <w:pPr>
              <w:jc w:val="both"/>
              <w:rPr>
                <w:b/>
                <w:bCs/>
              </w:rPr>
            </w:pPr>
          </w:p>
        </w:tc>
        <w:tc>
          <w:tcPr>
            <w:tcW w:w="2444" w:type="dxa"/>
            <w:tcBorders>
              <w:left w:val="single" w:color="auto" w:sz="4" w:space="0"/>
              <w:bottom w:val="single" w:color="auto" w:sz="4" w:space="0"/>
            </w:tcBorders>
            <w:shd w:val="clear" w:color="auto" w:fill="EDDA1D" w:themeFill="accent3"/>
            <w:tcMar/>
          </w:tcPr>
          <w:p w:rsidR="007F7605" w:rsidP="007F7605" w:rsidRDefault="007F7605" w14:paraId="732D6C42" w14:textId="77777777">
            <w:pPr>
              <w:jc w:val="both"/>
              <w:rPr>
                <w:b/>
                <w:bCs/>
              </w:rPr>
            </w:pPr>
          </w:p>
        </w:tc>
      </w:tr>
      <w:tr w:rsidRPr="00354301" w:rsidR="007F7605" w:rsidTr="3A9CCB7B" w14:paraId="790646F9"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007F7605" w:rsidP="007F7605" w:rsidRDefault="007F7605" w14:paraId="5BE14FAD" w14:textId="4CA5CAC3">
            <w:pPr>
              <w:rPr>
                <w:b/>
                <w:bCs/>
                <w:sz w:val="24"/>
                <w:szCs w:val="24"/>
              </w:rPr>
            </w:pPr>
            <w:r>
              <w:rPr>
                <w:b/>
                <w:bCs/>
                <w:sz w:val="24"/>
                <w:szCs w:val="24"/>
              </w:rPr>
              <w:t>B5.8</w:t>
            </w:r>
          </w:p>
        </w:tc>
        <w:tc>
          <w:tcPr>
            <w:tcW w:w="4604" w:type="dxa"/>
            <w:gridSpan w:val="3"/>
            <w:tcBorders>
              <w:top w:val="single" w:color="auto" w:sz="4" w:space="0"/>
              <w:left w:val="single" w:color="auto" w:sz="4" w:space="0"/>
              <w:bottom w:val="single" w:color="auto" w:sz="4" w:space="0"/>
              <w:right w:val="single" w:color="auto" w:sz="4" w:space="0"/>
            </w:tcBorders>
            <w:shd w:val="clear" w:color="auto" w:fill="auto"/>
            <w:tcMar/>
          </w:tcPr>
          <w:p w:rsidR="007F7605" w:rsidP="007F7605" w:rsidRDefault="007F7605" w14:paraId="1F20D0FF" w14:textId="738B9529">
            <w:r>
              <w:t xml:space="preserve">The </w:t>
            </w:r>
            <w:r w:rsidR="13CEC427">
              <w:t>awarding body</w:t>
            </w:r>
            <w:r w:rsidR="45B6DE0F">
              <w:t xml:space="preserve"> </w:t>
            </w:r>
            <w:r w:rsidR="610D1D0F">
              <w:t>should evidence</w:t>
            </w:r>
            <w:r>
              <w:t xml:space="preserve"> that students are</w:t>
            </w:r>
            <w:r w:rsidR="0F5FF156">
              <w:t xml:space="preserve"> being</w:t>
            </w:r>
            <w:r>
              <w:t xml:space="preserve"> assessed</w:t>
            </w:r>
            <w:r w:rsidR="76719B41">
              <w:t xml:space="preserve"> by centres</w:t>
            </w:r>
            <w:r>
              <w:t xml:space="preserve"> against clear and specific criteria (that align with the SCoPEd </w:t>
            </w:r>
            <w:r w:rsidR="0022685B">
              <w:t xml:space="preserve">framework </w:t>
            </w:r>
            <w:r>
              <w:t xml:space="preserve">column B competences) as being competent to practise with real clients in the modes of delivery in which they practise.  </w:t>
            </w:r>
          </w:p>
          <w:p w:rsidR="007F7605" w:rsidP="007F7605" w:rsidRDefault="007F7605" w14:paraId="3E96D372" w14:textId="77777777"/>
          <w:p w:rsidR="007F7605" w:rsidP="3A9CCB7B" w:rsidRDefault="4E041AA8" w14:paraId="50D136BA" w14:textId="23E1E972">
            <w:pPr>
              <w:pStyle w:val="paragraph"/>
              <w:spacing w:before="0" w:beforeAutospacing="off" w:after="0" w:afterAutospacing="off"/>
              <w:textAlignment w:val="baseline"/>
              <w:rPr>
                <w:rStyle w:val="eop"/>
                <w:rFonts w:ascii="Trebuchet MS" w:hAnsi="Trebuchet MS" w:cs="Segoe UI"/>
                <w:sz w:val="22"/>
                <w:szCs w:val="22"/>
              </w:rPr>
            </w:pPr>
            <w:r w:rsidRPr="3A9CCB7B" w:rsidR="60AD501F">
              <w:rPr>
                <w:rStyle w:val="eop"/>
                <w:rFonts w:ascii="Trebuchet MS" w:hAnsi="Trebuchet MS" w:cs="Segoe UI"/>
                <w:color w:val="000000" w:themeColor="text1" w:themeTint="FF" w:themeShade="FF"/>
                <w:sz w:val="22"/>
                <w:szCs w:val="22"/>
              </w:rPr>
              <w:t>*</w:t>
            </w:r>
            <w:r w:rsidRPr="3A9CCB7B" w:rsidR="60AD501F">
              <w:rPr>
                <w:rStyle w:val="eop"/>
                <w:rFonts w:ascii="Trebuchet MS" w:hAnsi="Trebuchet MS" w:cs="Segoe UI"/>
                <w:color w:val="000000" w:themeColor="text1" w:themeTint="FF" w:themeShade="FF"/>
                <w:sz w:val="22"/>
                <w:szCs w:val="22"/>
              </w:rPr>
              <w:t>SCoPEd</w:t>
            </w:r>
            <w:r w:rsidRPr="3A9CCB7B" w:rsidR="60AD501F">
              <w:rPr>
                <w:rStyle w:val="eop"/>
                <w:rFonts w:ascii="Trebuchet MS" w:hAnsi="Trebuchet MS" w:cs="Segoe UI"/>
                <w:color w:val="000000" w:themeColor="text1" w:themeTint="FF" w:themeShade="FF"/>
                <w:sz w:val="22"/>
                <w:szCs w:val="22"/>
              </w:rPr>
              <w:t xml:space="preserve"> </w:t>
            </w:r>
            <w:r w:rsidRPr="3A9CCB7B" w:rsidR="5F5BE0A9">
              <w:rPr>
                <w:rStyle w:val="eop"/>
                <w:rFonts w:ascii="Trebuchet MS" w:hAnsi="Trebuchet MS" w:cs="Segoe UI"/>
                <w:color w:val="000000" w:themeColor="text1" w:themeTint="FF" w:themeShade="FF"/>
                <w:sz w:val="22"/>
                <w:szCs w:val="22"/>
              </w:rPr>
              <w:t xml:space="preserve">framework </w:t>
            </w:r>
            <w:r w:rsidRPr="3A9CCB7B" w:rsidR="60AD501F">
              <w:rPr>
                <w:rStyle w:val="eop"/>
                <w:rFonts w:ascii="Trebuchet MS" w:hAnsi="Trebuchet MS" w:cs="Segoe UI"/>
                <w:color w:val="000000" w:themeColor="text1" w:themeTint="FF" w:themeShade="FF"/>
                <w:sz w:val="22"/>
                <w:szCs w:val="22"/>
              </w:rPr>
              <w:t xml:space="preserve">column B competences can be found on </w:t>
            </w:r>
            <w:r w:rsidRPr="3A9CCB7B" w:rsidR="60AD501F">
              <w:rPr>
                <w:rStyle w:val="eop"/>
                <w:rFonts w:ascii="Trebuchet MS" w:hAnsi="Trebuchet MS" w:cs="Segoe UI"/>
                <w:color w:val="000000" w:themeColor="text1" w:themeTint="FF" w:themeShade="FF"/>
                <w:sz w:val="22"/>
                <w:szCs w:val="22"/>
              </w:rPr>
              <w:t xml:space="preserve">pages </w:t>
            </w:r>
            <w:r w:rsidRPr="3A9CCB7B" w:rsidR="77B1AB99">
              <w:rPr>
                <w:rStyle w:val="eop"/>
                <w:rFonts w:ascii="Trebuchet MS" w:hAnsi="Trebuchet MS" w:cs="Segoe UI"/>
                <w:color w:val="000000" w:themeColor="text1" w:themeTint="FF" w:themeShade="FF"/>
                <w:sz w:val="22"/>
                <w:szCs w:val="22"/>
              </w:rPr>
              <w:t>29 - 34</w:t>
            </w:r>
            <w:r w:rsidRPr="3A9CCB7B" w:rsidR="60AD501F">
              <w:rPr>
                <w:rStyle w:val="eop"/>
                <w:rFonts w:ascii="Trebuchet MS" w:hAnsi="Trebuchet MS" w:cs="Segoe UI"/>
                <w:color w:val="000000" w:themeColor="text1" w:themeTint="FF" w:themeShade="FF"/>
                <w:sz w:val="22"/>
                <w:szCs w:val="22"/>
              </w:rPr>
              <w:t>.</w:t>
            </w:r>
            <w:r w:rsidRPr="3A9CCB7B" w:rsidR="60AD501F">
              <w:rPr>
                <w:rStyle w:val="eop"/>
                <w:rFonts w:ascii="Trebuchet MS" w:hAnsi="Trebuchet MS" w:cs="Segoe UI"/>
                <w:sz w:val="22"/>
                <w:szCs w:val="22"/>
              </w:rPr>
              <w:t> </w:t>
            </w:r>
          </w:p>
          <w:p w:rsidRPr="00747076" w:rsidR="007F7605" w:rsidP="007F7605" w:rsidRDefault="007F7605" w14:paraId="6DBA7BDB" w14:textId="726F51F1">
            <w:pPr>
              <w:pStyle w:val="paragraph"/>
              <w:spacing w:before="0" w:beforeAutospacing="0" w:after="0" w:afterAutospacing="0"/>
              <w:textAlignment w:val="baseline"/>
              <w:rPr>
                <w:highlight w:val="yellow"/>
              </w:rPr>
            </w:pPr>
          </w:p>
        </w:tc>
        <w:tc>
          <w:tcPr>
            <w:tcW w:w="2767"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cPr>
          <w:p w:rsidRPr="008F2415" w:rsidR="007F7605" w:rsidP="007F7605" w:rsidRDefault="007F7605" w14:paraId="262E82DC" w14:textId="77777777">
            <w:pPr>
              <w:rPr>
                <w:b/>
                <w:highlight w:val="yellow"/>
              </w:rPr>
            </w:pPr>
          </w:p>
        </w:tc>
        <w:tc>
          <w:tcPr>
            <w:tcW w:w="3229" w:type="dxa"/>
            <w:tcBorders>
              <w:left w:val="single" w:color="auto" w:sz="4" w:space="0"/>
              <w:bottom w:val="single" w:color="auto" w:sz="4" w:space="0"/>
              <w:right w:val="single" w:color="auto" w:sz="4" w:space="0"/>
            </w:tcBorders>
            <w:shd w:val="clear" w:color="auto" w:fill="FFFFFF" w:themeFill="background1"/>
            <w:tcMar/>
          </w:tcPr>
          <w:p w:rsidRPr="00222F63" w:rsidR="007F7605" w:rsidP="007F7605" w:rsidRDefault="007F7605" w14:paraId="615F06F7" w14:textId="77777777">
            <w:pPr>
              <w:jc w:val="both"/>
              <w:rPr>
                <w:b/>
                <w:bCs/>
              </w:rPr>
            </w:pPr>
          </w:p>
        </w:tc>
        <w:tc>
          <w:tcPr>
            <w:tcW w:w="2444" w:type="dxa"/>
            <w:tcBorders>
              <w:left w:val="single" w:color="auto" w:sz="4" w:space="0"/>
              <w:bottom w:val="single" w:color="auto" w:sz="4" w:space="0"/>
            </w:tcBorders>
            <w:shd w:val="clear" w:color="auto" w:fill="EDDA1D" w:themeFill="accent3"/>
            <w:tcMar/>
          </w:tcPr>
          <w:p w:rsidR="007F7605" w:rsidP="007F7605" w:rsidRDefault="007F7605" w14:paraId="159B11CB" w14:textId="77777777">
            <w:pPr>
              <w:jc w:val="both"/>
              <w:rPr>
                <w:b/>
                <w:bCs/>
              </w:rPr>
            </w:pPr>
          </w:p>
        </w:tc>
      </w:tr>
      <w:tr w:rsidR="4416E566" w:rsidTr="3A9CCB7B" w14:paraId="7A846BA1"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73420969" w:rsidP="4416E566" w:rsidRDefault="73420969" w14:paraId="3FA0D6D5" w14:textId="2B5CB874">
            <w:pPr>
              <w:rPr>
                <w:b/>
                <w:bCs/>
                <w:sz w:val="24"/>
                <w:szCs w:val="24"/>
              </w:rPr>
            </w:pPr>
            <w:r w:rsidRPr="4416E566">
              <w:rPr>
                <w:b/>
                <w:bCs/>
                <w:sz w:val="24"/>
                <w:szCs w:val="24"/>
              </w:rPr>
              <w:t>B5.9</w:t>
            </w:r>
          </w:p>
        </w:tc>
        <w:tc>
          <w:tcPr>
            <w:tcW w:w="4604" w:type="dxa"/>
            <w:gridSpan w:val="3"/>
            <w:tcBorders>
              <w:top w:val="single" w:color="auto" w:sz="4" w:space="0"/>
              <w:left w:val="single" w:color="auto" w:sz="4" w:space="0"/>
              <w:bottom w:val="single" w:color="auto" w:sz="4" w:space="0"/>
              <w:right w:val="single" w:color="auto" w:sz="4" w:space="0"/>
            </w:tcBorders>
            <w:shd w:val="clear" w:color="auto" w:fill="auto"/>
            <w:tcMar/>
          </w:tcPr>
          <w:p w:rsidR="73420969" w:rsidP="4416E566" w:rsidRDefault="73420969" w14:paraId="0B772636" w14:textId="10E35BA0">
            <w:r w:rsidRPr="53B8DC73">
              <w:rPr>
                <w:rFonts w:ascii="Trebuchet MS" w:hAnsi="Trebuchet MS" w:eastAsia="Trebuchet MS" w:cs="Trebuchet MS"/>
                <w:color w:val="000000" w:themeColor="text1"/>
              </w:rPr>
              <w:t xml:space="preserve">The annual assessment process must be monitored by an external examiner </w:t>
            </w:r>
            <w:r w:rsidRPr="53B8DC73" w:rsidR="00244F96">
              <w:rPr>
                <w:rFonts w:ascii="Trebuchet MS" w:hAnsi="Trebuchet MS" w:eastAsia="Trebuchet MS" w:cs="Trebuchet MS"/>
                <w:color w:val="000000" w:themeColor="text1"/>
              </w:rPr>
              <w:t xml:space="preserve">or verifier </w:t>
            </w:r>
            <w:r w:rsidRPr="53B8DC73">
              <w:rPr>
                <w:rFonts w:ascii="Trebuchet MS" w:hAnsi="Trebuchet MS" w:eastAsia="Trebuchet MS" w:cs="Trebuchet MS"/>
                <w:color w:val="000000" w:themeColor="text1"/>
              </w:rPr>
              <w:t xml:space="preserve">who must be appropriately qualified and have no current association with the centres, including any personal or social relationship with any of the centre staff or students.   </w:t>
            </w:r>
            <w:r w:rsidRPr="53B8DC73">
              <w:rPr>
                <w:rFonts w:ascii="Trebuchet MS" w:hAnsi="Trebuchet MS" w:eastAsia="Trebuchet MS" w:cs="Trebuchet MS"/>
              </w:rPr>
              <w:t xml:space="preserve"> </w:t>
            </w:r>
          </w:p>
          <w:p w:rsidR="4416E566" w:rsidP="4416E566" w:rsidRDefault="4416E566" w14:paraId="022C3AF6" w14:textId="4DD67710"/>
        </w:tc>
        <w:tc>
          <w:tcPr>
            <w:tcW w:w="2767"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cPr>
          <w:p w:rsidR="4416E566" w:rsidP="4416E566" w:rsidRDefault="4416E566" w14:paraId="38A41B25" w14:textId="3F80BB53">
            <w:pPr>
              <w:rPr>
                <w:b/>
                <w:bCs/>
                <w:highlight w:val="yellow"/>
              </w:rPr>
            </w:pPr>
          </w:p>
        </w:tc>
        <w:tc>
          <w:tcPr>
            <w:tcW w:w="3229" w:type="dxa"/>
            <w:tcBorders>
              <w:left w:val="single" w:color="auto" w:sz="4" w:space="0"/>
              <w:bottom w:val="single" w:color="auto" w:sz="4" w:space="0"/>
              <w:right w:val="single" w:color="auto" w:sz="4" w:space="0"/>
            </w:tcBorders>
            <w:shd w:val="clear" w:color="auto" w:fill="FFFFFF" w:themeFill="background1"/>
            <w:tcMar/>
          </w:tcPr>
          <w:p w:rsidR="4416E566" w:rsidP="4416E566" w:rsidRDefault="4416E566" w14:paraId="3FAF0BB3" w14:textId="3F55BBB3">
            <w:pPr>
              <w:jc w:val="both"/>
              <w:rPr>
                <w:b/>
                <w:bCs/>
              </w:rPr>
            </w:pPr>
          </w:p>
        </w:tc>
        <w:tc>
          <w:tcPr>
            <w:tcW w:w="2444" w:type="dxa"/>
            <w:tcBorders>
              <w:left w:val="single" w:color="auto" w:sz="4" w:space="0"/>
              <w:bottom w:val="single" w:color="auto" w:sz="4" w:space="0"/>
            </w:tcBorders>
            <w:shd w:val="clear" w:color="auto" w:fill="EDDA1D" w:themeFill="accent3"/>
            <w:tcMar/>
          </w:tcPr>
          <w:p w:rsidR="4416E566" w:rsidP="4416E566" w:rsidRDefault="4416E566" w14:paraId="1BBA606B" w14:textId="6A3DA6C1">
            <w:pPr>
              <w:jc w:val="both"/>
              <w:rPr>
                <w:b/>
                <w:bCs/>
              </w:rPr>
            </w:pPr>
          </w:p>
        </w:tc>
      </w:tr>
      <w:tr w:rsidRPr="00354301" w:rsidR="007F7605" w:rsidTr="3A9CCB7B" w14:paraId="6A1F8173"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007F7605" w:rsidP="007F7605" w:rsidRDefault="185EE2AB" w14:paraId="29307385" w14:textId="39E92DD2">
            <w:pPr>
              <w:rPr>
                <w:b/>
                <w:bCs/>
                <w:sz w:val="24"/>
                <w:szCs w:val="24"/>
              </w:rPr>
            </w:pPr>
            <w:r w:rsidRPr="4416E566">
              <w:rPr>
                <w:b/>
                <w:bCs/>
                <w:sz w:val="24"/>
                <w:szCs w:val="24"/>
              </w:rPr>
              <w:t>B5.</w:t>
            </w:r>
            <w:r w:rsidRPr="4416E566" w:rsidR="7FE5059E">
              <w:rPr>
                <w:b/>
                <w:bCs/>
                <w:sz w:val="24"/>
                <w:szCs w:val="24"/>
              </w:rPr>
              <w:t>10</w:t>
            </w:r>
          </w:p>
        </w:tc>
        <w:tc>
          <w:tcPr>
            <w:tcW w:w="4604" w:type="dxa"/>
            <w:gridSpan w:val="3"/>
            <w:tcBorders>
              <w:left w:val="single" w:color="auto" w:sz="4" w:space="0"/>
              <w:bottom w:val="single" w:color="auto" w:sz="4" w:space="0"/>
              <w:right w:val="single" w:color="auto" w:sz="4" w:space="0"/>
            </w:tcBorders>
            <w:shd w:val="clear" w:color="auto" w:fill="FFFFFF" w:themeFill="background1"/>
            <w:tcMar/>
          </w:tcPr>
          <w:p w:rsidRPr="00321F17" w:rsidR="007F7605" w:rsidP="007F7605" w:rsidRDefault="007F7605" w14:paraId="2FC04CEA" w14:textId="02E21794">
            <w:r w:rsidRPr="00321F17">
              <w:t xml:space="preserve">The external examiner </w:t>
            </w:r>
            <w:r w:rsidR="4295EC9C">
              <w:t xml:space="preserve">or verifier </w:t>
            </w:r>
            <w:r>
              <w:t>should</w:t>
            </w:r>
            <w:r w:rsidRPr="00321F17">
              <w:t xml:space="preserve"> monitor and safeguard the standard of the students’ assessed course work and compare the performance of students with that of their peers on comparable courses elsewhere. </w:t>
            </w:r>
          </w:p>
          <w:p w:rsidRPr="00321F17" w:rsidR="007F7605" w:rsidP="007F7605" w:rsidRDefault="007F7605" w14:paraId="7F5376E2" w14:textId="77777777"/>
          <w:p w:rsidRPr="00321F17" w:rsidR="007F7605" w:rsidP="51E34A73" w:rsidRDefault="007F7605" w14:paraId="42CC6BA4" w14:textId="4EEFFEDF"/>
        </w:tc>
        <w:tc>
          <w:tcPr>
            <w:tcW w:w="2767" w:type="dxa"/>
            <w:gridSpan w:val="2"/>
            <w:tcBorders>
              <w:left w:val="single" w:color="auto" w:sz="4" w:space="0"/>
              <w:bottom w:val="single" w:color="auto" w:sz="4" w:space="0"/>
              <w:right w:val="single" w:color="auto" w:sz="4" w:space="0"/>
            </w:tcBorders>
            <w:shd w:val="clear" w:color="auto" w:fill="FFFFFF" w:themeFill="background1"/>
            <w:tcMar/>
          </w:tcPr>
          <w:p w:rsidRPr="008F68C2" w:rsidR="007F7605" w:rsidP="007F7605" w:rsidRDefault="007F7605" w14:paraId="1E6C6FFF" w14:textId="77777777">
            <w:pPr>
              <w:rPr>
                <w:b/>
              </w:rPr>
            </w:pPr>
          </w:p>
          <w:p w:rsidRPr="008F68C2" w:rsidR="007F7605" w:rsidP="007F7605" w:rsidRDefault="007F7605" w14:paraId="41114F05" w14:textId="77777777">
            <w:pPr>
              <w:rPr>
                <w:b/>
              </w:rPr>
            </w:pPr>
          </w:p>
          <w:p w:rsidRPr="008F68C2" w:rsidR="007F7605" w:rsidP="007F7605" w:rsidRDefault="007F7605" w14:paraId="5011544C" w14:textId="6259731A">
            <w:pPr>
              <w:rPr>
                <w:b/>
              </w:rPr>
            </w:pPr>
            <w:r w:rsidRPr="008F68C2">
              <w:rPr>
                <w:b/>
              </w:rPr>
              <w:tab/>
            </w:r>
          </w:p>
          <w:p w:rsidRPr="008F2415" w:rsidR="007F7605" w:rsidP="007F7605" w:rsidRDefault="007F7605" w14:paraId="374A4081" w14:textId="77777777">
            <w:pPr>
              <w:rPr>
                <w:b/>
                <w:highlight w:val="yellow"/>
              </w:rPr>
            </w:pPr>
          </w:p>
        </w:tc>
        <w:tc>
          <w:tcPr>
            <w:tcW w:w="3229" w:type="dxa"/>
            <w:tcBorders>
              <w:left w:val="single" w:color="auto" w:sz="4" w:space="0"/>
              <w:bottom w:val="single" w:color="auto" w:sz="4" w:space="0"/>
              <w:right w:val="single" w:color="auto" w:sz="4" w:space="0"/>
            </w:tcBorders>
            <w:shd w:val="clear" w:color="auto" w:fill="FFFFFF" w:themeFill="background1"/>
            <w:tcMar/>
          </w:tcPr>
          <w:p w:rsidRPr="00222F63" w:rsidR="007F7605" w:rsidP="007F7605" w:rsidRDefault="007F7605" w14:paraId="36996B1B" w14:textId="77777777">
            <w:pPr>
              <w:jc w:val="both"/>
              <w:rPr>
                <w:b/>
                <w:bCs/>
              </w:rPr>
            </w:pPr>
          </w:p>
        </w:tc>
        <w:tc>
          <w:tcPr>
            <w:tcW w:w="2444" w:type="dxa"/>
            <w:tcBorders>
              <w:left w:val="single" w:color="auto" w:sz="4" w:space="0"/>
              <w:bottom w:val="single" w:color="auto" w:sz="4" w:space="0"/>
            </w:tcBorders>
            <w:shd w:val="clear" w:color="auto" w:fill="EDDA1D" w:themeFill="accent3"/>
            <w:tcMar/>
          </w:tcPr>
          <w:p w:rsidR="007F7605" w:rsidP="007F7605" w:rsidRDefault="007F7605" w14:paraId="36AEC745" w14:textId="77777777">
            <w:pPr>
              <w:jc w:val="both"/>
              <w:rPr>
                <w:b/>
                <w:bCs/>
              </w:rPr>
            </w:pPr>
          </w:p>
        </w:tc>
      </w:tr>
      <w:tr w:rsidRPr="00354301" w:rsidR="007F7605" w:rsidTr="3A9CCB7B" w14:paraId="25ADDDF6"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007F7605" w:rsidP="007F7605" w:rsidRDefault="007F7605" w14:paraId="711D0D33" w14:textId="60E25C0F">
            <w:pPr>
              <w:rPr>
                <w:b/>
                <w:bCs/>
                <w:sz w:val="24"/>
                <w:szCs w:val="24"/>
              </w:rPr>
            </w:pPr>
            <w:r>
              <w:rPr>
                <w:b/>
                <w:bCs/>
                <w:sz w:val="24"/>
                <w:szCs w:val="24"/>
              </w:rPr>
              <w:t>B5.11</w:t>
            </w:r>
          </w:p>
        </w:tc>
        <w:tc>
          <w:tcPr>
            <w:tcW w:w="4604" w:type="dxa"/>
            <w:gridSpan w:val="3"/>
            <w:tcBorders>
              <w:left w:val="single" w:color="auto" w:sz="4" w:space="0"/>
              <w:bottom w:val="single" w:color="auto" w:sz="4" w:space="0"/>
              <w:right w:val="single" w:color="auto" w:sz="4" w:space="0"/>
            </w:tcBorders>
            <w:shd w:val="clear" w:color="auto" w:fill="FFFFFF" w:themeFill="background1"/>
            <w:tcMar/>
          </w:tcPr>
          <w:p w:rsidR="007F7605" w:rsidP="007F7605" w:rsidRDefault="1A6A7AB6" w14:paraId="6612F93E" w14:textId="6C2F74A1">
            <w:r>
              <w:t xml:space="preserve">Centres must </w:t>
            </w:r>
            <w:r w:rsidR="471D2BFB">
              <w:t>have</w:t>
            </w:r>
            <w:r w:rsidR="007F7605">
              <w:t xml:space="preserve"> a published and readily accessible appeals procedure.</w:t>
            </w:r>
          </w:p>
          <w:p w:rsidRPr="00747076" w:rsidR="007F7605" w:rsidP="007F7605" w:rsidRDefault="007F7605" w14:paraId="029055A4" w14:textId="23DB1BC8">
            <w:pPr>
              <w:rPr>
                <w:highlight w:val="yellow"/>
              </w:rPr>
            </w:pPr>
          </w:p>
        </w:tc>
        <w:tc>
          <w:tcPr>
            <w:tcW w:w="2767" w:type="dxa"/>
            <w:gridSpan w:val="2"/>
            <w:tcBorders>
              <w:left w:val="single" w:color="auto" w:sz="4" w:space="0"/>
              <w:bottom w:val="single" w:color="auto" w:sz="4" w:space="0"/>
              <w:right w:val="single" w:color="auto" w:sz="4" w:space="0"/>
            </w:tcBorders>
            <w:shd w:val="clear" w:color="auto" w:fill="FFFFFF" w:themeFill="background1"/>
            <w:tcMar/>
          </w:tcPr>
          <w:p w:rsidRPr="008F2415" w:rsidR="007F7605" w:rsidP="007F7605" w:rsidRDefault="007F7605" w14:paraId="76322EA5" w14:textId="77777777">
            <w:pPr>
              <w:rPr>
                <w:b/>
                <w:highlight w:val="yellow"/>
              </w:rPr>
            </w:pPr>
          </w:p>
        </w:tc>
        <w:tc>
          <w:tcPr>
            <w:tcW w:w="3229" w:type="dxa"/>
            <w:tcBorders>
              <w:left w:val="single" w:color="auto" w:sz="4" w:space="0"/>
              <w:bottom w:val="single" w:color="auto" w:sz="4" w:space="0"/>
              <w:right w:val="single" w:color="auto" w:sz="4" w:space="0"/>
            </w:tcBorders>
            <w:shd w:val="clear" w:color="auto" w:fill="FFFFFF" w:themeFill="background1"/>
            <w:tcMar/>
          </w:tcPr>
          <w:p w:rsidRPr="00222F63" w:rsidR="007F7605" w:rsidP="007F7605" w:rsidRDefault="007F7605" w14:paraId="7E346760" w14:textId="77777777">
            <w:pPr>
              <w:jc w:val="both"/>
              <w:rPr>
                <w:b/>
                <w:bCs/>
              </w:rPr>
            </w:pPr>
          </w:p>
        </w:tc>
        <w:tc>
          <w:tcPr>
            <w:tcW w:w="2444" w:type="dxa"/>
            <w:tcBorders>
              <w:left w:val="single" w:color="auto" w:sz="4" w:space="0"/>
              <w:bottom w:val="single" w:color="auto" w:sz="4" w:space="0"/>
            </w:tcBorders>
            <w:shd w:val="clear" w:color="auto" w:fill="EDDA1D" w:themeFill="accent3"/>
            <w:tcMar/>
          </w:tcPr>
          <w:p w:rsidR="007F7605" w:rsidP="007F7605" w:rsidRDefault="007F7605" w14:paraId="3B6ED353" w14:textId="77777777">
            <w:pPr>
              <w:jc w:val="both"/>
              <w:rPr>
                <w:b/>
                <w:bCs/>
              </w:rPr>
            </w:pPr>
          </w:p>
        </w:tc>
      </w:tr>
      <w:tr w:rsidRPr="00354301" w:rsidR="002F700B" w:rsidTr="3A9CCB7B" w14:paraId="6AB8B11B" w14:textId="77777777">
        <w:trPr>
          <w:trHeight w:val="300"/>
        </w:trPr>
        <w:tc>
          <w:tcPr>
            <w:tcW w:w="14315" w:type="dxa"/>
            <w:gridSpan w:val="8"/>
            <w:tcBorders>
              <w:top w:val="single" w:color="auto" w:sz="4" w:space="0"/>
              <w:bottom w:val="single" w:color="auto" w:sz="4" w:space="0"/>
            </w:tcBorders>
            <w:shd w:val="clear" w:color="auto" w:fill="FBF7D1" w:themeFill="accent3" w:themeFillTint="33"/>
            <w:tcMar/>
            <w:vAlign w:val="center"/>
          </w:tcPr>
          <w:p w:rsidR="002F700B" w:rsidP="007F7605" w:rsidRDefault="002F700B" w14:paraId="4DE7AE4F" w14:textId="7C1C0789">
            <w:pPr>
              <w:rPr>
                <w:b/>
                <w:bCs/>
                <w:sz w:val="24"/>
                <w:szCs w:val="24"/>
              </w:rPr>
            </w:pPr>
            <w:r w:rsidRPr="4B57C3CE">
              <w:rPr>
                <w:b/>
                <w:bCs/>
                <w:sz w:val="24"/>
                <w:szCs w:val="24"/>
              </w:rPr>
              <w:t>B6 Course content</w:t>
            </w:r>
          </w:p>
          <w:p w:rsidR="00D27268" w:rsidP="4416E566" w:rsidRDefault="00D27268" w14:paraId="44651777" w14:textId="77777777">
            <w:pPr>
              <w:rPr>
                <w:b/>
                <w:bCs/>
                <w:sz w:val="24"/>
                <w:szCs w:val="24"/>
              </w:rPr>
            </w:pPr>
          </w:p>
          <w:p w:rsidRPr="003B05C4" w:rsidR="002F700B" w:rsidP="4416E566" w:rsidRDefault="002F700B" w14:paraId="0F540D23" w14:textId="1F8174A8">
            <w:pPr>
              <w:rPr>
                <w:rFonts w:ascii="Trebuchet MS" w:hAnsi="Trebuchet MS" w:eastAsia="Trebuchet MS" w:cs="Trebuchet MS"/>
                <w:sz w:val="24"/>
                <w:szCs w:val="24"/>
              </w:rPr>
            </w:pPr>
            <w:r w:rsidRPr="4416E566">
              <w:rPr>
                <w:rFonts w:ascii="Trebuchet MS" w:hAnsi="Trebuchet MS" w:eastAsia="Trebuchet MS" w:cs="Trebuchet MS"/>
                <w:b/>
                <w:bCs/>
                <w:color w:val="000000" w:themeColor="text1"/>
                <w:sz w:val="24"/>
                <w:szCs w:val="24"/>
              </w:rPr>
              <w:t xml:space="preserve">The qualification must ensure centres teach and assess the following SCoPEd </w:t>
            </w:r>
            <w:r>
              <w:rPr>
                <w:rFonts w:ascii="Trebuchet MS" w:hAnsi="Trebuchet MS" w:eastAsia="Trebuchet MS" w:cs="Trebuchet MS"/>
                <w:b/>
                <w:bCs/>
                <w:color w:val="000000" w:themeColor="text1"/>
                <w:sz w:val="24"/>
                <w:szCs w:val="24"/>
              </w:rPr>
              <w:t xml:space="preserve">framework </w:t>
            </w:r>
            <w:r w:rsidRPr="4416E566">
              <w:rPr>
                <w:rFonts w:ascii="Trebuchet MS" w:hAnsi="Trebuchet MS" w:eastAsia="Trebuchet MS" w:cs="Trebuchet MS"/>
                <w:b/>
                <w:bCs/>
                <w:color w:val="000000" w:themeColor="text1"/>
                <w:sz w:val="24"/>
                <w:szCs w:val="24"/>
              </w:rPr>
              <w:t>column B competences:</w:t>
            </w:r>
          </w:p>
          <w:p w:rsidR="002F700B" w:rsidP="007F7605" w:rsidRDefault="002F700B" w14:paraId="2DA69541" w14:textId="77777777">
            <w:pPr>
              <w:jc w:val="both"/>
              <w:rPr>
                <w:b/>
                <w:bCs/>
              </w:rPr>
            </w:pPr>
          </w:p>
        </w:tc>
      </w:tr>
      <w:tr w:rsidRPr="00354301" w:rsidR="00793127" w:rsidTr="3A9CCB7B" w14:paraId="5E4A8692" w14:textId="77777777">
        <w:trPr>
          <w:trHeight w:val="300"/>
        </w:trPr>
        <w:tc>
          <w:tcPr>
            <w:tcW w:w="4003" w:type="dxa"/>
            <w:gridSpan w:val="2"/>
            <w:tcBorders>
              <w:right w:val="nil"/>
            </w:tcBorders>
            <w:shd w:val="clear" w:color="auto" w:fill="FBF7D1" w:themeFill="accent3" w:themeFillTint="33"/>
            <w:tcMar/>
            <w:vAlign w:val="center"/>
          </w:tcPr>
          <w:p w:rsidRPr="003A7799" w:rsidR="00793127" w:rsidP="00A474A4" w:rsidRDefault="00793127" w14:paraId="70281D33" w14:textId="12F7516B">
            <w:pPr>
              <w:rPr>
                <w:b/>
                <w:bCs/>
              </w:rPr>
            </w:pPr>
            <w:r w:rsidRPr="003A7799">
              <w:rPr>
                <w:b/>
                <w:bCs/>
              </w:rPr>
              <w:t xml:space="preserve">SCoPEd </w:t>
            </w:r>
            <w:r>
              <w:rPr>
                <w:b/>
                <w:bCs/>
              </w:rPr>
              <w:t xml:space="preserve">framework </w:t>
            </w:r>
            <w:r w:rsidRPr="003A7799">
              <w:rPr>
                <w:b/>
                <w:bCs/>
              </w:rPr>
              <w:t>competence</w:t>
            </w:r>
            <w:r>
              <w:rPr>
                <w:b/>
                <w:bCs/>
              </w:rPr>
              <w:t>s</w:t>
            </w:r>
          </w:p>
        </w:tc>
        <w:tc>
          <w:tcPr>
            <w:tcW w:w="1872" w:type="dxa"/>
            <w:gridSpan w:val="2"/>
            <w:tcBorders>
              <w:left w:val="nil"/>
              <w:bottom w:val="single" w:color="auto" w:sz="4" w:space="0"/>
              <w:right w:val="single" w:color="auto" w:sz="4" w:space="0"/>
            </w:tcBorders>
            <w:shd w:val="clear" w:color="auto" w:fill="FBF7D1" w:themeFill="accent3" w:themeFillTint="33"/>
            <w:tcMar/>
            <w:vAlign w:val="center"/>
          </w:tcPr>
          <w:p w:rsidR="00793127" w:rsidP="00A474A4" w:rsidRDefault="00793127" w14:paraId="4DF5276F" w14:textId="6F7F55C2"/>
        </w:tc>
        <w:tc>
          <w:tcPr>
            <w:tcW w:w="2767" w:type="dxa"/>
            <w:gridSpan w:val="2"/>
            <w:tcBorders>
              <w:left w:val="single" w:color="auto" w:sz="4" w:space="0"/>
              <w:bottom w:val="single" w:color="auto" w:sz="4" w:space="0"/>
              <w:right w:val="single" w:color="auto" w:sz="4" w:space="0"/>
            </w:tcBorders>
            <w:shd w:val="clear" w:color="auto" w:fill="FBF7D1" w:themeFill="accent3" w:themeFillTint="33"/>
            <w:tcMar/>
            <w:vAlign w:val="center"/>
          </w:tcPr>
          <w:p w:rsidR="00793127" w:rsidP="00A474A4" w:rsidRDefault="00793127" w14:paraId="383915F5" w14:textId="77777777">
            <w:pPr>
              <w:rPr>
                <w:b/>
              </w:rPr>
            </w:pPr>
          </w:p>
          <w:p w:rsidR="00793127" w:rsidP="00A474A4" w:rsidRDefault="00793127" w14:paraId="4A6ED0CF" w14:textId="77777777">
            <w:pPr>
              <w:rPr>
                <w:b/>
              </w:rPr>
            </w:pPr>
            <w:r w:rsidRPr="001E5E83">
              <w:rPr>
                <w:b/>
              </w:rPr>
              <w:t>How is this</w:t>
            </w:r>
            <w:r>
              <w:rPr>
                <w:b/>
              </w:rPr>
              <w:t xml:space="preserve"> competence</w:t>
            </w:r>
            <w:r w:rsidRPr="001E5E83">
              <w:rPr>
                <w:b/>
              </w:rPr>
              <w:t xml:space="preserve"> taught/assessed? </w:t>
            </w:r>
          </w:p>
          <w:p w:rsidRPr="008F2415" w:rsidR="00A474A4" w:rsidP="00A474A4" w:rsidRDefault="00A474A4" w14:paraId="50F6BB8B" w14:textId="303F65CE">
            <w:pPr>
              <w:rPr>
                <w:b/>
                <w:highlight w:val="yellow"/>
              </w:rPr>
            </w:pPr>
          </w:p>
        </w:tc>
        <w:tc>
          <w:tcPr>
            <w:tcW w:w="3229" w:type="dxa"/>
            <w:tcBorders>
              <w:left w:val="single" w:color="auto" w:sz="4" w:space="0"/>
              <w:bottom w:val="single" w:color="auto" w:sz="4" w:space="0"/>
              <w:right w:val="single" w:color="auto" w:sz="4" w:space="0"/>
            </w:tcBorders>
            <w:shd w:val="clear" w:color="auto" w:fill="FBF7D1" w:themeFill="accent3" w:themeFillTint="33"/>
            <w:tcMar/>
            <w:vAlign w:val="center"/>
          </w:tcPr>
          <w:p w:rsidRPr="00222F63" w:rsidR="00793127" w:rsidP="00A474A4" w:rsidRDefault="00793127" w14:paraId="2485A4C1" w14:textId="4B9918EA">
            <w:pPr>
              <w:rPr>
                <w:b/>
                <w:bCs/>
              </w:rPr>
            </w:pPr>
            <w:r>
              <w:rPr>
                <w:b/>
                <w:bCs/>
              </w:rPr>
              <w:t xml:space="preserve">Evidence provided (including a cross reference to page number, section etc) </w:t>
            </w:r>
          </w:p>
        </w:tc>
        <w:tc>
          <w:tcPr>
            <w:tcW w:w="2444" w:type="dxa"/>
            <w:tcBorders>
              <w:left w:val="single" w:color="auto" w:sz="4" w:space="0"/>
            </w:tcBorders>
            <w:shd w:val="clear" w:color="auto" w:fill="EDDA1D" w:themeFill="accent3"/>
            <w:tcMar/>
            <w:vAlign w:val="center"/>
          </w:tcPr>
          <w:p w:rsidR="00793127" w:rsidP="00A474A4" w:rsidRDefault="00793127" w14:paraId="360E511D" w14:textId="57D778B6">
            <w:pPr>
              <w:rPr>
                <w:b/>
                <w:bCs/>
              </w:rPr>
            </w:pPr>
            <w:r w:rsidRPr="001020B8">
              <w:rPr>
                <w:b/>
                <w:bCs/>
                <w:sz w:val="24"/>
                <w:szCs w:val="24"/>
              </w:rPr>
              <w:t>For BACP internal use only</w:t>
            </w:r>
          </w:p>
        </w:tc>
      </w:tr>
      <w:tr w:rsidRPr="00354301" w:rsidR="00793127" w:rsidTr="3A9CCB7B" w14:paraId="532BFAFA" w14:textId="77777777">
        <w:trPr>
          <w:trHeight w:val="300"/>
        </w:trPr>
        <w:tc>
          <w:tcPr>
            <w:tcW w:w="14315" w:type="dxa"/>
            <w:gridSpan w:val="8"/>
            <w:shd w:val="clear" w:color="auto" w:fill="FBF7D1" w:themeFill="accent3" w:themeFillTint="33"/>
            <w:tcMar/>
            <w:vAlign w:val="center"/>
          </w:tcPr>
          <w:p w:rsidR="00793127" w:rsidP="00793127" w:rsidRDefault="00793127" w14:paraId="342B0D40" w14:textId="77777777">
            <w:pPr>
              <w:rPr>
                <w:b/>
                <w:bCs/>
              </w:rPr>
            </w:pPr>
            <w:r w:rsidRPr="00DB547D">
              <w:rPr>
                <w:b/>
                <w:bCs/>
              </w:rPr>
              <w:t>Professional framework</w:t>
            </w:r>
          </w:p>
          <w:p w:rsidR="00793127" w:rsidP="00793127" w:rsidRDefault="00793127" w14:paraId="59D172BF" w14:textId="77777777">
            <w:pPr>
              <w:jc w:val="both"/>
              <w:rPr>
                <w:b/>
                <w:bCs/>
              </w:rPr>
            </w:pPr>
          </w:p>
        </w:tc>
      </w:tr>
      <w:tr w:rsidRPr="00354301" w:rsidR="00793127" w:rsidTr="3A9CCB7B" w14:paraId="272DEB66" w14:textId="77777777">
        <w:trPr>
          <w:trHeight w:val="300"/>
        </w:trPr>
        <w:tc>
          <w:tcPr>
            <w:tcW w:w="1271" w:type="dxa"/>
            <w:tcBorders>
              <w:right w:val="single" w:color="auto" w:sz="4" w:space="0"/>
            </w:tcBorders>
            <w:shd w:val="clear" w:color="auto" w:fill="FFFFFF" w:themeFill="background1"/>
            <w:tcMar/>
            <w:vAlign w:val="center"/>
          </w:tcPr>
          <w:p w:rsidRPr="00F72D92" w:rsidR="00793127" w:rsidP="00793127" w:rsidRDefault="00793127" w14:paraId="6565F6B1" w14:textId="308C87EB">
            <w:pPr>
              <w:rPr>
                <w:b/>
                <w:bCs/>
              </w:rPr>
            </w:pPr>
            <w:r w:rsidRPr="00F72D92">
              <w:rPr>
                <w:b/>
                <w:bCs/>
              </w:rPr>
              <w:t>1.13.Bi</w:t>
            </w:r>
          </w:p>
        </w:tc>
        <w:tc>
          <w:tcPr>
            <w:tcW w:w="4604" w:type="dxa"/>
            <w:gridSpan w:val="3"/>
            <w:tcBorders>
              <w:left w:val="single" w:color="auto" w:sz="4" w:space="0"/>
              <w:right w:val="single" w:color="auto" w:sz="4" w:space="0"/>
            </w:tcBorders>
            <w:shd w:val="clear" w:color="auto" w:fill="FFFFFF" w:themeFill="background1"/>
            <w:tcMar/>
          </w:tcPr>
          <w:p w:rsidR="00793127" w:rsidP="00793127" w:rsidRDefault="00793127" w14:paraId="2D3A5FCC" w14:textId="77777777">
            <w:r>
              <w:t>Ability to take an active role as a member of a professional community and participate effectively in inter-professional and multi-agency approaches to mental health where appropriate</w:t>
            </w:r>
            <w:r w:rsidR="004C6EB5">
              <w:t>.</w:t>
            </w:r>
          </w:p>
          <w:p w:rsidR="004C6EB5" w:rsidP="00793127" w:rsidRDefault="004C6EB5" w14:paraId="13B5DFB6" w14:textId="52261D88"/>
        </w:tc>
        <w:tc>
          <w:tcPr>
            <w:tcW w:w="2767" w:type="dxa"/>
            <w:gridSpan w:val="2"/>
            <w:tcBorders>
              <w:left w:val="single" w:color="auto" w:sz="4" w:space="0"/>
              <w:right w:val="single" w:color="auto" w:sz="4" w:space="0"/>
            </w:tcBorders>
            <w:shd w:val="clear" w:color="auto" w:fill="FFFFFF" w:themeFill="background1"/>
            <w:tcMar/>
          </w:tcPr>
          <w:p w:rsidRPr="008F2415" w:rsidR="00793127" w:rsidP="00793127" w:rsidRDefault="00793127" w14:paraId="435402D0" w14:textId="77777777">
            <w:pPr>
              <w:rPr>
                <w:b/>
                <w:highlight w:val="yellow"/>
              </w:rPr>
            </w:pPr>
          </w:p>
        </w:tc>
        <w:tc>
          <w:tcPr>
            <w:tcW w:w="3229" w:type="dxa"/>
            <w:tcBorders>
              <w:left w:val="single" w:color="auto" w:sz="4" w:space="0"/>
              <w:right w:val="single" w:color="auto" w:sz="4" w:space="0"/>
            </w:tcBorders>
            <w:shd w:val="clear" w:color="auto" w:fill="FFFFFF" w:themeFill="background1"/>
            <w:tcMar/>
          </w:tcPr>
          <w:p w:rsidRPr="00222F63" w:rsidR="00793127" w:rsidP="00793127" w:rsidRDefault="00793127" w14:paraId="08FCBA29" w14:textId="77777777">
            <w:pPr>
              <w:jc w:val="both"/>
              <w:rPr>
                <w:b/>
                <w:bCs/>
              </w:rPr>
            </w:pPr>
          </w:p>
        </w:tc>
        <w:tc>
          <w:tcPr>
            <w:tcW w:w="2444" w:type="dxa"/>
            <w:tcBorders>
              <w:left w:val="single" w:color="auto" w:sz="4" w:space="0"/>
            </w:tcBorders>
            <w:shd w:val="clear" w:color="auto" w:fill="EDDA1D" w:themeFill="accent3"/>
            <w:tcMar/>
          </w:tcPr>
          <w:p w:rsidR="00793127" w:rsidP="00793127" w:rsidRDefault="00793127" w14:paraId="627E6D24" w14:textId="77777777">
            <w:pPr>
              <w:jc w:val="both"/>
              <w:rPr>
                <w:b/>
                <w:bCs/>
              </w:rPr>
            </w:pPr>
          </w:p>
        </w:tc>
      </w:tr>
      <w:tr w:rsidRPr="00354301" w:rsidR="00793127" w:rsidTr="3A9CCB7B" w14:paraId="47105FE1"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Pr="00F72D92" w:rsidR="00793127" w:rsidP="00793127" w:rsidRDefault="00793127" w14:paraId="30E6365B" w14:textId="441A3015">
            <w:pPr>
              <w:rPr>
                <w:b/>
                <w:bCs/>
              </w:rPr>
            </w:pPr>
            <w:r w:rsidRPr="00F72D92">
              <w:rPr>
                <w:b/>
                <w:bCs/>
              </w:rPr>
              <w:t>1.13.Bii</w:t>
            </w:r>
          </w:p>
        </w:tc>
        <w:tc>
          <w:tcPr>
            <w:tcW w:w="4604" w:type="dxa"/>
            <w:gridSpan w:val="3"/>
            <w:tcBorders>
              <w:left w:val="single" w:color="auto" w:sz="4" w:space="0"/>
              <w:bottom w:val="single" w:color="auto" w:sz="4" w:space="0"/>
              <w:right w:val="single" w:color="auto" w:sz="4" w:space="0"/>
            </w:tcBorders>
            <w:shd w:val="clear" w:color="auto" w:fill="FFFFFF" w:themeFill="background1"/>
            <w:tcMar/>
          </w:tcPr>
          <w:p w:rsidR="00793127" w:rsidP="00793127" w:rsidRDefault="00793127" w14:paraId="63D4F013" w14:textId="77777777">
            <w:r w:rsidRPr="00DA252D">
              <w:t>Ability to work in multi-disciplinary teams with other professionals to enhance therapeutic outcomes</w:t>
            </w:r>
            <w:r w:rsidR="004C6EB5">
              <w:t>.</w:t>
            </w:r>
          </w:p>
          <w:p w:rsidR="004C6EB5" w:rsidP="00793127" w:rsidRDefault="004C6EB5" w14:paraId="0AC008B2" w14:textId="3379F219"/>
        </w:tc>
        <w:tc>
          <w:tcPr>
            <w:tcW w:w="2767" w:type="dxa"/>
            <w:gridSpan w:val="2"/>
            <w:tcBorders>
              <w:left w:val="single" w:color="auto" w:sz="4" w:space="0"/>
              <w:bottom w:val="single" w:color="auto" w:sz="4" w:space="0"/>
              <w:right w:val="single" w:color="auto" w:sz="4" w:space="0"/>
            </w:tcBorders>
            <w:shd w:val="clear" w:color="auto" w:fill="FFFFFF" w:themeFill="background1"/>
            <w:tcMar/>
          </w:tcPr>
          <w:p w:rsidRPr="008F2415" w:rsidR="00793127" w:rsidP="00793127" w:rsidRDefault="00793127" w14:paraId="041A3AA8" w14:textId="77777777">
            <w:pPr>
              <w:rPr>
                <w:b/>
                <w:highlight w:val="yellow"/>
              </w:rPr>
            </w:pPr>
          </w:p>
        </w:tc>
        <w:tc>
          <w:tcPr>
            <w:tcW w:w="3229" w:type="dxa"/>
            <w:tcBorders>
              <w:left w:val="single" w:color="auto" w:sz="4" w:space="0"/>
              <w:bottom w:val="single" w:color="auto" w:sz="4" w:space="0"/>
              <w:right w:val="single" w:color="auto" w:sz="4" w:space="0"/>
            </w:tcBorders>
            <w:shd w:val="clear" w:color="auto" w:fill="FFFFFF" w:themeFill="background1"/>
            <w:tcMar/>
          </w:tcPr>
          <w:p w:rsidRPr="00222F63" w:rsidR="00793127" w:rsidP="00793127" w:rsidRDefault="00793127" w14:paraId="7D48F606" w14:textId="77777777">
            <w:pPr>
              <w:jc w:val="both"/>
              <w:rPr>
                <w:b/>
                <w:bCs/>
              </w:rPr>
            </w:pPr>
          </w:p>
        </w:tc>
        <w:tc>
          <w:tcPr>
            <w:tcW w:w="2444" w:type="dxa"/>
            <w:tcBorders>
              <w:left w:val="single" w:color="auto" w:sz="4" w:space="0"/>
              <w:bottom w:val="single" w:color="auto" w:sz="4" w:space="0"/>
            </w:tcBorders>
            <w:shd w:val="clear" w:color="auto" w:fill="EDDA1D" w:themeFill="accent3"/>
            <w:tcMar/>
          </w:tcPr>
          <w:p w:rsidR="00793127" w:rsidP="00793127" w:rsidRDefault="00793127" w14:paraId="731350D1" w14:textId="77777777">
            <w:pPr>
              <w:jc w:val="both"/>
              <w:rPr>
                <w:b/>
                <w:bCs/>
              </w:rPr>
            </w:pPr>
          </w:p>
        </w:tc>
      </w:tr>
      <w:tr w:rsidRPr="00354301" w:rsidR="00A474A4" w:rsidTr="3A9CCB7B" w14:paraId="6F49276E" w14:textId="77777777">
        <w:trPr>
          <w:trHeight w:val="300"/>
        </w:trPr>
        <w:tc>
          <w:tcPr>
            <w:tcW w:w="14315" w:type="dxa"/>
            <w:gridSpan w:val="8"/>
            <w:tcBorders>
              <w:bottom w:val="single" w:color="auto" w:sz="4" w:space="0"/>
            </w:tcBorders>
            <w:shd w:val="clear" w:color="auto" w:fill="FBF7D1" w:themeFill="accent3" w:themeFillTint="33"/>
            <w:tcMar/>
            <w:vAlign w:val="center"/>
          </w:tcPr>
          <w:p w:rsidR="00A474A4" w:rsidP="00A474A4" w:rsidRDefault="00A474A4" w14:paraId="7766D71A" w14:textId="77777777">
            <w:pPr>
              <w:rPr>
                <w:b/>
                <w:bCs/>
              </w:rPr>
            </w:pPr>
            <w:r w:rsidRPr="00F72D92">
              <w:rPr>
                <w:b/>
                <w:bCs/>
              </w:rPr>
              <w:t xml:space="preserve">Assessment </w:t>
            </w:r>
          </w:p>
          <w:p w:rsidR="00A474A4" w:rsidP="00A474A4" w:rsidRDefault="00A474A4" w14:paraId="2F9B2E3A" w14:textId="223BE4AF">
            <w:pPr>
              <w:rPr>
                <w:b/>
                <w:bCs/>
              </w:rPr>
            </w:pPr>
          </w:p>
        </w:tc>
      </w:tr>
      <w:tr w:rsidRPr="00354301" w:rsidR="00793127" w:rsidTr="3A9CCB7B" w14:paraId="7D10FF68" w14:textId="77777777">
        <w:trPr>
          <w:trHeight w:val="300"/>
        </w:trPr>
        <w:tc>
          <w:tcPr>
            <w:tcW w:w="1271" w:type="dxa"/>
            <w:tcBorders>
              <w:right w:val="single" w:color="auto" w:sz="4" w:space="0"/>
            </w:tcBorders>
            <w:shd w:val="clear" w:color="auto" w:fill="FFFFFF" w:themeFill="background1"/>
            <w:tcMar/>
            <w:vAlign w:val="center"/>
          </w:tcPr>
          <w:p w:rsidRPr="00F72D92" w:rsidR="00793127" w:rsidP="00793127" w:rsidRDefault="00793127" w14:paraId="3E34658F" w14:textId="111387EB">
            <w:pPr>
              <w:rPr>
                <w:b/>
                <w:bCs/>
              </w:rPr>
            </w:pPr>
            <w:r w:rsidRPr="00F72D92">
              <w:rPr>
                <w:b/>
                <w:bCs/>
              </w:rPr>
              <w:t>2.1.B</w:t>
            </w:r>
          </w:p>
        </w:tc>
        <w:tc>
          <w:tcPr>
            <w:tcW w:w="4604" w:type="dxa"/>
            <w:gridSpan w:val="3"/>
            <w:tcBorders>
              <w:left w:val="single" w:color="auto" w:sz="4" w:space="0"/>
              <w:right w:val="single" w:color="auto" w:sz="4" w:space="0"/>
            </w:tcBorders>
            <w:shd w:val="clear" w:color="auto" w:fill="FFFFFF" w:themeFill="background1"/>
            <w:tcMar/>
          </w:tcPr>
          <w:p w:rsidR="00793127" w:rsidP="00793127" w:rsidRDefault="00793127" w14:paraId="5A39B931" w14:textId="5E185456">
            <w:r>
              <w:t>Ability to use an initial and ongoing clinical assessment strategy that is informed by a consistent, coherent and in-depth</w:t>
            </w:r>
          </w:p>
          <w:p w:rsidR="00793127" w:rsidP="00793127" w:rsidRDefault="00793127" w14:paraId="0EF0638F" w14:textId="7B0AE6DC">
            <w:r>
              <w:t>theoretical approach</w:t>
            </w:r>
            <w:r w:rsidR="004C6EB5">
              <w:t>.</w:t>
            </w:r>
          </w:p>
          <w:p w:rsidR="004C6EB5" w:rsidP="00793127" w:rsidRDefault="004C6EB5" w14:paraId="0DA99A1E" w14:textId="77777777"/>
          <w:p w:rsidRPr="00747076" w:rsidR="00793127" w:rsidP="00793127" w:rsidRDefault="00793127" w14:paraId="7B28FCD5" w14:textId="73826570">
            <w:pPr>
              <w:rPr>
                <w:highlight w:val="yellow"/>
              </w:rPr>
            </w:pPr>
          </w:p>
        </w:tc>
        <w:tc>
          <w:tcPr>
            <w:tcW w:w="2767" w:type="dxa"/>
            <w:gridSpan w:val="2"/>
            <w:tcBorders>
              <w:left w:val="single" w:color="auto" w:sz="4" w:space="0"/>
              <w:right w:val="single" w:color="auto" w:sz="4" w:space="0"/>
            </w:tcBorders>
            <w:shd w:val="clear" w:color="auto" w:fill="FFFFFF" w:themeFill="background1"/>
            <w:tcMar/>
          </w:tcPr>
          <w:p w:rsidRPr="008F2415" w:rsidR="00793127" w:rsidP="00793127" w:rsidRDefault="00793127" w14:paraId="6E786812" w14:textId="77777777">
            <w:pPr>
              <w:rPr>
                <w:b/>
                <w:highlight w:val="yellow"/>
              </w:rPr>
            </w:pPr>
          </w:p>
        </w:tc>
        <w:tc>
          <w:tcPr>
            <w:tcW w:w="3229" w:type="dxa"/>
            <w:tcBorders>
              <w:left w:val="single" w:color="auto" w:sz="4" w:space="0"/>
              <w:right w:val="single" w:color="auto" w:sz="4" w:space="0"/>
            </w:tcBorders>
            <w:shd w:val="clear" w:color="auto" w:fill="FFFFFF" w:themeFill="background1"/>
            <w:tcMar/>
          </w:tcPr>
          <w:p w:rsidRPr="00222F63" w:rsidR="00793127" w:rsidP="00793127" w:rsidRDefault="00793127" w14:paraId="1C3D5B93" w14:textId="77777777">
            <w:pPr>
              <w:jc w:val="both"/>
              <w:rPr>
                <w:b/>
                <w:bCs/>
              </w:rPr>
            </w:pPr>
          </w:p>
        </w:tc>
        <w:tc>
          <w:tcPr>
            <w:tcW w:w="2444" w:type="dxa"/>
            <w:tcBorders>
              <w:left w:val="single" w:color="auto" w:sz="4" w:space="0"/>
            </w:tcBorders>
            <w:shd w:val="clear" w:color="auto" w:fill="EDDA1D" w:themeFill="accent3"/>
            <w:tcMar/>
          </w:tcPr>
          <w:p w:rsidR="00793127" w:rsidP="00793127" w:rsidRDefault="00793127" w14:paraId="78EED291" w14:textId="77777777">
            <w:pPr>
              <w:jc w:val="both"/>
              <w:rPr>
                <w:b/>
                <w:bCs/>
              </w:rPr>
            </w:pPr>
          </w:p>
        </w:tc>
      </w:tr>
      <w:tr w:rsidRPr="00354301" w:rsidR="00793127" w:rsidTr="3A9CCB7B" w14:paraId="7968C1A8" w14:textId="77777777">
        <w:trPr>
          <w:trHeight w:val="300"/>
        </w:trPr>
        <w:tc>
          <w:tcPr>
            <w:tcW w:w="1271" w:type="dxa"/>
            <w:tcBorders>
              <w:right w:val="single" w:color="auto" w:sz="4" w:space="0"/>
            </w:tcBorders>
            <w:shd w:val="clear" w:color="auto" w:fill="FFFFFF" w:themeFill="background1"/>
            <w:tcMar/>
            <w:vAlign w:val="center"/>
          </w:tcPr>
          <w:p w:rsidR="00793127" w:rsidP="00793127" w:rsidRDefault="00793127" w14:paraId="09DAE421" w14:textId="2397D11B">
            <w:pPr>
              <w:rPr>
                <w:b/>
                <w:bCs/>
                <w:sz w:val="24"/>
                <w:szCs w:val="24"/>
              </w:rPr>
            </w:pPr>
            <w:r w:rsidRPr="00005119">
              <w:rPr>
                <w:b/>
                <w:bCs/>
                <w:sz w:val="24"/>
                <w:szCs w:val="24"/>
              </w:rPr>
              <w:t>2.5.B</w:t>
            </w:r>
          </w:p>
        </w:tc>
        <w:tc>
          <w:tcPr>
            <w:tcW w:w="4604" w:type="dxa"/>
            <w:gridSpan w:val="3"/>
            <w:tcBorders>
              <w:left w:val="single" w:color="auto" w:sz="4" w:space="0"/>
              <w:right w:val="single" w:color="auto" w:sz="4" w:space="0"/>
            </w:tcBorders>
            <w:shd w:val="clear" w:color="auto" w:fill="FFFFFF" w:themeFill="background1"/>
            <w:tcMar/>
          </w:tcPr>
          <w:p w:rsidR="00793127" w:rsidP="00793127" w:rsidRDefault="00793127" w14:paraId="502CD195" w14:textId="495ACBBF">
            <w:r>
              <w:t>Ability to conceptualise, evaluate and take account of a range of mental health problems, symptoms of psychological</w:t>
            </w:r>
          </w:p>
          <w:p w:rsidR="00793127" w:rsidP="00793127" w:rsidRDefault="00793127" w14:paraId="62711712" w14:textId="77777777">
            <w:r>
              <w:t>distress, functioning and coping styles (with due understanding of cultural norms), during assessment and throughout</w:t>
            </w:r>
          </w:p>
          <w:p w:rsidR="00793127" w:rsidP="00793127" w:rsidRDefault="00793127" w14:paraId="5E66C22C" w14:textId="3E8A3469">
            <w:r>
              <w:t>therapy</w:t>
            </w:r>
            <w:r w:rsidR="004C6EB5">
              <w:t>.</w:t>
            </w:r>
          </w:p>
          <w:p w:rsidRPr="00747076" w:rsidR="00793127" w:rsidP="00793127" w:rsidRDefault="00793127" w14:paraId="2D6E76B2" w14:textId="278EF47E">
            <w:pPr>
              <w:rPr>
                <w:highlight w:val="yellow"/>
              </w:rPr>
            </w:pPr>
          </w:p>
        </w:tc>
        <w:tc>
          <w:tcPr>
            <w:tcW w:w="2767" w:type="dxa"/>
            <w:gridSpan w:val="2"/>
            <w:tcBorders>
              <w:left w:val="single" w:color="auto" w:sz="4" w:space="0"/>
              <w:right w:val="single" w:color="auto" w:sz="4" w:space="0"/>
            </w:tcBorders>
            <w:shd w:val="clear" w:color="auto" w:fill="FFFFFF" w:themeFill="background1"/>
            <w:tcMar/>
          </w:tcPr>
          <w:p w:rsidRPr="008F2415" w:rsidR="00793127" w:rsidP="00793127" w:rsidRDefault="00793127" w14:paraId="01CC57AF" w14:textId="77777777">
            <w:pPr>
              <w:rPr>
                <w:b/>
                <w:highlight w:val="yellow"/>
              </w:rPr>
            </w:pPr>
          </w:p>
        </w:tc>
        <w:tc>
          <w:tcPr>
            <w:tcW w:w="3229" w:type="dxa"/>
            <w:tcBorders>
              <w:left w:val="single" w:color="auto" w:sz="4" w:space="0"/>
              <w:right w:val="single" w:color="auto" w:sz="4" w:space="0"/>
            </w:tcBorders>
            <w:shd w:val="clear" w:color="auto" w:fill="FFFFFF" w:themeFill="background1"/>
            <w:tcMar/>
          </w:tcPr>
          <w:p w:rsidRPr="00222F63" w:rsidR="00793127" w:rsidP="00793127" w:rsidRDefault="00793127" w14:paraId="174C94AE" w14:textId="77777777">
            <w:pPr>
              <w:jc w:val="both"/>
              <w:rPr>
                <w:b/>
                <w:bCs/>
              </w:rPr>
            </w:pPr>
          </w:p>
        </w:tc>
        <w:tc>
          <w:tcPr>
            <w:tcW w:w="2444" w:type="dxa"/>
            <w:tcBorders>
              <w:left w:val="single" w:color="auto" w:sz="4" w:space="0"/>
            </w:tcBorders>
            <w:shd w:val="clear" w:color="auto" w:fill="EDDA1D" w:themeFill="accent3"/>
            <w:tcMar/>
          </w:tcPr>
          <w:p w:rsidR="00793127" w:rsidP="00793127" w:rsidRDefault="00793127" w14:paraId="6FF0869A" w14:textId="77777777">
            <w:pPr>
              <w:jc w:val="both"/>
              <w:rPr>
                <w:b/>
                <w:bCs/>
              </w:rPr>
            </w:pPr>
          </w:p>
        </w:tc>
      </w:tr>
      <w:tr w:rsidRPr="00354301" w:rsidR="00793127" w:rsidTr="3A9CCB7B" w14:paraId="2B59F644" w14:textId="77777777">
        <w:trPr>
          <w:trHeight w:val="300"/>
        </w:trPr>
        <w:tc>
          <w:tcPr>
            <w:tcW w:w="1271" w:type="dxa"/>
            <w:tcBorders>
              <w:right w:val="single" w:color="auto" w:sz="4" w:space="0"/>
            </w:tcBorders>
            <w:shd w:val="clear" w:color="auto" w:fill="FFFFFF" w:themeFill="background1"/>
            <w:tcMar/>
            <w:vAlign w:val="center"/>
          </w:tcPr>
          <w:p w:rsidRPr="00894023" w:rsidR="00793127" w:rsidP="00793127" w:rsidRDefault="00793127" w14:paraId="1DBE38AF" w14:textId="3884495B">
            <w:pPr>
              <w:rPr>
                <w:b/>
                <w:bCs/>
              </w:rPr>
            </w:pPr>
            <w:r w:rsidRPr="00894023">
              <w:rPr>
                <w:b/>
                <w:bCs/>
              </w:rPr>
              <w:t>2.8.B</w:t>
            </w:r>
          </w:p>
        </w:tc>
        <w:tc>
          <w:tcPr>
            <w:tcW w:w="4604" w:type="dxa"/>
            <w:gridSpan w:val="3"/>
            <w:tcBorders>
              <w:left w:val="single" w:color="auto" w:sz="4" w:space="0"/>
              <w:right w:val="single" w:color="auto" w:sz="4" w:space="0"/>
            </w:tcBorders>
            <w:shd w:val="clear" w:color="auto" w:fill="FFFFFF" w:themeFill="background1"/>
            <w:tcMar/>
          </w:tcPr>
          <w:p w:rsidR="00793127" w:rsidP="00793127" w:rsidRDefault="00793127" w14:paraId="7D4B4EAB" w14:textId="57096CDF">
            <w:r w:rsidRPr="005C436A">
              <w:t>Ability to devise and use a comprehensive risk assessment strategy</w:t>
            </w:r>
            <w:r w:rsidR="004C6EB5">
              <w:t>.</w:t>
            </w:r>
          </w:p>
          <w:p w:rsidRPr="00747076" w:rsidR="00793127" w:rsidP="00793127" w:rsidRDefault="00793127" w14:paraId="259153AA" w14:textId="591AFA5C">
            <w:pPr>
              <w:rPr>
                <w:highlight w:val="yellow"/>
              </w:rPr>
            </w:pPr>
          </w:p>
        </w:tc>
        <w:tc>
          <w:tcPr>
            <w:tcW w:w="2767" w:type="dxa"/>
            <w:gridSpan w:val="2"/>
            <w:tcBorders>
              <w:left w:val="single" w:color="auto" w:sz="4" w:space="0"/>
              <w:right w:val="single" w:color="auto" w:sz="4" w:space="0"/>
            </w:tcBorders>
            <w:shd w:val="clear" w:color="auto" w:fill="FFFFFF" w:themeFill="background1"/>
            <w:tcMar/>
          </w:tcPr>
          <w:p w:rsidRPr="008F2415" w:rsidR="00793127" w:rsidP="00793127" w:rsidRDefault="00793127" w14:paraId="53435C2D" w14:textId="77777777">
            <w:pPr>
              <w:rPr>
                <w:b/>
                <w:highlight w:val="yellow"/>
              </w:rPr>
            </w:pPr>
          </w:p>
        </w:tc>
        <w:tc>
          <w:tcPr>
            <w:tcW w:w="3229" w:type="dxa"/>
            <w:tcBorders>
              <w:left w:val="single" w:color="auto" w:sz="4" w:space="0"/>
              <w:right w:val="single" w:color="auto" w:sz="4" w:space="0"/>
            </w:tcBorders>
            <w:shd w:val="clear" w:color="auto" w:fill="FFFFFF" w:themeFill="background1"/>
            <w:tcMar/>
          </w:tcPr>
          <w:p w:rsidRPr="00222F63" w:rsidR="00793127" w:rsidP="00793127" w:rsidRDefault="00793127" w14:paraId="5A3405C2" w14:textId="77777777">
            <w:pPr>
              <w:jc w:val="both"/>
              <w:rPr>
                <w:b/>
                <w:bCs/>
              </w:rPr>
            </w:pPr>
          </w:p>
        </w:tc>
        <w:tc>
          <w:tcPr>
            <w:tcW w:w="2444" w:type="dxa"/>
            <w:tcBorders>
              <w:left w:val="single" w:color="auto" w:sz="4" w:space="0"/>
            </w:tcBorders>
            <w:shd w:val="clear" w:color="auto" w:fill="EDDA1D" w:themeFill="accent3"/>
            <w:tcMar/>
          </w:tcPr>
          <w:p w:rsidR="00793127" w:rsidP="00793127" w:rsidRDefault="00793127" w14:paraId="18CDD465" w14:textId="77777777">
            <w:pPr>
              <w:jc w:val="both"/>
              <w:rPr>
                <w:b/>
                <w:bCs/>
              </w:rPr>
            </w:pPr>
          </w:p>
        </w:tc>
      </w:tr>
      <w:tr w:rsidRPr="00354301" w:rsidR="00793127" w:rsidTr="3A9CCB7B" w14:paraId="2D7BBA8B"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Pr="00894023" w:rsidR="00793127" w:rsidP="00793127" w:rsidRDefault="00793127" w14:paraId="5098C05E" w14:textId="224890B3">
            <w:pPr>
              <w:rPr>
                <w:b/>
                <w:bCs/>
              </w:rPr>
            </w:pPr>
            <w:r w:rsidRPr="00894023">
              <w:rPr>
                <w:b/>
                <w:bCs/>
              </w:rPr>
              <w:t>2.11.B</w:t>
            </w:r>
          </w:p>
        </w:tc>
        <w:tc>
          <w:tcPr>
            <w:tcW w:w="4604" w:type="dxa"/>
            <w:gridSpan w:val="3"/>
            <w:tcBorders>
              <w:left w:val="single" w:color="auto" w:sz="4" w:space="0"/>
              <w:bottom w:val="single" w:color="auto" w:sz="4" w:space="0"/>
              <w:right w:val="single" w:color="auto" w:sz="4" w:space="0"/>
            </w:tcBorders>
            <w:shd w:val="clear" w:color="auto" w:fill="FFFFFF" w:themeFill="background1"/>
            <w:tcMar/>
          </w:tcPr>
          <w:p w:rsidR="00793127" w:rsidP="00793127" w:rsidRDefault="00793127" w14:paraId="0A2BEB29" w14:textId="1FA280DA">
            <w:r>
              <w:t>Ability to identify and respond to the impact of the technologically mediated environment on issues of identity and presence, including fantasies and assumptions about the therapist and client or patient</w:t>
            </w:r>
            <w:r w:rsidR="004C6EB5">
              <w:t>.</w:t>
            </w:r>
          </w:p>
          <w:p w:rsidRPr="00747076" w:rsidR="00793127" w:rsidP="00793127" w:rsidRDefault="00793127" w14:paraId="0F18A61A" w14:textId="3CA91086">
            <w:pPr>
              <w:rPr>
                <w:highlight w:val="yellow"/>
              </w:rPr>
            </w:pPr>
          </w:p>
        </w:tc>
        <w:tc>
          <w:tcPr>
            <w:tcW w:w="2767" w:type="dxa"/>
            <w:gridSpan w:val="2"/>
            <w:tcBorders>
              <w:left w:val="single" w:color="auto" w:sz="4" w:space="0"/>
              <w:bottom w:val="single" w:color="auto" w:sz="4" w:space="0"/>
              <w:right w:val="single" w:color="auto" w:sz="4" w:space="0"/>
            </w:tcBorders>
            <w:shd w:val="clear" w:color="auto" w:fill="FFFFFF" w:themeFill="background1"/>
            <w:tcMar/>
          </w:tcPr>
          <w:p w:rsidRPr="008F2415" w:rsidR="00793127" w:rsidP="00793127" w:rsidRDefault="00793127" w14:paraId="3FA8DFA7" w14:textId="77777777">
            <w:pPr>
              <w:rPr>
                <w:b/>
                <w:highlight w:val="yellow"/>
              </w:rPr>
            </w:pPr>
          </w:p>
        </w:tc>
        <w:tc>
          <w:tcPr>
            <w:tcW w:w="3229" w:type="dxa"/>
            <w:tcBorders>
              <w:left w:val="single" w:color="auto" w:sz="4" w:space="0"/>
              <w:bottom w:val="single" w:color="auto" w:sz="4" w:space="0"/>
              <w:right w:val="single" w:color="auto" w:sz="4" w:space="0"/>
            </w:tcBorders>
            <w:shd w:val="clear" w:color="auto" w:fill="FFFFFF" w:themeFill="background1"/>
            <w:tcMar/>
          </w:tcPr>
          <w:p w:rsidRPr="00222F63" w:rsidR="00793127" w:rsidP="00793127" w:rsidRDefault="00793127" w14:paraId="4C98E9F3" w14:textId="77777777">
            <w:pPr>
              <w:jc w:val="both"/>
              <w:rPr>
                <w:b/>
                <w:bCs/>
              </w:rPr>
            </w:pPr>
          </w:p>
        </w:tc>
        <w:tc>
          <w:tcPr>
            <w:tcW w:w="2444" w:type="dxa"/>
            <w:tcBorders>
              <w:left w:val="single" w:color="auto" w:sz="4" w:space="0"/>
              <w:bottom w:val="single" w:color="auto" w:sz="4" w:space="0"/>
            </w:tcBorders>
            <w:shd w:val="clear" w:color="auto" w:fill="EDDA1D" w:themeFill="accent3"/>
            <w:tcMar/>
          </w:tcPr>
          <w:p w:rsidR="00793127" w:rsidP="00793127" w:rsidRDefault="00793127" w14:paraId="2153F8C7" w14:textId="77777777">
            <w:pPr>
              <w:jc w:val="both"/>
              <w:rPr>
                <w:b/>
                <w:bCs/>
              </w:rPr>
            </w:pPr>
          </w:p>
        </w:tc>
      </w:tr>
      <w:tr w:rsidRPr="00354301" w:rsidR="00793127" w:rsidTr="3A9CCB7B" w14:paraId="46374FE5" w14:textId="77777777">
        <w:trPr>
          <w:trHeight w:val="300"/>
        </w:trPr>
        <w:tc>
          <w:tcPr>
            <w:tcW w:w="14315" w:type="dxa"/>
            <w:gridSpan w:val="8"/>
            <w:shd w:val="clear" w:color="auto" w:fill="FBF7D1" w:themeFill="accent3" w:themeFillTint="33"/>
            <w:tcMar/>
            <w:vAlign w:val="center"/>
          </w:tcPr>
          <w:p w:rsidR="00793127" w:rsidP="00793127" w:rsidRDefault="00793127" w14:paraId="72B66555" w14:textId="77777777">
            <w:pPr>
              <w:rPr>
                <w:b/>
                <w:bCs/>
              </w:rPr>
            </w:pPr>
            <w:r w:rsidRPr="00894023">
              <w:rPr>
                <w:b/>
                <w:bCs/>
              </w:rPr>
              <w:t>Therapeutic relationship</w:t>
            </w:r>
          </w:p>
          <w:p w:rsidR="00793127" w:rsidP="00793127" w:rsidRDefault="00793127" w14:paraId="25083072" w14:textId="77777777">
            <w:pPr>
              <w:jc w:val="both"/>
              <w:rPr>
                <w:b/>
                <w:bCs/>
              </w:rPr>
            </w:pPr>
          </w:p>
        </w:tc>
      </w:tr>
      <w:tr w:rsidRPr="00354301" w:rsidR="00793127" w:rsidTr="3A9CCB7B" w14:paraId="07D5A5D4" w14:textId="77777777">
        <w:trPr>
          <w:trHeight w:val="300"/>
        </w:trPr>
        <w:tc>
          <w:tcPr>
            <w:tcW w:w="1271" w:type="dxa"/>
            <w:tcBorders>
              <w:right w:val="single" w:color="auto" w:sz="4" w:space="0"/>
            </w:tcBorders>
            <w:shd w:val="clear" w:color="auto" w:fill="FFFFFF" w:themeFill="background1"/>
            <w:tcMar/>
            <w:vAlign w:val="center"/>
          </w:tcPr>
          <w:p w:rsidRPr="00894023" w:rsidR="00793127" w:rsidP="00793127" w:rsidRDefault="00793127" w14:paraId="698927E4" w14:textId="5D8360FA">
            <w:pPr>
              <w:rPr>
                <w:b/>
                <w:bCs/>
              </w:rPr>
            </w:pPr>
            <w:r w:rsidRPr="00894023">
              <w:rPr>
                <w:b/>
                <w:bCs/>
              </w:rPr>
              <w:t>3.10.B</w:t>
            </w:r>
          </w:p>
        </w:tc>
        <w:tc>
          <w:tcPr>
            <w:tcW w:w="4604" w:type="dxa"/>
            <w:gridSpan w:val="3"/>
            <w:tcBorders>
              <w:left w:val="single" w:color="auto" w:sz="4" w:space="0"/>
              <w:right w:val="single" w:color="auto" w:sz="4" w:space="0"/>
            </w:tcBorders>
            <w:shd w:val="clear" w:color="auto" w:fill="FFFFFF" w:themeFill="background1"/>
            <w:tcMar/>
          </w:tcPr>
          <w:p w:rsidR="00793127" w:rsidP="00793127" w:rsidRDefault="00793127" w14:paraId="56EFBB26" w14:textId="578B14F9">
            <w:r>
              <w:t>Ability to work with issues of power and authority experienced in the ‘unconscious’ or ‘out of awareness’ processes of</w:t>
            </w:r>
          </w:p>
          <w:p w:rsidR="00793127" w:rsidP="00793127" w:rsidRDefault="00793127" w14:paraId="6DC08D4E" w14:textId="3835FCDE">
            <w:r>
              <w:t>the client or patient as part of the therapeutic process</w:t>
            </w:r>
            <w:r w:rsidR="004C6EB5">
              <w:t>.</w:t>
            </w:r>
          </w:p>
          <w:p w:rsidRPr="00747076" w:rsidR="00793127" w:rsidP="00793127" w:rsidRDefault="00793127" w14:paraId="4DCC43AC" w14:textId="45EB911F">
            <w:pPr>
              <w:rPr>
                <w:highlight w:val="yellow"/>
              </w:rPr>
            </w:pPr>
          </w:p>
        </w:tc>
        <w:tc>
          <w:tcPr>
            <w:tcW w:w="2767" w:type="dxa"/>
            <w:gridSpan w:val="2"/>
            <w:tcBorders>
              <w:left w:val="single" w:color="auto" w:sz="4" w:space="0"/>
              <w:right w:val="single" w:color="auto" w:sz="4" w:space="0"/>
            </w:tcBorders>
            <w:shd w:val="clear" w:color="auto" w:fill="FFFFFF" w:themeFill="background1"/>
            <w:tcMar/>
          </w:tcPr>
          <w:p w:rsidRPr="008F2415" w:rsidR="00793127" w:rsidP="00793127" w:rsidRDefault="00793127" w14:paraId="304D0244" w14:textId="77777777">
            <w:pPr>
              <w:rPr>
                <w:b/>
                <w:highlight w:val="yellow"/>
              </w:rPr>
            </w:pPr>
          </w:p>
        </w:tc>
        <w:tc>
          <w:tcPr>
            <w:tcW w:w="3229" w:type="dxa"/>
            <w:tcBorders>
              <w:left w:val="single" w:color="auto" w:sz="4" w:space="0"/>
              <w:right w:val="single" w:color="auto" w:sz="4" w:space="0"/>
            </w:tcBorders>
            <w:shd w:val="clear" w:color="auto" w:fill="FFFFFF" w:themeFill="background1"/>
            <w:tcMar/>
          </w:tcPr>
          <w:p w:rsidRPr="00222F63" w:rsidR="00793127" w:rsidP="00793127" w:rsidRDefault="00793127" w14:paraId="155CA9F2" w14:textId="77777777">
            <w:pPr>
              <w:jc w:val="both"/>
              <w:rPr>
                <w:b/>
                <w:bCs/>
              </w:rPr>
            </w:pPr>
          </w:p>
        </w:tc>
        <w:tc>
          <w:tcPr>
            <w:tcW w:w="2444" w:type="dxa"/>
            <w:tcBorders>
              <w:left w:val="single" w:color="auto" w:sz="4" w:space="0"/>
            </w:tcBorders>
            <w:shd w:val="clear" w:color="auto" w:fill="EDDA1D" w:themeFill="accent3"/>
            <w:tcMar/>
          </w:tcPr>
          <w:p w:rsidR="00793127" w:rsidP="00793127" w:rsidRDefault="00793127" w14:paraId="1EF06815" w14:textId="77777777">
            <w:pPr>
              <w:jc w:val="both"/>
              <w:rPr>
                <w:b/>
                <w:bCs/>
              </w:rPr>
            </w:pPr>
          </w:p>
        </w:tc>
      </w:tr>
      <w:tr w:rsidRPr="00354301" w:rsidR="00793127" w:rsidTr="3A9CCB7B" w14:paraId="3FC3B82F" w14:textId="77777777">
        <w:trPr>
          <w:trHeight w:val="300"/>
        </w:trPr>
        <w:tc>
          <w:tcPr>
            <w:tcW w:w="1271" w:type="dxa"/>
            <w:tcBorders>
              <w:right w:val="single" w:color="auto" w:sz="4" w:space="0"/>
            </w:tcBorders>
            <w:shd w:val="clear" w:color="auto" w:fill="FFFFFF" w:themeFill="background1"/>
            <w:tcMar/>
            <w:vAlign w:val="center"/>
          </w:tcPr>
          <w:p w:rsidRPr="00894023" w:rsidR="00793127" w:rsidP="00793127" w:rsidRDefault="00793127" w14:paraId="6D890859" w14:textId="6E20610E">
            <w:pPr>
              <w:rPr>
                <w:b/>
                <w:bCs/>
              </w:rPr>
            </w:pPr>
            <w:r w:rsidRPr="007B3080">
              <w:rPr>
                <w:b/>
                <w:bCs/>
              </w:rPr>
              <w:t>3.13.Bi</w:t>
            </w:r>
          </w:p>
        </w:tc>
        <w:tc>
          <w:tcPr>
            <w:tcW w:w="4604" w:type="dxa"/>
            <w:gridSpan w:val="3"/>
            <w:tcBorders>
              <w:left w:val="single" w:color="auto" w:sz="4" w:space="0"/>
              <w:right w:val="single" w:color="auto" w:sz="4" w:space="0"/>
            </w:tcBorders>
            <w:shd w:val="clear" w:color="auto" w:fill="FFFFFF" w:themeFill="background1"/>
            <w:tcMar/>
          </w:tcPr>
          <w:p w:rsidR="00793127" w:rsidP="00793127" w:rsidRDefault="00793127" w14:paraId="1F84DE4D" w14:textId="0A32AA0B">
            <w:r w:rsidRPr="00B9502C">
              <w:t>Ability to critically reflect on the client’s or patient’s process to enhance the client’s or patient’s self-awareness and</w:t>
            </w:r>
            <w:r>
              <w:t xml:space="preserve"> </w:t>
            </w:r>
            <w:r w:rsidRPr="007B3080">
              <w:t>understanding of themself in relationship</w:t>
            </w:r>
            <w:r w:rsidR="004C6EB5">
              <w:t>.</w:t>
            </w:r>
          </w:p>
          <w:p w:rsidR="00793127" w:rsidP="00793127" w:rsidRDefault="00793127" w14:paraId="3D123D09" w14:textId="1B35B157"/>
        </w:tc>
        <w:tc>
          <w:tcPr>
            <w:tcW w:w="2767" w:type="dxa"/>
            <w:gridSpan w:val="2"/>
            <w:tcBorders>
              <w:left w:val="single" w:color="auto" w:sz="4" w:space="0"/>
              <w:right w:val="single" w:color="auto" w:sz="4" w:space="0"/>
            </w:tcBorders>
            <w:shd w:val="clear" w:color="auto" w:fill="FFFFFF" w:themeFill="background1"/>
            <w:tcMar/>
          </w:tcPr>
          <w:p w:rsidRPr="008F2415" w:rsidR="00793127" w:rsidP="00793127" w:rsidRDefault="00793127" w14:paraId="7FBC6219" w14:textId="77777777">
            <w:pPr>
              <w:rPr>
                <w:b/>
                <w:highlight w:val="yellow"/>
              </w:rPr>
            </w:pPr>
          </w:p>
        </w:tc>
        <w:tc>
          <w:tcPr>
            <w:tcW w:w="3229" w:type="dxa"/>
            <w:tcBorders>
              <w:left w:val="single" w:color="auto" w:sz="4" w:space="0"/>
              <w:right w:val="single" w:color="auto" w:sz="4" w:space="0"/>
            </w:tcBorders>
            <w:shd w:val="clear" w:color="auto" w:fill="FFFFFF" w:themeFill="background1"/>
            <w:tcMar/>
          </w:tcPr>
          <w:p w:rsidRPr="00222F63" w:rsidR="00793127" w:rsidP="00793127" w:rsidRDefault="00793127" w14:paraId="790C657F" w14:textId="77777777">
            <w:pPr>
              <w:jc w:val="both"/>
              <w:rPr>
                <w:b/>
                <w:bCs/>
              </w:rPr>
            </w:pPr>
          </w:p>
        </w:tc>
        <w:tc>
          <w:tcPr>
            <w:tcW w:w="2444" w:type="dxa"/>
            <w:tcBorders>
              <w:left w:val="single" w:color="auto" w:sz="4" w:space="0"/>
            </w:tcBorders>
            <w:shd w:val="clear" w:color="auto" w:fill="EDDA1D" w:themeFill="accent3"/>
            <w:tcMar/>
          </w:tcPr>
          <w:p w:rsidR="00793127" w:rsidP="00793127" w:rsidRDefault="00793127" w14:paraId="6B9EA242" w14:textId="77777777">
            <w:pPr>
              <w:jc w:val="both"/>
              <w:rPr>
                <w:b/>
                <w:bCs/>
              </w:rPr>
            </w:pPr>
          </w:p>
        </w:tc>
      </w:tr>
      <w:tr w:rsidRPr="00354301" w:rsidR="00793127" w:rsidTr="3A9CCB7B" w14:paraId="1DC04C25" w14:textId="77777777">
        <w:trPr>
          <w:trHeight w:val="300"/>
        </w:trPr>
        <w:tc>
          <w:tcPr>
            <w:tcW w:w="1271" w:type="dxa"/>
            <w:tcBorders>
              <w:right w:val="single" w:color="auto" w:sz="4" w:space="0"/>
            </w:tcBorders>
            <w:shd w:val="clear" w:color="auto" w:fill="FFFFFF" w:themeFill="background1"/>
            <w:tcMar/>
            <w:vAlign w:val="center"/>
          </w:tcPr>
          <w:p w:rsidRPr="00894023" w:rsidR="00793127" w:rsidP="00793127" w:rsidRDefault="00793127" w14:paraId="3846314A" w14:textId="2EE00358">
            <w:pPr>
              <w:rPr>
                <w:b/>
                <w:bCs/>
              </w:rPr>
            </w:pPr>
            <w:r>
              <w:rPr>
                <w:b/>
                <w:bCs/>
              </w:rPr>
              <w:t>3.12.Bii</w:t>
            </w:r>
          </w:p>
        </w:tc>
        <w:tc>
          <w:tcPr>
            <w:tcW w:w="4604" w:type="dxa"/>
            <w:gridSpan w:val="3"/>
            <w:tcBorders>
              <w:left w:val="single" w:color="auto" w:sz="4" w:space="0"/>
              <w:right w:val="single" w:color="auto" w:sz="4" w:space="0"/>
            </w:tcBorders>
            <w:shd w:val="clear" w:color="auto" w:fill="FFFFFF" w:themeFill="background1"/>
            <w:tcMar/>
          </w:tcPr>
          <w:p w:rsidR="00793127" w:rsidP="00793127" w:rsidRDefault="00793127" w14:paraId="567244B3" w14:textId="77777777">
            <w:r>
              <w:t>Ability to be aware of, and respond to, emotional shifts occurring in each session, with the aim of maintaining a level of</w:t>
            </w:r>
          </w:p>
          <w:p w:rsidR="00793127" w:rsidP="00793127" w:rsidRDefault="00793127" w14:paraId="2AD5D5FD" w14:textId="54B20FDB">
            <w:r>
              <w:t>emotional engagement appropriate for each circumstance</w:t>
            </w:r>
            <w:r w:rsidR="004C6EB5">
              <w:t>.</w:t>
            </w:r>
          </w:p>
          <w:p w:rsidR="00793127" w:rsidP="00793127" w:rsidRDefault="00793127" w14:paraId="77DDAFA2" w14:textId="78C27133"/>
        </w:tc>
        <w:tc>
          <w:tcPr>
            <w:tcW w:w="2767" w:type="dxa"/>
            <w:gridSpan w:val="2"/>
            <w:tcBorders>
              <w:left w:val="single" w:color="auto" w:sz="4" w:space="0"/>
              <w:right w:val="single" w:color="auto" w:sz="4" w:space="0"/>
            </w:tcBorders>
            <w:shd w:val="clear" w:color="auto" w:fill="FFFFFF" w:themeFill="background1"/>
            <w:tcMar/>
          </w:tcPr>
          <w:p w:rsidRPr="008F2415" w:rsidR="00793127" w:rsidP="00793127" w:rsidRDefault="00793127" w14:paraId="0EA7CC32" w14:textId="77777777">
            <w:pPr>
              <w:rPr>
                <w:b/>
                <w:highlight w:val="yellow"/>
              </w:rPr>
            </w:pPr>
          </w:p>
        </w:tc>
        <w:tc>
          <w:tcPr>
            <w:tcW w:w="3229" w:type="dxa"/>
            <w:tcBorders>
              <w:left w:val="single" w:color="auto" w:sz="4" w:space="0"/>
              <w:right w:val="single" w:color="auto" w:sz="4" w:space="0"/>
            </w:tcBorders>
            <w:shd w:val="clear" w:color="auto" w:fill="FFFFFF" w:themeFill="background1"/>
            <w:tcMar/>
          </w:tcPr>
          <w:p w:rsidRPr="00222F63" w:rsidR="00793127" w:rsidP="00793127" w:rsidRDefault="00793127" w14:paraId="565154D5" w14:textId="77777777">
            <w:pPr>
              <w:jc w:val="both"/>
              <w:rPr>
                <w:b/>
                <w:bCs/>
              </w:rPr>
            </w:pPr>
          </w:p>
        </w:tc>
        <w:tc>
          <w:tcPr>
            <w:tcW w:w="2444" w:type="dxa"/>
            <w:tcBorders>
              <w:left w:val="single" w:color="auto" w:sz="4" w:space="0"/>
            </w:tcBorders>
            <w:shd w:val="clear" w:color="auto" w:fill="EDDA1D" w:themeFill="accent3"/>
            <w:tcMar/>
          </w:tcPr>
          <w:p w:rsidR="00793127" w:rsidP="00793127" w:rsidRDefault="00793127" w14:paraId="093051D7" w14:textId="77777777">
            <w:pPr>
              <w:jc w:val="both"/>
              <w:rPr>
                <w:b/>
                <w:bCs/>
              </w:rPr>
            </w:pPr>
          </w:p>
        </w:tc>
      </w:tr>
      <w:tr w:rsidRPr="00354301" w:rsidR="00793127" w:rsidTr="3A9CCB7B" w14:paraId="427E2F9F" w14:textId="77777777">
        <w:trPr>
          <w:trHeight w:val="300"/>
        </w:trPr>
        <w:tc>
          <w:tcPr>
            <w:tcW w:w="1271" w:type="dxa"/>
            <w:tcBorders>
              <w:right w:val="single" w:color="auto" w:sz="4" w:space="0"/>
            </w:tcBorders>
            <w:shd w:val="clear" w:color="auto" w:fill="FFFFFF" w:themeFill="background1"/>
            <w:tcMar/>
            <w:vAlign w:val="center"/>
          </w:tcPr>
          <w:p w:rsidR="00793127" w:rsidP="00793127" w:rsidRDefault="00793127" w14:paraId="79B4E537" w14:textId="25112BB1">
            <w:pPr>
              <w:rPr>
                <w:b/>
                <w:bCs/>
              </w:rPr>
            </w:pPr>
            <w:r w:rsidRPr="00A71AA6">
              <w:rPr>
                <w:b/>
                <w:bCs/>
              </w:rPr>
              <w:t>3.16.B</w:t>
            </w:r>
          </w:p>
        </w:tc>
        <w:tc>
          <w:tcPr>
            <w:tcW w:w="4604" w:type="dxa"/>
            <w:gridSpan w:val="3"/>
            <w:tcBorders>
              <w:left w:val="single" w:color="auto" w:sz="4" w:space="0"/>
              <w:right w:val="single" w:color="auto" w:sz="4" w:space="0"/>
            </w:tcBorders>
            <w:shd w:val="clear" w:color="auto" w:fill="FFFFFF" w:themeFill="background1"/>
            <w:tcMar/>
          </w:tcPr>
          <w:p w:rsidR="00793127" w:rsidP="00793127" w:rsidRDefault="00793127" w14:paraId="05689404" w14:textId="22AEEB7A">
            <w:r>
              <w:t>Ability to actively use own responses to the client or patient in a way that is therapeutic and consistent with the</w:t>
            </w:r>
          </w:p>
          <w:p w:rsidR="00793127" w:rsidP="00793127" w:rsidRDefault="00793127" w14:paraId="23582A4A" w14:textId="4E1736AD">
            <w:r>
              <w:t>theoretical model or approach</w:t>
            </w:r>
            <w:r w:rsidR="004C6EB5">
              <w:t>.</w:t>
            </w:r>
          </w:p>
          <w:p w:rsidR="00793127" w:rsidP="00793127" w:rsidRDefault="00793127" w14:paraId="2BCA581B" w14:textId="18031786"/>
        </w:tc>
        <w:tc>
          <w:tcPr>
            <w:tcW w:w="2767" w:type="dxa"/>
            <w:gridSpan w:val="2"/>
            <w:tcBorders>
              <w:left w:val="single" w:color="auto" w:sz="4" w:space="0"/>
              <w:right w:val="single" w:color="auto" w:sz="4" w:space="0"/>
            </w:tcBorders>
            <w:shd w:val="clear" w:color="auto" w:fill="FFFFFF" w:themeFill="background1"/>
            <w:tcMar/>
          </w:tcPr>
          <w:p w:rsidRPr="008F2415" w:rsidR="00793127" w:rsidP="00793127" w:rsidRDefault="00793127" w14:paraId="0CA2D7A8" w14:textId="77777777">
            <w:pPr>
              <w:rPr>
                <w:b/>
                <w:highlight w:val="yellow"/>
              </w:rPr>
            </w:pPr>
          </w:p>
        </w:tc>
        <w:tc>
          <w:tcPr>
            <w:tcW w:w="3229" w:type="dxa"/>
            <w:tcBorders>
              <w:left w:val="single" w:color="auto" w:sz="4" w:space="0"/>
              <w:right w:val="single" w:color="auto" w:sz="4" w:space="0"/>
            </w:tcBorders>
            <w:shd w:val="clear" w:color="auto" w:fill="FFFFFF" w:themeFill="background1"/>
            <w:tcMar/>
          </w:tcPr>
          <w:p w:rsidRPr="00222F63" w:rsidR="00793127" w:rsidP="00793127" w:rsidRDefault="00793127" w14:paraId="5E380552" w14:textId="77777777">
            <w:pPr>
              <w:jc w:val="both"/>
              <w:rPr>
                <w:b/>
                <w:bCs/>
              </w:rPr>
            </w:pPr>
          </w:p>
        </w:tc>
        <w:tc>
          <w:tcPr>
            <w:tcW w:w="2444" w:type="dxa"/>
            <w:tcBorders>
              <w:left w:val="single" w:color="auto" w:sz="4" w:space="0"/>
            </w:tcBorders>
            <w:shd w:val="clear" w:color="auto" w:fill="EDDA1D" w:themeFill="accent3"/>
            <w:tcMar/>
          </w:tcPr>
          <w:p w:rsidR="00793127" w:rsidP="00793127" w:rsidRDefault="00793127" w14:paraId="26310AF5" w14:textId="77777777">
            <w:pPr>
              <w:jc w:val="both"/>
              <w:rPr>
                <w:b/>
                <w:bCs/>
              </w:rPr>
            </w:pPr>
          </w:p>
        </w:tc>
      </w:tr>
      <w:tr w:rsidRPr="00354301" w:rsidR="00793127" w:rsidTr="3A9CCB7B" w14:paraId="073C8F98" w14:textId="77777777">
        <w:trPr>
          <w:trHeight w:val="300"/>
        </w:trPr>
        <w:tc>
          <w:tcPr>
            <w:tcW w:w="1271" w:type="dxa"/>
            <w:tcBorders>
              <w:right w:val="single" w:color="auto" w:sz="4" w:space="0"/>
            </w:tcBorders>
            <w:shd w:val="clear" w:color="auto" w:fill="FFFFFF" w:themeFill="background1"/>
            <w:tcMar/>
            <w:vAlign w:val="center"/>
          </w:tcPr>
          <w:p w:rsidRPr="00A71AA6" w:rsidR="00793127" w:rsidP="00793127" w:rsidRDefault="00793127" w14:paraId="20297F8C" w14:textId="2C04924B">
            <w:pPr>
              <w:rPr>
                <w:b/>
                <w:bCs/>
              </w:rPr>
            </w:pPr>
            <w:r w:rsidRPr="00A16F5C">
              <w:rPr>
                <w:b/>
                <w:bCs/>
              </w:rPr>
              <w:t>3.21.B</w:t>
            </w:r>
          </w:p>
        </w:tc>
        <w:tc>
          <w:tcPr>
            <w:tcW w:w="4604" w:type="dxa"/>
            <w:gridSpan w:val="3"/>
            <w:tcBorders>
              <w:left w:val="single" w:color="auto" w:sz="4" w:space="0"/>
              <w:right w:val="single" w:color="auto" w:sz="4" w:space="0"/>
            </w:tcBorders>
            <w:shd w:val="clear" w:color="auto" w:fill="FFFFFF" w:themeFill="background1"/>
            <w:tcMar/>
          </w:tcPr>
          <w:p w:rsidR="00793127" w:rsidP="00793127" w:rsidRDefault="00793127" w14:paraId="78A442F2" w14:textId="1B079019">
            <w:r>
              <w:t>Ability to make use of ruptures or impasses in the therapy as opportunities for expanding the understanding of the</w:t>
            </w:r>
          </w:p>
          <w:p w:rsidR="00793127" w:rsidP="00793127" w:rsidRDefault="00793127" w14:paraId="0B093488" w14:textId="6B9956D3">
            <w:r>
              <w:t>client’s or patient’s subjective experience of their difficulties</w:t>
            </w:r>
            <w:r w:rsidR="004C6EB5">
              <w:t>.</w:t>
            </w:r>
          </w:p>
          <w:p w:rsidR="00793127" w:rsidP="00793127" w:rsidRDefault="00793127" w14:paraId="730EDEAB" w14:textId="50A92B02"/>
        </w:tc>
        <w:tc>
          <w:tcPr>
            <w:tcW w:w="2767" w:type="dxa"/>
            <w:gridSpan w:val="2"/>
            <w:tcBorders>
              <w:left w:val="single" w:color="auto" w:sz="4" w:space="0"/>
              <w:right w:val="single" w:color="auto" w:sz="4" w:space="0"/>
            </w:tcBorders>
            <w:shd w:val="clear" w:color="auto" w:fill="FFFFFF" w:themeFill="background1"/>
            <w:tcMar/>
          </w:tcPr>
          <w:p w:rsidRPr="008F2415" w:rsidR="00793127" w:rsidP="00793127" w:rsidRDefault="00793127" w14:paraId="1C814AE6" w14:textId="77777777">
            <w:pPr>
              <w:rPr>
                <w:b/>
                <w:highlight w:val="yellow"/>
              </w:rPr>
            </w:pPr>
          </w:p>
        </w:tc>
        <w:tc>
          <w:tcPr>
            <w:tcW w:w="3229" w:type="dxa"/>
            <w:tcBorders>
              <w:left w:val="single" w:color="auto" w:sz="4" w:space="0"/>
              <w:right w:val="single" w:color="auto" w:sz="4" w:space="0"/>
            </w:tcBorders>
            <w:shd w:val="clear" w:color="auto" w:fill="FFFFFF" w:themeFill="background1"/>
            <w:tcMar/>
          </w:tcPr>
          <w:p w:rsidRPr="00222F63" w:rsidR="00793127" w:rsidP="00793127" w:rsidRDefault="00793127" w14:paraId="272307F0" w14:textId="77777777">
            <w:pPr>
              <w:jc w:val="both"/>
              <w:rPr>
                <w:b/>
                <w:bCs/>
              </w:rPr>
            </w:pPr>
          </w:p>
        </w:tc>
        <w:tc>
          <w:tcPr>
            <w:tcW w:w="2444" w:type="dxa"/>
            <w:tcBorders>
              <w:left w:val="single" w:color="auto" w:sz="4" w:space="0"/>
            </w:tcBorders>
            <w:shd w:val="clear" w:color="auto" w:fill="EDDA1D" w:themeFill="accent3"/>
            <w:tcMar/>
          </w:tcPr>
          <w:p w:rsidR="00793127" w:rsidP="00793127" w:rsidRDefault="00793127" w14:paraId="05F44660" w14:textId="77777777">
            <w:pPr>
              <w:jc w:val="both"/>
              <w:rPr>
                <w:b/>
                <w:bCs/>
              </w:rPr>
            </w:pPr>
          </w:p>
        </w:tc>
      </w:tr>
      <w:tr w:rsidRPr="00354301" w:rsidR="00793127" w:rsidTr="3A9CCB7B" w14:paraId="39AD6BB5" w14:textId="77777777">
        <w:trPr>
          <w:trHeight w:val="300"/>
        </w:trPr>
        <w:tc>
          <w:tcPr>
            <w:tcW w:w="1271" w:type="dxa"/>
            <w:tcBorders>
              <w:right w:val="single" w:color="auto" w:sz="4" w:space="0"/>
            </w:tcBorders>
            <w:shd w:val="clear" w:color="auto" w:fill="FFFFFF" w:themeFill="background1"/>
            <w:tcMar/>
            <w:vAlign w:val="center"/>
          </w:tcPr>
          <w:p w:rsidRPr="00A16F5C" w:rsidR="00793127" w:rsidP="00793127" w:rsidRDefault="00793127" w14:paraId="06C14982" w14:textId="65ECF7D2">
            <w:pPr>
              <w:rPr>
                <w:b/>
                <w:bCs/>
              </w:rPr>
            </w:pPr>
            <w:r w:rsidRPr="00A16F5C">
              <w:rPr>
                <w:b/>
                <w:bCs/>
              </w:rPr>
              <w:t>3.23.B</w:t>
            </w:r>
          </w:p>
        </w:tc>
        <w:tc>
          <w:tcPr>
            <w:tcW w:w="4604" w:type="dxa"/>
            <w:gridSpan w:val="3"/>
            <w:tcBorders>
              <w:left w:val="single" w:color="auto" w:sz="4" w:space="0"/>
              <w:right w:val="single" w:color="auto" w:sz="4" w:space="0"/>
            </w:tcBorders>
            <w:shd w:val="clear" w:color="auto" w:fill="FFFFFF" w:themeFill="background1"/>
            <w:tcMar/>
          </w:tcPr>
          <w:p w:rsidR="00793127" w:rsidP="00793127" w:rsidRDefault="00793127" w14:paraId="3A253E92" w14:textId="7810EAA5">
            <w:r>
              <w:t>Ability to analyse and address difficulties in the immediacy of the therapeutic encounter to find ways to overcome such</w:t>
            </w:r>
            <w:r w:rsidR="004C6EB5">
              <w:t xml:space="preserve"> d</w:t>
            </w:r>
            <w:r>
              <w:t>ifficulties</w:t>
            </w:r>
            <w:r w:rsidR="004C6EB5">
              <w:t>.</w:t>
            </w:r>
          </w:p>
          <w:p w:rsidR="00793127" w:rsidP="00793127" w:rsidRDefault="00793127" w14:paraId="402DB893" w14:textId="639D700C"/>
        </w:tc>
        <w:tc>
          <w:tcPr>
            <w:tcW w:w="2767" w:type="dxa"/>
            <w:gridSpan w:val="2"/>
            <w:tcBorders>
              <w:left w:val="single" w:color="auto" w:sz="4" w:space="0"/>
              <w:right w:val="single" w:color="auto" w:sz="4" w:space="0"/>
            </w:tcBorders>
            <w:shd w:val="clear" w:color="auto" w:fill="FFFFFF" w:themeFill="background1"/>
            <w:tcMar/>
          </w:tcPr>
          <w:p w:rsidRPr="008F2415" w:rsidR="00793127" w:rsidP="00793127" w:rsidRDefault="00793127" w14:paraId="350EB529" w14:textId="77777777">
            <w:pPr>
              <w:rPr>
                <w:b/>
                <w:highlight w:val="yellow"/>
              </w:rPr>
            </w:pPr>
          </w:p>
        </w:tc>
        <w:tc>
          <w:tcPr>
            <w:tcW w:w="3229" w:type="dxa"/>
            <w:tcBorders>
              <w:left w:val="single" w:color="auto" w:sz="4" w:space="0"/>
              <w:right w:val="single" w:color="auto" w:sz="4" w:space="0"/>
            </w:tcBorders>
            <w:shd w:val="clear" w:color="auto" w:fill="FFFFFF" w:themeFill="background1"/>
            <w:tcMar/>
          </w:tcPr>
          <w:p w:rsidRPr="00222F63" w:rsidR="00793127" w:rsidP="00793127" w:rsidRDefault="00793127" w14:paraId="1048A849" w14:textId="77777777">
            <w:pPr>
              <w:jc w:val="both"/>
              <w:rPr>
                <w:b/>
                <w:bCs/>
              </w:rPr>
            </w:pPr>
          </w:p>
        </w:tc>
        <w:tc>
          <w:tcPr>
            <w:tcW w:w="2444" w:type="dxa"/>
            <w:tcBorders>
              <w:left w:val="single" w:color="auto" w:sz="4" w:space="0"/>
            </w:tcBorders>
            <w:shd w:val="clear" w:color="auto" w:fill="EDDA1D" w:themeFill="accent3"/>
            <w:tcMar/>
          </w:tcPr>
          <w:p w:rsidR="00793127" w:rsidP="00793127" w:rsidRDefault="00793127" w14:paraId="4E6CA972" w14:textId="77777777">
            <w:pPr>
              <w:jc w:val="both"/>
              <w:rPr>
                <w:b/>
                <w:bCs/>
              </w:rPr>
            </w:pPr>
          </w:p>
        </w:tc>
      </w:tr>
      <w:tr w:rsidRPr="00354301" w:rsidR="00793127" w:rsidTr="3A9CCB7B" w14:paraId="2FA5CBCA"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Pr="00A16F5C" w:rsidR="00793127" w:rsidP="00793127" w:rsidRDefault="00793127" w14:paraId="5EE05346" w14:textId="27205E32">
            <w:pPr>
              <w:rPr>
                <w:b/>
                <w:bCs/>
              </w:rPr>
            </w:pPr>
            <w:r w:rsidRPr="007C7A65">
              <w:rPr>
                <w:b/>
                <w:bCs/>
              </w:rPr>
              <w:t>3.24.B</w:t>
            </w:r>
          </w:p>
        </w:tc>
        <w:tc>
          <w:tcPr>
            <w:tcW w:w="4604" w:type="dxa"/>
            <w:gridSpan w:val="3"/>
            <w:tcBorders>
              <w:left w:val="single" w:color="auto" w:sz="4" w:space="0"/>
              <w:bottom w:val="single" w:color="auto" w:sz="4" w:space="0"/>
              <w:right w:val="single" w:color="auto" w:sz="4" w:space="0"/>
            </w:tcBorders>
            <w:shd w:val="clear" w:color="auto" w:fill="FFFFFF" w:themeFill="background1"/>
            <w:tcMar/>
          </w:tcPr>
          <w:p w:rsidR="00793127" w:rsidP="00793127" w:rsidRDefault="00793127" w14:paraId="56F9AF61" w14:textId="3C06A7C4">
            <w:r>
              <w:t>Ability to consider and manage complex issues arising when ending therapy in the light of the client’s or patient’s previous experience of endings</w:t>
            </w:r>
            <w:r w:rsidR="004C6EB5">
              <w:t>.</w:t>
            </w:r>
          </w:p>
          <w:p w:rsidR="00793127" w:rsidP="00793127" w:rsidRDefault="00793127" w14:paraId="5EE79592" w14:textId="6450D78E"/>
        </w:tc>
        <w:tc>
          <w:tcPr>
            <w:tcW w:w="2767" w:type="dxa"/>
            <w:gridSpan w:val="2"/>
            <w:tcBorders>
              <w:left w:val="single" w:color="auto" w:sz="4" w:space="0"/>
              <w:bottom w:val="single" w:color="auto" w:sz="4" w:space="0"/>
              <w:right w:val="single" w:color="auto" w:sz="4" w:space="0"/>
            </w:tcBorders>
            <w:shd w:val="clear" w:color="auto" w:fill="FFFFFF" w:themeFill="background1"/>
            <w:tcMar/>
          </w:tcPr>
          <w:p w:rsidRPr="008F2415" w:rsidR="00793127" w:rsidP="00793127" w:rsidRDefault="00793127" w14:paraId="7561E684" w14:textId="77777777">
            <w:pPr>
              <w:rPr>
                <w:b/>
                <w:highlight w:val="yellow"/>
              </w:rPr>
            </w:pPr>
          </w:p>
        </w:tc>
        <w:tc>
          <w:tcPr>
            <w:tcW w:w="3229" w:type="dxa"/>
            <w:tcBorders>
              <w:left w:val="single" w:color="auto" w:sz="4" w:space="0"/>
              <w:bottom w:val="single" w:color="auto" w:sz="4" w:space="0"/>
              <w:right w:val="single" w:color="auto" w:sz="4" w:space="0"/>
            </w:tcBorders>
            <w:shd w:val="clear" w:color="auto" w:fill="FFFFFF" w:themeFill="background1"/>
            <w:tcMar/>
          </w:tcPr>
          <w:p w:rsidRPr="00222F63" w:rsidR="00793127" w:rsidP="00793127" w:rsidRDefault="00793127" w14:paraId="47D5460C" w14:textId="77777777">
            <w:pPr>
              <w:jc w:val="both"/>
              <w:rPr>
                <w:b/>
                <w:bCs/>
              </w:rPr>
            </w:pPr>
          </w:p>
        </w:tc>
        <w:tc>
          <w:tcPr>
            <w:tcW w:w="2444" w:type="dxa"/>
            <w:tcBorders>
              <w:left w:val="single" w:color="auto" w:sz="4" w:space="0"/>
              <w:bottom w:val="single" w:color="auto" w:sz="4" w:space="0"/>
            </w:tcBorders>
            <w:shd w:val="clear" w:color="auto" w:fill="EDDA1D" w:themeFill="accent3"/>
            <w:tcMar/>
          </w:tcPr>
          <w:p w:rsidR="00793127" w:rsidP="00793127" w:rsidRDefault="00793127" w14:paraId="5BED0A02" w14:textId="77777777">
            <w:pPr>
              <w:jc w:val="both"/>
              <w:rPr>
                <w:b/>
                <w:bCs/>
              </w:rPr>
            </w:pPr>
          </w:p>
        </w:tc>
      </w:tr>
      <w:tr w:rsidRPr="00354301" w:rsidR="00A474A4" w:rsidTr="3A9CCB7B" w14:paraId="22661C79" w14:textId="77777777">
        <w:trPr>
          <w:trHeight w:val="300"/>
        </w:trPr>
        <w:tc>
          <w:tcPr>
            <w:tcW w:w="14315" w:type="dxa"/>
            <w:gridSpan w:val="8"/>
            <w:shd w:val="clear" w:color="auto" w:fill="FBF7D1" w:themeFill="accent3" w:themeFillTint="33"/>
            <w:tcMar/>
            <w:vAlign w:val="center"/>
          </w:tcPr>
          <w:p w:rsidR="00A474A4" w:rsidP="00793127" w:rsidRDefault="00A474A4" w14:paraId="78FBC06B" w14:textId="77777777">
            <w:pPr>
              <w:rPr>
                <w:b/>
                <w:bCs/>
              </w:rPr>
            </w:pPr>
            <w:r>
              <w:rPr>
                <w:b/>
                <w:bCs/>
              </w:rPr>
              <w:t xml:space="preserve">Knowledge and skills </w:t>
            </w:r>
          </w:p>
          <w:p w:rsidR="00A474A4" w:rsidP="00793127" w:rsidRDefault="00A474A4" w14:paraId="59440AFB" w14:textId="77777777">
            <w:pPr>
              <w:jc w:val="both"/>
              <w:rPr>
                <w:b/>
                <w:bCs/>
              </w:rPr>
            </w:pPr>
          </w:p>
        </w:tc>
      </w:tr>
      <w:tr w:rsidRPr="00354301" w:rsidR="00793127" w:rsidTr="3A9CCB7B" w14:paraId="2AC42D2A" w14:textId="77777777">
        <w:trPr>
          <w:trHeight w:val="300"/>
        </w:trPr>
        <w:tc>
          <w:tcPr>
            <w:tcW w:w="1271" w:type="dxa"/>
            <w:tcBorders>
              <w:right w:val="single" w:color="auto" w:sz="4" w:space="0"/>
            </w:tcBorders>
            <w:shd w:val="clear" w:color="auto" w:fill="FFFFFF" w:themeFill="background1"/>
            <w:tcMar/>
            <w:vAlign w:val="center"/>
          </w:tcPr>
          <w:p w:rsidR="00793127" w:rsidP="00793127" w:rsidRDefault="00793127" w14:paraId="72F6CCBA" w14:textId="177DECF0">
            <w:pPr>
              <w:rPr>
                <w:b/>
                <w:bCs/>
              </w:rPr>
            </w:pPr>
            <w:r>
              <w:rPr>
                <w:b/>
                <w:bCs/>
              </w:rPr>
              <w:t>4.2.B</w:t>
            </w:r>
          </w:p>
        </w:tc>
        <w:tc>
          <w:tcPr>
            <w:tcW w:w="4604" w:type="dxa"/>
            <w:gridSpan w:val="3"/>
            <w:tcBorders>
              <w:left w:val="single" w:color="auto" w:sz="4" w:space="0"/>
              <w:right w:val="single" w:color="auto" w:sz="4" w:space="0"/>
            </w:tcBorders>
            <w:shd w:val="clear" w:color="auto" w:fill="FFFFFF" w:themeFill="background1"/>
            <w:tcMar/>
          </w:tcPr>
          <w:p w:rsidR="00793127" w:rsidP="00793127" w:rsidRDefault="00793127" w14:paraId="5BC9FED5" w14:textId="665ECC5D">
            <w:pPr>
              <w:tabs>
                <w:tab w:val="left" w:pos="1248"/>
              </w:tabs>
            </w:pPr>
            <w:r w:rsidRPr="00C22569">
              <w:t>Ability to critically appraise a range of theories underpinning the practice of counselling and psychotherapy</w:t>
            </w:r>
            <w:r w:rsidR="004C6EB5">
              <w:t>.</w:t>
            </w:r>
          </w:p>
          <w:p w:rsidR="00793127" w:rsidP="00793127" w:rsidRDefault="00793127" w14:paraId="0118FF26" w14:textId="663C381B">
            <w:pPr>
              <w:tabs>
                <w:tab w:val="left" w:pos="1248"/>
              </w:tabs>
            </w:pPr>
          </w:p>
        </w:tc>
        <w:tc>
          <w:tcPr>
            <w:tcW w:w="2767" w:type="dxa"/>
            <w:gridSpan w:val="2"/>
            <w:tcBorders>
              <w:left w:val="single" w:color="auto" w:sz="4" w:space="0"/>
              <w:right w:val="single" w:color="auto" w:sz="4" w:space="0"/>
            </w:tcBorders>
            <w:shd w:val="clear" w:color="auto" w:fill="FFFFFF" w:themeFill="background1"/>
            <w:tcMar/>
          </w:tcPr>
          <w:p w:rsidRPr="008F2415" w:rsidR="00793127" w:rsidP="00793127" w:rsidRDefault="00793127" w14:paraId="370106C8" w14:textId="77777777">
            <w:pPr>
              <w:rPr>
                <w:b/>
                <w:highlight w:val="yellow"/>
              </w:rPr>
            </w:pPr>
          </w:p>
        </w:tc>
        <w:tc>
          <w:tcPr>
            <w:tcW w:w="3229" w:type="dxa"/>
            <w:tcBorders>
              <w:left w:val="single" w:color="auto" w:sz="4" w:space="0"/>
              <w:right w:val="single" w:color="auto" w:sz="4" w:space="0"/>
            </w:tcBorders>
            <w:shd w:val="clear" w:color="auto" w:fill="FFFFFF" w:themeFill="background1"/>
            <w:tcMar/>
          </w:tcPr>
          <w:p w:rsidRPr="00222F63" w:rsidR="00793127" w:rsidP="00793127" w:rsidRDefault="00793127" w14:paraId="3D6E066B" w14:textId="77777777">
            <w:pPr>
              <w:jc w:val="both"/>
              <w:rPr>
                <w:b/>
                <w:bCs/>
              </w:rPr>
            </w:pPr>
          </w:p>
        </w:tc>
        <w:tc>
          <w:tcPr>
            <w:tcW w:w="2444" w:type="dxa"/>
            <w:tcBorders>
              <w:left w:val="single" w:color="auto" w:sz="4" w:space="0"/>
            </w:tcBorders>
            <w:shd w:val="clear" w:color="auto" w:fill="EDDA1D" w:themeFill="accent3"/>
            <w:tcMar/>
          </w:tcPr>
          <w:p w:rsidR="00793127" w:rsidP="00793127" w:rsidRDefault="00793127" w14:paraId="40F8FB0E" w14:textId="77777777">
            <w:pPr>
              <w:jc w:val="both"/>
              <w:rPr>
                <w:b/>
                <w:bCs/>
              </w:rPr>
            </w:pPr>
          </w:p>
        </w:tc>
      </w:tr>
      <w:tr w:rsidRPr="00354301" w:rsidR="00793127" w:rsidTr="3A9CCB7B" w14:paraId="313C62D8" w14:textId="77777777">
        <w:trPr>
          <w:trHeight w:val="300"/>
        </w:trPr>
        <w:tc>
          <w:tcPr>
            <w:tcW w:w="1271" w:type="dxa"/>
            <w:tcBorders>
              <w:right w:val="single" w:color="auto" w:sz="4" w:space="0"/>
            </w:tcBorders>
            <w:shd w:val="clear" w:color="auto" w:fill="FFFFFF" w:themeFill="background1"/>
            <w:tcMar/>
            <w:vAlign w:val="center"/>
          </w:tcPr>
          <w:p w:rsidR="00793127" w:rsidP="00793127" w:rsidRDefault="00793127" w14:paraId="3ECF4F2D" w14:textId="6F3C097E">
            <w:pPr>
              <w:rPr>
                <w:b/>
                <w:bCs/>
              </w:rPr>
            </w:pPr>
            <w:r>
              <w:rPr>
                <w:b/>
                <w:bCs/>
              </w:rPr>
              <w:t>4.3.B</w:t>
            </w:r>
          </w:p>
        </w:tc>
        <w:tc>
          <w:tcPr>
            <w:tcW w:w="4604" w:type="dxa"/>
            <w:gridSpan w:val="3"/>
            <w:tcBorders>
              <w:left w:val="single" w:color="auto" w:sz="4" w:space="0"/>
              <w:right w:val="single" w:color="auto" w:sz="4" w:space="0"/>
            </w:tcBorders>
            <w:shd w:val="clear" w:color="auto" w:fill="FFFFFF" w:themeFill="background1"/>
            <w:tcMar/>
          </w:tcPr>
          <w:p w:rsidR="00793127" w:rsidP="00793127" w:rsidRDefault="00793127" w14:paraId="0B961A4B" w14:textId="5DD2F489">
            <w:pPr>
              <w:tabs>
                <w:tab w:val="left" w:pos="1248"/>
              </w:tabs>
            </w:pPr>
            <w:r>
              <w:t>Ability to work with suicidal risk and the often complex nature of suicidal ideation and (or) other self-harming</w:t>
            </w:r>
            <w:r w:rsidR="004C6EB5">
              <w:t>.</w:t>
            </w:r>
          </w:p>
          <w:p w:rsidR="00793127" w:rsidP="00793127" w:rsidRDefault="00793127" w14:paraId="19632CCB" w14:textId="00FC0311">
            <w:pPr>
              <w:tabs>
                <w:tab w:val="left" w:pos="1248"/>
              </w:tabs>
            </w:pPr>
            <w:r>
              <w:t>behaviours and associated ‘unconscious’, or ‘out of awareness’ processes and perceptions</w:t>
            </w:r>
            <w:r w:rsidR="004C6EB5">
              <w:t>.</w:t>
            </w:r>
          </w:p>
          <w:p w:rsidRPr="00C22569" w:rsidR="00793127" w:rsidP="00793127" w:rsidRDefault="00793127" w14:paraId="321D5381" w14:textId="187B6ECA">
            <w:pPr>
              <w:tabs>
                <w:tab w:val="left" w:pos="1248"/>
              </w:tabs>
            </w:pPr>
          </w:p>
        </w:tc>
        <w:tc>
          <w:tcPr>
            <w:tcW w:w="2767" w:type="dxa"/>
            <w:gridSpan w:val="2"/>
            <w:tcBorders>
              <w:left w:val="single" w:color="auto" w:sz="4" w:space="0"/>
              <w:right w:val="single" w:color="auto" w:sz="4" w:space="0"/>
            </w:tcBorders>
            <w:shd w:val="clear" w:color="auto" w:fill="FFFFFF" w:themeFill="background1"/>
            <w:tcMar/>
          </w:tcPr>
          <w:p w:rsidRPr="008F2415" w:rsidR="00793127" w:rsidP="00793127" w:rsidRDefault="00793127" w14:paraId="2A1953C1" w14:textId="77777777">
            <w:pPr>
              <w:rPr>
                <w:b/>
                <w:highlight w:val="yellow"/>
              </w:rPr>
            </w:pPr>
          </w:p>
        </w:tc>
        <w:tc>
          <w:tcPr>
            <w:tcW w:w="3229" w:type="dxa"/>
            <w:tcBorders>
              <w:left w:val="single" w:color="auto" w:sz="4" w:space="0"/>
              <w:right w:val="single" w:color="auto" w:sz="4" w:space="0"/>
            </w:tcBorders>
            <w:shd w:val="clear" w:color="auto" w:fill="FFFFFF" w:themeFill="background1"/>
            <w:tcMar/>
          </w:tcPr>
          <w:p w:rsidRPr="00222F63" w:rsidR="00793127" w:rsidP="00793127" w:rsidRDefault="00793127" w14:paraId="28AEEF6D" w14:textId="77777777">
            <w:pPr>
              <w:jc w:val="both"/>
              <w:rPr>
                <w:b/>
                <w:bCs/>
              </w:rPr>
            </w:pPr>
          </w:p>
        </w:tc>
        <w:tc>
          <w:tcPr>
            <w:tcW w:w="2444" w:type="dxa"/>
            <w:tcBorders>
              <w:left w:val="single" w:color="auto" w:sz="4" w:space="0"/>
            </w:tcBorders>
            <w:shd w:val="clear" w:color="auto" w:fill="EDDA1D" w:themeFill="accent3"/>
            <w:tcMar/>
          </w:tcPr>
          <w:p w:rsidR="00793127" w:rsidP="00793127" w:rsidRDefault="00793127" w14:paraId="5A23FA0B" w14:textId="77777777">
            <w:pPr>
              <w:jc w:val="both"/>
              <w:rPr>
                <w:b/>
                <w:bCs/>
              </w:rPr>
            </w:pPr>
          </w:p>
        </w:tc>
      </w:tr>
      <w:tr w:rsidRPr="00354301" w:rsidR="00793127" w:rsidTr="3A9CCB7B" w14:paraId="674831EA" w14:textId="77777777">
        <w:trPr>
          <w:trHeight w:val="300"/>
        </w:trPr>
        <w:tc>
          <w:tcPr>
            <w:tcW w:w="1271" w:type="dxa"/>
            <w:tcBorders>
              <w:right w:val="single" w:color="auto" w:sz="4" w:space="0"/>
            </w:tcBorders>
            <w:shd w:val="clear" w:color="auto" w:fill="FFFFFF" w:themeFill="background1"/>
            <w:tcMar/>
            <w:vAlign w:val="center"/>
          </w:tcPr>
          <w:p w:rsidR="00793127" w:rsidP="00793127" w:rsidRDefault="00793127" w14:paraId="2044B9A3" w14:textId="6516FE52">
            <w:pPr>
              <w:rPr>
                <w:b/>
                <w:bCs/>
              </w:rPr>
            </w:pPr>
            <w:r>
              <w:rPr>
                <w:b/>
                <w:bCs/>
              </w:rPr>
              <w:t>4.4.B</w:t>
            </w:r>
          </w:p>
        </w:tc>
        <w:tc>
          <w:tcPr>
            <w:tcW w:w="4604" w:type="dxa"/>
            <w:gridSpan w:val="3"/>
            <w:tcBorders>
              <w:left w:val="single" w:color="auto" w:sz="4" w:space="0"/>
              <w:right w:val="single" w:color="auto" w:sz="4" w:space="0"/>
            </w:tcBorders>
            <w:shd w:val="clear" w:color="auto" w:fill="FFFFFF" w:themeFill="background1"/>
            <w:tcMar/>
          </w:tcPr>
          <w:p w:rsidR="00793127" w:rsidP="00793127" w:rsidRDefault="00793127" w14:paraId="7442FB90" w14:textId="5F0E47BD">
            <w:pPr>
              <w:tabs>
                <w:tab w:val="left" w:pos="1248"/>
              </w:tabs>
            </w:pPr>
            <w:r>
              <w:t>Ability to use the therapeutic relationship to work with the client’s or patient’s ‘unconscious’ or ‘out of awareness’ perceptions, experiences and distortions of the therapist and the therapeutic relationship to enhance therapeutic change</w:t>
            </w:r>
            <w:r w:rsidR="004C6EB5">
              <w:t>.</w:t>
            </w:r>
          </w:p>
          <w:p w:rsidR="00793127" w:rsidP="00793127" w:rsidRDefault="00793127" w14:paraId="079252FF" w14:textId="0FC78CEC">
            <w:pPr>
              <w:tabs>
                <w:tab w:val="left" w:pos="1248"/>
              </w:tabs>
            </w:pPr>
          </w:p>
        </w:tc>
        <w:tc>
          <w:tcPr>
            <w:tcW w:w="2767" w:type="dxa"/>
            <w:gridSpan w:val="2"/>
            <w:tcBorders>
              <w:left w:val="single" w:color="auto" w:sz="4" w:space="0"/>
              <w:right w:val="single" w:color="auto" w:sz="4" w:space="0"/>
            </w:tcBorders>
            <w:shd w:val="clear" w:color="auto" w:fill="FFFFFF" w:themeFill="background1"/>
            <w:tcMar/>
          </w:tcPr>
          <w:p w:rsidRPr="008F2415" w:rsidR="00793127" w:rsidP="00793127" w:rsidRDefault="00793127" w14:paraId="1386BDA2" w14:textId="77777777">
            <w:pPr>
              <w:rPr>
                <w:b/>
                <w:highlight w:val="yellow"/>
              </w:rPr>
            </w:pPr>
          </w:p>
        </w:tc>
        <w:tc>
          <w:tcPr>
            <w:tcW w:w="3229" w:type="dxa"/>
            <w:tcBorders>
              <w:left w:val="single" w:color="auto" w:sz="4" w:space="0"/>
              <w:right w:val="single" w:color="auto" w:sz="4" w:space="0"/>
            </w:tcBorders>
            <w:shd w:val="clear" w:color="auto" w:fill="FFFFFF" w:themeFill="background1"/>
            <w:tcMar/>
          </w:tcPr>
          <w:p w:rsidRPr="00222F63" w:rsidR="00793127" w:rsidP="00793127" w:rsidRDefault="00793127" w14:paraId="33259DC9" w14:textId="77777777">
            <w:pPr>
              <w:jc w:val="both"/>
              <w:rPr>
                <w:b/>
                <w:bCs/>
              </w:rPr>
            </w:pPr>
          </w:p>
        </w:tc>
        <w:tc>
          <w:tcPr>
            <w:tcW w:w="2444" w:type="dxa"/>
            <w:tcBorders>
              <w:left w:val="single" w:color="auto" w:sz="4" w:space="0"/>
            </w:tcBorders>
            <w:shd w:val="clear" w:color="auto" w:fill="EDDA1D" w:themeFill="accent3"/>
            <w:tcMar/>
          </w:tcPr>
          <w:p w:rsidR="00793127" w:rsidP="00793127" w:rsidRDefault="00793127" w14:paraId="4522E8C2" w14:textId="77777777">
            <w:pPr>
              <w:jc w:val="both"/>
              <w:rPr>
                <w:b/>
                <w:bCs/>
              </w:rPr>
            </w:pPr>
          </w:p>
        </w:tc>
      </w:tr>
      <w:tr w:rsidRPr="00354301" w:rsidR="00793127" w:rsidTr="3A9CCB7B" w14:paraId="743AD89F" w14:textId="77777777">
        <w:trPr>
          <w:trHeight w:val="300"/>
        </w:trPr>
        <w:tc>
          <w:tcPr>
            <w:tcW w:w="1271" w:type="dxa"/>
            <w:tcBorders>
              <w:right w:val="single" w:color="auto" w:sz="4" w:space="0"/>
            </w:tcBorders>
            <w:shd w:val="clear" w:color="auto" w:fill="FFFFFF" w:themeFill="background1"/>
            <w:tcMar/>
            <w:vAlign w:val="center"/>
          </w:tcPr>
          <w:p w:rsidR="00793127" w:rsidP="00793127" w:rsidRDefault="00793127" w14:paraId="257D0607" w14:textId="3E88B720">
            <w:pPr>
              <w:rPr>
                <w:b/>
                <w:bCs/>
              </w:rPr>
            </w:pPr>
            <w:r>
              <w:rPr>
                <w:b/>
                <w:bCs/>
              </w:rPr>
              <w:t>4.7.B</w:t>
            </w:r>
          </w:p>
        </w:tc>
        <w:tc>
          <w:tcPr>
            <w:tcW w:w="4604" w:type="dxa"/>
            <w:gridSpan w:val="3"/>
            <w:tcBorders>
              <w:left w:val="single" w:color="auto" w:sz="4" w:space="0"/>
              <w:right w:val="single" w:color="auto" w:sz="4" w:space="0"/>
            </w:tcBorders>
            <w:shd w:val="clear" w:color="auto" w:fill="FFFFFF" w:themeFill="background1"/>
            <w:tcMar/>
          </w:tcPr>
          <w:p w:rsidR="00793127" w:rsidP="00793127" w:rsidRDefault="00793127" w14:paraId="6C6E9D0E" w14:textId="41E31014">
            <w:pPr>
              <w:tabs>
                <w:tab w:val="left" w:pos="1248"/>
              </w:tabs>
            </w:pPr>
            <w:r>
              <w:t>Ability to demonstrate the capacity, knowledge and understanding of how to select and adapt interventions and (or) approaches to respond to the needs of the client or patient</w:t>
            </w:r>
            <w:r w:rsidR="004C6EB5">
              <w:t>.</w:t>
            </w:r>
          </w:p>
          <w:p w:rsidR="00793127" w:rsidP="00793127" w:rsidRDefault="00793127" w14:paraId="485CEE65" w14:textId="2DF57752">
            <w:pPr>
              <w:tabs>
                <w:tab w:val="left" w:pos="1248"/>
              </w:tabs>
            </w:pPr>
          </w:p>
        </w:tc>
        <w:tc>
          <w:tcPr>
            <w:tcW w:w="2767" w:type="dxa"/>
            <w:gridSpan w:val="2"/>
            <w:tcBorders>
              <w:left w:val="single" w:color="auto" w:sz="4" w:space="0"/>
              <w:right w:val="single" w:color="auto" w:sz="4" w:space="0"/>
            </w:tcBorders>
            <w:shd w:val="clear" w:color="auto" w:fill="FFFFFF" w:themeFill="background1"/>
            <w:tcMar/>
          </w:tcPr>
          <w:p w:rsidRPr="008F2415" w:rsidR="00793127" w:rsidP="00793127" w:rsidRDefault="00793127" w14:paraId="303266D8" w14:textId="77777777">
            <w:pPr>
              <w:rPr>
                <w:b/>
                <w:highlight w:val="yellow"/>
              </w:rPr>
            </w:pPr>
          </w:p>
        </w:tc>
        <w:tc>
          <w:tcPr>
            <w:tcW w:w="3229" w:type="dxa"/>
            <w:tcBorders>
              <w:left w:val="single" w:color="auto" w:sz="4" w:space="0"/>
              <w:right w:val="single" w:color="auto" w:sz="4" w:space="0"/>
            </w:tcBorders>
            <w:shd w:val="clear" w:color="auto" w:fill="FFFFFF" w:themeFill="background1"/>
            <w:tcMar/>
          </w:tcPr>
          <w:p w:rsidRPr="00222F63" w:rsidR="00793127" w:rsidP="00793127" w:rsidRDefault="00793127" w14:paraId="18A03141" w14:textId="77777777">
            <w:pPr>
              <w:jc w:val="both"/>
              <w:rPr>
                <w:b/>
                <w:bCs/>
              </w:rPr>
            </w:pPr>
          </w:p>
        </w:tc>
        <w:tc>
          <w:tcPr>
            <w:tcW w:w="2444" w:type="dxa"/>
            <w:tcBorders>
              <w:left w:val="single" w:color="auto" w:sz="4" w:space="0"/>
            </w:tcBorders>
            <w:shd w:val="clear" w:color="auto" w:fill="EDDA1D" w:themeFill="accent3"/>
            <w:tcMar/>
          </w:tcPr>
          <w:p w:rsidR="00793127" w:rsidP="00793127" w:rsidRDefault="00793127" w14:paraId="548E5AB6" w14:textId="77777777">
            <w:pPr>
              <w:jc w:val="both"/>
              <w:rPr>
                <w:b/>
                <w:bCs/>
              </w:rPr>
            </w:pPr>
          </w:p>
        </w:tc>
      </w:tr>
      <w:tr w:rsidRPr="00354301" w:rsidR="00793127" w:rsidTr="3A9CCB7B" w14:paraId="0FE4E5A0" w14:textId="77777777">
        <w:trPr>
          <w:trHeight w:val="300"/>
        </w:trPr>
        <w:tc>
          <w:tcPr>
            <w:tcW w:w="1271" w:type="dxa"/>
            <w:tcBorders>
              <w:right w:val="single" w:color="auto" w:sz="4" w:space="0"/>
            </w:tcBorders>
            <w:shd w:val="clear" w:color="auto" w:fill="FFFFFF" w:themeFill="background1"/>
            <w:tcMar/>
            <w:vAlign w:val="center"/>
          </w:tcPr>
          <w:p w:rsidR="00793127" w:rsidP="00793127" w:rsidRDefault="00793127" w14:paraId="437A9FDE" w14:textId="648E3239">
            <w:pPr>
              <w:rPr>
                <w:b/>
                <w:bCs/>
              </w:rPr>
            </w:pPr>
            <w:r>
              <w:rPr>
                <w:b/>
                <w:bCs/>
              </w:rPr>
              <w:t>4.9.B</w:t>
            </w:r>
          </w:p>
        </w:tc>
        <w:tc>
          <w:tcPr>
            <w:tcW w:w="4604" w:type="dxa"/>
            <w:gridSpan w:val="3"/>
            <w:tcBorders>
              <w:left w:val="single" w:color="auto" w:sz="4" w:space="0"/>
              <w:right w:val="single" w:color="auto" w:sz="4" w:space="0"/>
            </w:tcBorders>
            <w:shd w:val="clear" w:color="auto" w:fill="FFFFFF" w:themeFill="background1"/>
            <w:tcMar/>
          </w:tcPr>
          <w:p w:rsidR="00793127" w:rsidP="00793127" w:rsidRDefault="00793127" w14:paraId="7C83F6B7" w14:textId="77777777">
            <w:pPr>
              <w:tabs>
                <w:tab w:val="left" w:pos="1248"/>
              </w:tabs>
            </w:pPr>
            <w:r>
              <w:t>Ability to reflect upon the complex and sometimes contradictory information gained from clients or patients and to</w:t>
            </w:r>
          </w:p>
          <w:p w:rsidR="00793127" w:rsidP="00793127" w:rsidRDefault="00793127" w14:paraId="5EB83B37" w14:textId="3EEC9C38">
            <w:pPr>
              <w:tabs>
                <w:tab w:val="left" w:pos="1248"/>
              </w:tabs>
            </w:pPr>
            <w:r>
              <w:t>coherently describe their present difficulties and the potential origins using a clear theoretical model or approach</w:t>
            </w:r>
            <w:r w:rsidR="004C6EB5">
              <w:t>.</w:t>
            </w:r>
          </w:p>
          <w:p w:rsidR="00793127" w:rsidP="00793127" w:rsidRDefault="00793127" w14:paraId="5253DB31" w14:textId="6D9CC2E3">
            <w:pPr>
              <w:tabs>
                <w:tab w:val="left" w:pos="1248"/>
              </w:tabs>
            </w:pPr>
          </w:p>
        </w:tc>
        <w:tc>
          <w:tcPr>
            <w:tcW w:w="2767" w:type="dxa"/>
            <w:gridSpan w:val="2"/>
            <w:tcBorders>
              <w:left w:val="single" w:color="auto" w:sz="4" w:space="0"/>
              <w:right w:val="single" w:color="auto" w:sz="4" w:space="0"/>
            </w:tcBorders>
            <w:shd w:val="clear" w:color="auto" w:fill="FFFFFF" w:themeFill="background1"/>
            <w:tcMar/>
          </w:tcPr>
          <w:p w:rsidRPr="008F2415" w:rsidR="00793127" w:rsidP="00793127" w:rsidRDefault="00793127" w14:paraId="760CD4F1" w14:textId="77777777">
            <w:pPr>
              <w:rPr>
                <w:b/>
                <w:highlight w:val="yellow"/>
              </w:rPr>
            </w:pPr>
          </w:p>
        </w:tc>
        <w:tc>
          <w:tcPr>
            <w:tcW w:w="3229" w:type="dxa"/>
            <w:tcBorders>
              <w:left w:val="single" w:color="auto" w:sz="4" w:space="0"/>
              <w:right w:val="single" w:color="auto" w:sz="4" w:space="0"/>
            </w:tcBorders>
            <w:shd w:val="clear" w:color="auto" w:fill="FFFFFF" w:themeFill="background1"/>
            <w:tcMar/>
          </w:tcPr>
          <w:p w:rsidRPr="00222F63" w:rsidR="00793127" w:rsidP="00793127" w:rsidRDefault="00793127" w14:paraId="65522233" w14:textId="77777777">
            <w:pPr>
              <w:jc w:val="both"/>
              <w:rPr>
                <w:b/>
                <w:bCs/>
              </w:rPr>
            </w:pPr>
          </w:p>
        </w:tc>
        <w:tc>
          <w:tcPr>
            <w:tcW w:w="2444" w:type="dxa"/>
            <w:tcBorders>
              <w:left w:val="single" w:color="auto" w:sz="4" w:space="0"/>
            </w:tcBorders>
            <w:shd w:val="clear" w:color="auto" w:fill="EDDA1D" w:themeFill="accent3"/>
            <w:tcMar/>
          </w:tcPr>
          <w:p w:rsidR="00793127" w:rsidP="00793127" w:rsidRDefault="00793127" w14:paraId="1AF6FA16" w14:textId="77777777">
            <w:pPr>
              <w:jc w:val="both"/>
              <w:rPr>
                <w:b/>
                <w:bCs/>
              </w:rPr>
            </w:pPr>
          </w:p>
        </w:tc>
      </w:tr>
      <w:tr w:rsidRPr="00354301" w:rsidR="00793127" w:rsidTr="3A9CCB7B" w14:paraId="7310B4EF" w14:textId="77777777">
        <w:trPr>
          <w:trHeight w:val="300"/>
        </w:trPr>
        <w:tc>
          <w:tcPr>
            <w:tcW w:w="1271" w:type="dxa"/>
            <w:tcBorders>
              <w:right w:val="single" w:color="auto" w:sz="4" w:space="0"/>
            </w:tcBorders>
            <w:shd w:val="clear" w:color="auto" w:fill="FFFFFF" w:themeFill="background1"/>
            <w:tcMar/>
            <w:vAlign w:val="center"/>
          </w:tcPr>
          <w:p w:rsidR="00793127" w:rsidP="00793127" w:rsidRDefault="00793127" w14:paraId="0939D568" w14:textId="5F6FAF7A">
            <w:pPr>
              <w:rPr>
                <w:b/>
                <w:bCs/>
              </w:rPr>
            </w:pPr>
            <w:r>
              <w:rPr>
                <w:b/>
                <w:bCs/>
              </w:rPr>
              <w:t>4.11.B</w:t>
            </w:r>
          </w:p>
        </w:tc>
        <w:tc>
          <w:tcPr>
            <w:tcW w:w="4604" w:type="dxa"/>
            <w:gridSpan w:val="3"/>
            <w:tcBorders>
              <w:left w:val="single" w:color="auto" w:sz="4" w:space="0"/>
              <w:right w:val="single" w:color="auto" w:sz="4" w:space="0"/>
            </w:tcBorders>
            <w:shd w:val="clear" w:color="auto" w:fill="FFFFFF" w:themeFill="background1"/>
            <w:tcMar/>
          </w:tcPr>
          <w:p w:rsidR="00793127" w:rsidP="00793127" w:rsidRDefault="00793127" w14:paraId="19037C3D" w14:textId="1631D8BA">
            <w:pPr>
              <w:tabs>
                <w:tab w:val="left" w:pos="1248"/>
              </w:tabs>
            </w:pPr>
            <w:r>
              <w:t>Ability to recognise and explore with the client or patient the assumptions that underpin understanding of identity, culture, values and worldview</w:t>
            </w:r>
            <w:r w:rsidR="004C6EB5">
              <w:t>.</w:t>
            </w:r>
          </w:p>
          <w:p w:rsidR="00793127" w:rsidP="00793127" w:rsidRDefault="00793127" w14:paraId="0ABCBD38" w14:textId="3DF5AC4A">
            <w:pPr>
              <w:tabs>
                <w:tab w:val="left" w:pos="1248"/>
              </w:tabs>
            </w:pPr>
          </w:p>
        </w:tc>
        <w:tc>
          <w:tcPr>
            <w:tcW w:w="2767" w:type="dxa"/>
            <w:gridSpan w:val="2"/>
            <w:tcBorders>
              <w:left w:val="single" w:color="auto" w:sz="4" w:space="0"/>
              <w:right w:val="single" w:color="auto" w:sz="4" w:space="0"/>
            </w:tcBorders>
            <w:shd w:val="clear" w:color="auto" w:fill="FFFFFF" w:themeFill="background1"/>
            <w:tcMar/>
          </w:tcPr>
          <w:p w:rsidRPr="008F2415" w:rsidR="00793127" w:rsidP="00793127" w:rsidRDefault="00793127" w14:paraId="05B3B6EF" w14:textId="77777777">
            <w:pPr>
              <w:rPr>
                <w:b/>
                <w:highlight w:val="yellow"/>
              </w:rPr>
            </w:pPr>
          </w:p>
        </w:tc>
        <w:tc>
          <w:tcPr>
            <w:tcW w:w="3229" w:type="dxa"/>
            <w:tcBorders>
              <w:left w:val="single" w:color="auto" w:sz="4" w:space="0"/>
              <w:right w:val="single" w:color="auto" w:sz="4" w:space="0"/>
            </w:tcBorders>
            <w:shd w:val="clear" w:color="auto" w:fill="FFFFFF" w:themeFill="background1"/>
            <w:tcMar/>
          </w:tcPr>
          <w:p w:rsidRPr="00222F63" w:rsidR="00793127" w:rsidP="00793127" w:rsidRDefault="00793127" w14:paraId="5A7D9B08" w14:textId="77777777">
            <w:pPr>
              <w:jc w:val="both"/>
              <w:rPr>
                <w:b/>
                <w:bCs/>
              </w:rPr>
            </w:pPr>
          </w:p>
        </w:tc>
        <w:tc>
          <w:tcPr>
            <w:tcW w:w="2444" w:type="dxa"/>
            <w:tcBorders>
              <w:left w:val="single" w:color="auto" w:sz="4" w:space="0"/>
            </w:tcBorders>
            <w:shd w:val="clear" w:color="auto" w:fill="EDDA1D" w:themeFill="accent3"/>
            <w:tcMar/>
          </w:tcPr>
          <w:p w:rsidR="00793127" w:rsidP="00793127" w:rsidRDefault="00793127" w14:paraId="1FB16231" w14:textId="77777777">
            <w:pPr>
              <w:jc w:val="both"/>
              <w:rPr>
                <w:b/>
                <w:bCs/>
              </w:rPr>
            </w:pPr>
          </w:p>
        </w:tc>
      </w:tr>
      <w:tr w:rsidRPr="00354301" w:rsidR="00793127" w:rsidTr="3A9CCB7B" w14:paraId="38388673" w14:textId="77777777">
        <w:trPr>
          <w:trHeight w:val="300"/>
        </w:trPr>
        <w:tc>
          <w:tcPr>
            <w:tcW w:w="1271" w:type="dxa"/>
            <w:tcBorders>
              <w:right w:val="single" w:color="auto" w:sz="4" w:space="0"/>
            </w:tcBorders>
            <w:shd w:val="clear" w:color="auto" w:fill="FFFFFF" w:themeFill="background1"/>
            <w:tcMar/>
            <w:vAlign w:val="center"/>
          </w:tcPr>
          <w:p w:rsidR="00793127" w:rsidP="00793127" w:rsidRDefault="00793127" w14:paraId="0F08B345" w14:textId="2B38258D">
            <w:pPr>
              <w:rPr>
                <w:b/>
                <w:bCs/>
              </w:rPr>
            </w:pPr>
            <w:r>
              <w:rPr>
                <w:b/>
                <w:bCs/>
              </w:rPr>
              <w:t>4.15.B</w:t>
            </w:r>
          </w:p>
        </w:tc>
        <w:tc>
          <w:tcPr>
            <w:tcW w:w="4604" w:type="dxa"/>
            <w:gridSpan w:val="3"/>
            <w:tcBorders>
              <w:left w:val="single" w:color="auto" w:sz="4" w:space="0"/>
              <w:right w:val="single" w:color="auto" w:sz="4" w:space="0"/>
            </w:tcBorders>
            <w:shd w:val="clear" w:color="auto" w:fill="FFFFFF" w:themeFill="background1"/>
            <w:tcMar/>
          </w:tcPr>
          <w:p w:rsidR="00793127" w:rsidP="00793127" w:rsidRDefault="00793127" w14:paraId="6820B1BF" w14:textId="11541CE2">
            <w:pPr>
              <w:tabs>
                <w:tab w:val="left" w:pos="1248"/>
              </w:tabs>
            </w:pPr>
            <w:r w:rsidRPr="009A6E13">
              <w:t>Ability to utilise audit and evaluation tools to monitor and maintain standards within practice settings</w:t>
            </w:r>
            <w:r w:rsidR="004C6EB5">
              <w:t>.</w:t>
            </w:r>
          </w:p>
          <w:p w:rsidR="00793127" w:rsidP="00793127" w:rsidRDefault="00793127" w14:paraId="5BD2191C" w14:textId="1188DA63">
            <w:pPr>
              <w:tabs>
                <w:tab w:val="left" w:pos="1248"/>
              </w:tabs>
            </w:pPr>
          </w:p>
        </w:tc>
        <w:tc>
          <w:tcPr>
            <w:tcW w:w="2767" w:type="dxa"/>
            <w:gridSpan w:val="2"/>
            <w:tcBorders>
              <w:left w:val="single" w:color="auto" w:sz="4" w:space="0"/>
              <w:right w:val="single" w:color="auto" w:sz="4" w:space="0"/>
            </w:tcBorders>
            <w:shd w:val="clear" w:color="auto" w:fill="FFFFFF" w:themeFill="background1"/>
            <w:tcMar/>
          </w:tcPr>
          <w:p w:rsidRPr="008F2415" w:rsidR="00793127" w:rsidP="00793127" w:rsidRDefault="00793127" w14:paraId="261A261C" w14:textId="77777777">
            <w:pPr>
              <w:rPr>
                <w:b/>
                <w:highlight w:val="yellow"/>
              </w:rPr>
            </w:pPr>
          </w:p>
        </w:tc>
        <w:tc>
          <w:tcPr>
            <w:tcW w:w="3229" w:type="dxa"/>
            <w:tcBorders>
              <w:left w:val="single" w:color="auto" w:sz="4" w:space="0"/>
              <w:right w:val="single" w:color="auto" w:sz="4" w:space="0"/>
            </w:tcBorders>
            <w:shd w:val="clear" w:color="auto" w:fill="FFFFFF" w:themeFill="background1"/>
            <w:tcMar/>
          </w:tcPr>
          <w:p w:rsidRPr="00222F63" w:rsidR="00793127" w:rsidP="00793127" w:rsidRDefault="00793127" w14:paraId="5434B8F7" w14:textId="77777777">
            <w:pPr>
              <w:jc w:val="both"/>
              <w:rPr>
                <w:b/>
                <w:bCs/>
              </w:rPr>
            </w:pPr>
          </w:p>
        </w:tc>
        <w:tc>
          <w:tcPr>
            <w:tcW w:w="2444" w:type="dxa"/>
            <w:tcBorders>
              <w:left w:val="single" w:color="auto" w:sz="4" w:space="0"/>
            </w:tcBorders>
            <w:shd w:val="clear" w:color="auto" w:fill="EDDA1D" w:themeFill="accent3"/>
            <w:tcMar/>
          </w:tcPr>
          <w:p w:rsidR="00793127" w:rsidP="00793127" w:rsidRDefault="00793127" w14:paraId="05A8CFCC" w14:textId="77777777">
            <w:pPr>
              <w:jc w:val="both"/>
              <w:rPr>
                <w:b/>
                <w:bCs/>
              </w:rPr>
            </w:pPr>
          </w:p>
        </w:tc>
      </w:tr>
      <w:tr w:rsidRPr="00354301" w:rsidR="00793127" w:rsidTr="3A9CCB7B" w14:paraId="72A13F2C"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00793127" w:rsidP="00793127" w:rsidRDefault="00793127" w14:paraId="63E1995A" w14:textId="215221CC">
            <w:pPr>
              <w:rPr>
                <w:b/>
                <w:bCs/>
              </w:rPr>
            </w:pPr>
            <w:r>
              <w:rPr>
                <w:b/>
                <w:bCs/>
              </w:rPr>
              <w:t>4.16.B</w:t>
            </w:r>
          </w:p>
        </w:tc>
        <w:tc>
          <w:tcPr>
            <w:tcW w:w="4604" w:type="dxa"/>
            <w:gridSpan w:val="3"/>
            <w:tcBorders>
              <w:left w:val="single" w:color="auto" w:sz="4" w:space="0"/>
              <w:bottom w:val="single" w:color="auto" w:sz="4" w:space="0"/>
              <w:right w:val="single" w:color="auto" w:sz="4" w:space="0"/>
            </w:tcBorders>
            <w:shd w:val="clear" w:color="auto" w:fill="FFFFFF" w:themeFill="background1"/>
            <w:tcMar/>
          </w:tcPr>
          <w:p w:rsidR="00793127" w:rsidP="00793127" w:rsidRDefault="00793127" w14:paraId="61CA0181" w14:textId="57F3032D">
            <w:pPr>
              <w:tabs>
                <w:tab w:val="left" w:pos="1248"/>
              </w:tabs>
            </w:pPr>
            <w:r w:rsidR="56A93C07">
              <w:rPr/>
              <w:t xml:space="preserve">Ability to draw upon and evaluate published research on counselling and </w:t>
            </w:r>
            <w:r w:rsidR="56A93C07">
              <w:rPr/>
              <w:t>psychotherapy and</w:t>
            </w:r>
            <w:r w:rsidR="56A93C07">
              <w:rPr/>
              <w:t xml:space="preserve"> integrate relevant</w:t>
            </w:r>
            <w:r w:rsidR="01754B39">
              <w:rPr/>
              <w:t xml:space="preserve"> </w:t>
            </w:r>
            <w:r w:rsidR="56A93C07">
              <w:rPr/>
              <w:t>research findings to enhance practice</w:t>
            </w:r>
            <w:r w:rsidR="01754B39">
              <w:rPr/>
              <w:t>.</w:t>
            </w:r>
          </w:p>
          <w:p w:rsidRPr="009A6E13" w:rsidR="00793127" w:rsidP="00793127" w:rsidRDefault="00793127" w14:paraId="60C4EE88" w14:textId="51598639">
            <w:pPr>
              <w:tabs>
                <w:tab w:val="left" w:pos="1248"/>
              </w:tabs>
            </w:pPr>
          </w:p>
        </w:tc>
        <w:tc>
          <w:tcPr>
            <w:tcW w:w="2767" w:type="dxa"/>
            <w:gridSpan w:val="2"/>
            <w:tcBorders>
              <w:left w:val="single" w:color="auto" w:sz="4" w:space="0"/>
              <w:bottom w:val="single" w:color="auto" w:sz="4" w:space="0"/>
              <w:right w:val="single" w:color="auto" w:sz="4" w:space="0"/>
            </w:tcBorders>
            <w:shd w:val="clear" w:color="auto" w:fill="FFFFFF" w:themeFill="background1"/>
            <w:tcMar/>
          </w:tcPr>
          <w:p w:rsidRPr="008F2415" w:rsidR="00793127" w:rsidP="00793127" w:rsidRDefault="00793127" w14:paraId="7DFFB344" w14:textId="77777777">
            <w:pPr>
              <w:rPr>
                <w:b/>
                <w:highlight w:val="yellow"/>
              </w:rPr>
            </w:pPr>
          </w:p>
        </w:tc>
        <w:tc>
          <w:tcPr>
            <w:tcW w:w="3229" w:type="dxa"/>
            <w:tcBorders>
              <w:left w:val="single" w:color="auto" w:sz="4" w:space="0"/>
              <w:bottom w:val="single" w:color="auto" w:sz="4" w:space="0"/>
              <w:right w:val="single" w:color="auto" w:sz="4" w:space="0"/>
            </w:tcBorders>
            <w:shd w:val="clear" w:color="auto" w:fill="FFFFFF" w:themeFill="background1"/>
            <w:tcMar/>
          </w:tcPr>
          <w:p w:rsidRPr="00222F63" w:rsidR="00793127" w:rsidP="00793127" w:rsidRDefault="00793127" w14:paraId="558D2C11" w14:textId="77777777">
            <w:pPr>
              <w:jc w:val="both"/>
              <w:rPr>
                <w:b/>
                <w:bCs/>
              </w:rPr>
            </w:pPr>
          </w:p>
        </w:tc>
        <w:tc>
          <w:tcPr>
            <w:tcW w:w="2444" w:type="dxa"/>
            <w:tcBorders>
              <w:left w:val="single" w:color="auto" w:sz="4" w:space="0"/>
              <w:bottom w:val="single" w:color="auto" w:sz="4" w:space="0"/>
            </w:tcBorders>
            <w:shd w:val="clear" w:color="auto" w:fill="EDDA1D" w:themeFill="accent3"/>
            <w:tcMar/>
          </w:tcPr>
          <w:p w:rsidR="00793127" w:rsidP="00793127" w:rsidRDefault="00793127" w14:paraId="23E06577" w14:textId="77777777">
            <w:pPr>
              <w:jc w:val="both"/>
              <w:rPr>
                <w:b/>
                <w:bCs/>
              </w:rPr>
            </w:pPr>
          </w:p>
        </w:tc>
      </w:tr>
      <w:tr w:rsidRPr="00354301" w:rsidR="00A474A4" w:rsidTr="3A9CCB7B" w14:paraId="4878116C" w14:textId="77777777">
        <w:trPr>
          <w:trHeight w:val="300"/>
        </w:trPr>
        <w:tc>
          <w:tcPr>
            <w:tcW w:w="14315" w:type="dxa"/>
            <w:gridSpan w:val="8"/>
            <w:shd w:val="clear" w:color="auto" w:fill="FBF7D1" w:themeFill="accent3" w:themeFillTint="33"/>
            <w:tcMar/>
            <w:vAlign w:val="center"/>
          </w:tcPr>
          <w:p w:rsidR="00A474A4" w:rsidP="00793127" w:rsidRDefault="00A474A4" w14:paraId="642A1695" w14:textId="77777777">
            <w:pPr>
              <w:rPr>
                <w:b/>
                <w:bCs/>
              </w:rPr>
            </w:pPr>
            <w:r w:rsidRPr="00D135CE">
              <w:rPr>
                <w:b/>
                <w:bCs/>
              </w:rPr>
              <w:t>Self-awareness and reflection</w:t>
            </w:r>
          </w:p>
          <w:p w:rsidR="00A474A4" w:rsidP="00793127" w:rsidRDefault="00A474A4" w14:paraId="18F34A5A" w14:textId="77777777">
            <w:pPr>
              <w:jc w:val="both"/>
              <w:rPr>
                <w:b/>
                <w:bCs/>
              </w:rPr>
            </w:pPr>
          </w:p>
        </w:tc>
      </w:tr>
      <w:tr w:rsidRPr="00354301" w:rsidR="00793127" w:rsidTr="3A9CCB7B" w14:paraId="087C98D2" w14:textId="77777777">
        <w:trPr>
          <w:trHeight w:val="300"/>
        </w:trPr>
        <w:tc>
          <w:tcPr>
            <w:tcW w:w="1271" w:type="dxa"/>
            <w:tcBorders>
              <w:right w:val="single" w:color="auto" w:sz="4" w:space="0"/>
            </w:tcBorders>
            <w:shd w:val="clear" w:color="auto" w:fill="FFFFFF" w:themeFill="background1"/>
            <w:tcMar/>
            <w:vAlign w:val="center"/>
          </w:tcPr>
          <w:p w:rsidRPr="00D135CE" w:rsidR="00793127" w:rsidP="00793127" w:rsidRDefault="00793127" w14:paraId="4110E06F" w14:textId="47378174">
            <w:pPr>
              <w:rPr>
                <w:b/>
                <w:bCs/>
              </w:rPr>
            </w:pPr>
            <w:r>
              <w:rPr>
                <w:b/>
                <w:bCs/>
              </w:rPr>
              <w:t>5.1.Bi</w:t>
            </w:r>
          </w:p>
        </w:tc>
        <w:tc>
          <w:tcPr>
            <w:tcW w:w="4604" w:type="dxa"/>
            <w:gridSpan w:val="3"/>
            <w:tcBorders>
              <w:left w:val="single" w:color="auto" w:sz="4" w:space="0"/>
              <w:right w:val="single" w:color="auto" w:sz="4" w:space="0"/>
            </w:tcBorders>
            <w:shd w:val="clear" w:color="auto" w:fill="FFFFFF" w:themeFill="background1"/>
            <w:tcMar/>
          </w:tcPr>
          <w:p w:rsidR="00793127" w:rsidP="00793127" w:rsidRDefault="00793127" w14:paraId="3B08A65C" w14:textId="3D1554F6">
            <w:pPr>
              <w:tabs>
                <w:tab w:val="left" w:pos="1248"/>
              </w:tabs>
            </w:pPr>
            <w:r w:rsidRPr="00D135CE">
              <w:t>Ability to be emotionally prepared for intense and complex work, which requires sustained reflexivity</w:t>
            </w:r>
            <w:r w:rsidR="004C6EB5">
              <w:t>.</w:t>
            </w:r>
          </w:p>
          <w:p w:rsidR="00793127" w:rsidP="00793127" w:rsidRDefault="00793127" w14:paraId="3F7EE7B4" w14:textId="29EA430A">
            <w:pPr>
              <w:tabs>
                <w:tab w:val="left" w:pos="1248"/>
              </w:tabs>
            </w:pPr>
          </w:p>
        </w:tc>
        <w:tc>
          <w:tcPr>
            <w:tcW w:w="2767" w:type="dxa"/>
            <w:gridSpan w:val="2"/>
            <w:tcBorders>
              <w:left w:val="single" w:color="auto" w:sz="4" w:space="0"/>
              <w:right w:val="single" w:color="auto" w:sz="4" w:space="0"/>
            </w:tcBorders>
            <w:shd w:val="clear" w:color="auto" w:fill="FFFFFF" w:themeFill="background1"/>
            <w:tcMar/>
          </w:tcPr>
          <w:p w:rsidRPr="008F2415" w:rsidR="00793127" w:rsidP="00793127" w:rsidRDefault="00793127" w14:paraId="028BB504" w14:textId="77777777">
            <w:pPr>
              <w:rPr>
                <w:b/>
                <w:highlight w:val="yellow"/>
              </w:rPr>
            </w:pPr>
          </w:p>
        </w:tc>
        <w:tc>
          <w:tcPr>
            <w:tcW w:w="3229" w:type="dxa"/>
            <w:tcBorders>
              <w:left w:val="single" w:color="auto" w:sz="4" w:space="0"/>
              <w:right w:val="single" w:color="auto" w:sz="4" w:space="0"/>
            </w:tcBorders>
            <w:shd w:val="clear" w:color="auto" w:fill="FFFFFF" w:themeFill="background1"/>
            <w:tcMar/>
          </w:tcPr>
          <w:p w:rsidRPr="00222F63" w:rsidR="00793127" w:rsidP="00793127" w:rsidRDefault="00793127" w14:paraId="44AC1F03" w14:textId="77777777">
            <w:pPr>
              <w:jc w:val="both"/>
              <w:rPr>
                <w:b/>
                <w:bCs/>
              </w:rPr>
            </w:pPr>
          </w:p>
        </w:tc>
        <w:tc>
          <w:tcPr>
            <w:tcW w:w="2444" w:type="dxa"/>
            <w:tcBorders>
              <w:left w:val="single" w:color="auto" w:sz="4" w:space="0"/>
            </w:tcBorders>
            <w:shd w:val="clear" w:color="auto" w:fill="EDDA1D" w:themeFill="accent3"/>
            <w:tcMar/>
          </w:tcPr>
          <w:p w:rsidR="00793127" w:rsidP="00793127" w:rsidRDefault="00793127" w14:paraId="1A2E97A7" w14:textId="77777777">
            <w:pPr>
              <w:jc w:val="both"/>
              <w:rPr>
                <w:b/>
                <w:bCs/>
              </w:rPr>
            </w:pPr>
          </w:p>
        </w:tc>
      </w:tr>
      <w:tr w:rsidRPr="00354301" w:rsidR="00793127" w:rsidTr="3A9CCB7B" w14:paraId="0974615C" w14:textId="77777777">
        <w:trPr>
          <w:trHeight w:val="300"/>
        </w:trPr>
        <w:tc>
          <w:tcPr>
            <w:tcW w:w="1271" w:type="dxa"/>
            <w:tcBorders>
              <w:right w:val="single" w:color="auto" w:sz="4" w:space="0"/>
            </w:tcBorders>
            <w:shd w:val="clear" w:color="auto" w:fill="FFFFFF" w:themeFill="background1"/>
            <w:tcMar/>
            <w:vAlign w:val="center"/>
          </w:tcPr>
          <w:p w:rsidRPr="00D135CE" w:rsidR="00793127" w:rsidP="00793127" w:rsidRDefault="00793127" w14:paraId="766E5772" w14:textId="2B07B3BA">
            <w:pPr>
              <w:rPr>
                <w:b/>
                <w:bCs/>
              </w:rPr>
            </w:pPr>
            <w:r>
              <w:rPr>
                <w:b/>
                <w:bCs/>
              </w:rPr>
              <w:t>5.1.Bii</w:t>
            </w:r>
          </w:p>
        </w:tc>
        <w:tc>
          <w:tcPr>
            <w:tcW w:w="4604" w:type="dxa"/>
            <w:gridSpan w:val="3"/>
            <w:tcBorders>
              <w:left w:val="single" w:color="auto" w:sz="4" w:space="0"/>
              <w:right w:val="single" w:color="auto" w:sz="4" w:space="0"/>
            </w:tcBorders>
            <w:shd w:val="clear" w:color="auto" w:fill="FFFFFF" w:themeFill="background1"/>
            <w:tcMar/>
          </w:tcPr>
          <w:p w:rsidR="00793127" w:rsidP="00793127" w:rsidRDefault="00793127" w14:paraId="7A99E212" w14:textId="76692D91">
            <w:pPr>
              <w:tabs>
                <w:tab w:val="left" w:pos="1248"/>
              </w:tabs>
            </w:pPr>
            <w:r w:rsidRPr="001C574C">
              <w:t>Ability to work with ‘unconscious’ and ‘out of awareness’ processes</w:t>
            </w:r>
            <w:r w:rsidR="004C6EB5">
              <w:t>.</w:t>
            </w:r>
          </w:p>
          <w:p w:rsidRPr="00D135CE" w:rsidR="00793127" w:rsidP="00793127" w:rsidRDefault="00793127" w14:paraId="021DB0B2" w14:textId="7BEEC0A7">
            <w:pPr>
              <w:tabs>
                <w:tab w:val="left" w:pos="1248"/>
              </w:tabs>
            </w:pPr>
          </w:p>
        </w:tc>
        <w:tc>
          <w:tcPr>
            <w:tcW w:w="2767" w:type="dxa"/>
            <w:gridSpan w:val="2"/>
            <w:tcBorders>
              <w:left w:val="single" w:color="auto" w:sz="4" w:space="0"/>
              <w:right w:val="single" w:color="auto" w:sz="4" w:space="0"/>
            </w:tcBorders>
            <w:shd w:val="clear" w:color="auto" w:fill="FFFFFF" w:themeFill="background1"/>
            <w:tcMar/>
          </w:tcPr>
          <w:p w:rsidRPr="008F2415" w:rsidR="00793127" w:rsidP="00793127" w:rsidRDefault="00793127" w14:paraId="48104EF1" w14:textId="77777777">
            <w:pPr>
              <w:rPr>
                <w:b/>
                <w:highlight w:val="yellow"/>
              </w:rPr>
            </w:pPr>
          </w:p>
        </w:tc>
        <w:tc>
          <w:tcPr>
            <w:tcW w:w="3229" w:type="dxa"/>
            <w:tcBorders>
              <w:left w:val="single" w:color="auto" w:sz="4" w:space="0"/>
              <w:right w:val="single" w:color="auto" w:sz="4" w:space="0"/>
            </w:tcBorders>
            <w:shd w:val="clear" w:color="auto" w:fill="FFFFFF" w:themeFill="background1"/>
            <w:tcMar/>
          </w:tcPr>
          <w:p w:rsidRPr="00222F63" w:rsidR="00793127" w:rsidP="00793127" w:rsidRDefault="00793127" w14:paraId="34B148D3" w14:textId="77777777">
            <w:pPr>
              <w:jc w:val="both"/>
              <w:rPr>
                <w:b/>
                <w:bCs/>
              </w:rPr>
            </w:pPr>
          </w:p>
        </w:tc>
        <w:tc>
          <w:tcPr>
            <w:tcW w:w="2444" w:type="dxa"/>
            <w:tcBorders>
              <w:left w:val="single" w:color="auto" w:sz="4" w:space="0"/>
            </w:tcBorders>
            <w:shd w:val="clear" w:color="auto" w:fill="EDDA1D" w:themeFill="accent3"/>
            <w:tcMar/>
          </w:tcPr>
          <w:p w:rsidR="00793127" w:rsidP="00793127" w:rsidRDefault="00793127" w14:paraId="104385E5" w14:textId="77777777">
            <w:pPr>
              <w:jc w:val="both"/>
              <w:rPr>
                <w:b/>
                <w:bCs/>
              </w:rPr>
            </w:pPr>
          </w:p>
        </w:tc>
      </w:tr>
      <w:tr w:rsidRPr="00354301" w:rsidR="00793127" w:rsidTr="3A9CCB7B" w14:paraId="3A9520BF" w14:textId="77777777">
        <w:trPr>
          <w:trHeight w:val="300"/>
        </w:trPr>
        <w:tc>
          <w:tcPr>
            <w:tcW w:w="1271" w:type="dxa"/>
            <w:tcBorders>
              <w:right w:val="single" w:color="auto" w:sz="4" w:space="0"/>
            </w:tcBorders>
            <w:shd w:val="clear" w:color="auto" w:fill="FFFFFF" w:themeFill="background1"/>
            <w:tcMar/>
            <w:vAlign w:val="center"/>
          </w:tcPr>
          <w:p w:rsidR="00793127" w:rsidP="00793127" w:rsidRDefault="00793127" w14:paraId="6312DDD0" w14:textId="48F5E52A">
            <w:pPr>
              <w:rPr>
                <w:b/>
                <w:bCs/>
              </w:rPr>
            </w:pPr>
            <w:r>
              <w:rPr>
                <w:b/>
                <w:bCs/>
              </w:rPr>
              <w:t>5.4.B</w:t>
            </w:r>
          </w:p>
        </w:tc>
        <w:tc>
          <w:tcPr>
            <w:tcW w:w="4604" w:type="dxa"/>
            <w:gridSpan w:val="3"/>
            <w:tcBorders>
              <w:left w:val="single" w:color="auto" w:sz="4" w:space="0"/>
              <w:right w:val="single" w:color="auto" w:sz="4" w:space="0"/>
            </w:tcBorders>
            <w:shd w:val="clear" w:color="auto" w:fill="FFFFFF" w:themeFill="background1"/>
            <w:tcMar/>
          </w:tcPr>
          <w:p w:rsidR="00793127" w:rsidP="00793127" w:rsidRDefault="00793127" w14:paraId="42C15214" w14:textId="3C060977">
            <w:pPr>
              <w:tabs>
                <w:tab w:val="left" w:pos="1248"/>
              </w:tabs>
            </w:pPr>
            <w:r w:rsidRPr="00555633">
              <w:t>Ability to critically challenge own identity, culture, values and worldview</w:t>
            </w:r>
            <w:r w:rsidR="004C6EB5">
              <w:t>.</w:t>
            </w:r>
          </w:p>
          <w:p w:rsidRPr="001C574C" w:rsidR="00793127" w:rsidP="00793127" w:rsidRDefault="00793127" w14:paraId="65D46B06" w14:textId="1A8A9663">
            <w:pPr>
              <w:tabs>
                <w:tab w:val="left" w:pos="1248"/>
              </w:tabs>
            </w:pPr>
          </w:p>
        </w:tc>
        <w:tc>
          <w:tcPr>
            <w:tcW w:w="2767" w:type="dxa"/>
            <w:gridSpan w:val="2"/>
            <w:tcBorders>
              <w:left w:val="single" w:color="auto" w:sz="4" w:space="0"/>
              <w:right w:val="single" w:color="auto" w:sz="4" w:space="0"/>
            </w:tcBorders>
            <w:shd w:val="clear" w:color="auto" w:fill="FFFFFF" w:themeFill="background1"/>
            <w:tcMar/>
          </w:tcPr>
          <w:p w:rsidRPr="008F2415" w:rsidR="00793127" w:rsidP="00793127" w:rsidRDefault="00793127" w14:paraId="211AA5B1" w14:textId="77777777">
            <w:pPr>
              <w:rPr>
                <w:b/>
                <w:highlight w:val="yellow"/>
              </w:rPr>
            </w:pPr>
          </w:p>
        </w:tc>
        <w:tc>
          <w:tcPr>
            <w:tcW w:w="3229" w:type="dxa"/>
            <w:tcBorders>
              <w:left w:val="single" w:color="auto" w:sz="4" w:space="0"/>
              <w:right w:val="single" w:color="auto" w:sz="4" w:space="0"/>
            </w:tcBorders>
            <w:shd w:val="clear" w:color="auto" w:fill="FFFFFF" w:themeFill="background1"/>
            <w:tcMar/>
          </w:tcPr>
          <w:p w:rsidRPr="00222F63" w:rsidR="00793127" w:rsidP="00793127" w:rsidRDefault="00793127" w14:paraId="165328FB" w14:textId="77777777">
            <w:pPr>
              <w:jc w:val="both"/>
              <w:rPr>
                <w:b/>
                <w:bCs/>
              </w:rPr>
            </w:pPr>
          </w:p>
        </w:tc>
        <w:tc>
          <w:tcPr>
            <w:tcW w:w="2444" w:type="dxa"/>
            <w:tcBorders>
              <w:left w:val="single" w:color="auto" w:sz="4" w:space="0"/>
            </w:tcBorders>
            <w:shd w:val="clear" w:color="auto" w:fill="EDDA1D" w:themeFill="accent3"/>
            <w:tcMar/>
          </w:tcPr>
          <w:p w:rsidR="00793127" w:rsidP="00793127" w:rsidRDefault="00793127" w14:paraId="0F57E912" w14:textId="77777777">
            <w:pPr>
              <w:jc w:val="both"/>
              <w:rPr>
                <w:b/>
                <w:bCs/>
              </w:rPr>
            </w:pPr>
          </w:p>
        </w:tc>
      </w:tr>
      <w:tr w:rsidRPr="00354301" w:rsidR="00793127" w:rsidTr="3A9CCB7B" w14:paraId="2818C14F" w14:textId="77777777">
        <w:trPr>
          <w:trHeight w:val="300"/>
        </w:trPr>
        <w:tc>
          <w:tcPr>
            <w:tcW w:w="1271" w:type="dxa"/>
            <w:tcBorders>
              <w:right w:val="single" w:color="auto" w:sz="4" w:space="0"/>
            </w:tcBorders>
            <w:shd w:val="clear" w:color="auto" w:fill="FFFFFF" w:themeFill="background1"/>
            <w:tcMar/>
            <w:vAlign w:val="center"/>
          </w:tcPr>
          <w:p w:rsidR="00793127" w:rsidP="00793127" w:rsidRDefault="00793127" w14:paraId="0A0A64F4" w14:textId="340B3521">
            <w:pPr>
              <w:rPr>
                <w:b/>
                <w:bCs/>
              </w:rPr>
            </w:pPr>
            <w:r>
              <w:rPr>
                <w:b/>
                <w:bCs/>
              </w:rPr>
              <w:t>5.6.B</w:t>
            </w:r>
          </w:p>
        </w:tc>
        <w:tc>
          <w:tcPr>
            <w:tcW w:w="4604" w:type="dxa"/>
            <w:gridSpan w:val="3"/>
            <w:tcBorders>
              <w:left w:val="single" w:color="auto" w:sz="4" w:space="0"/>
              <w:right w:val="single" w:color="auto" w:sz="4" w:space="0"/>
            </w:tcBorders>
            <w:shd w:val="clear" w:color="auto" w:fill="FFFFFF" w:themeFill="background1"/>
            <w:tcMar/>
          </w:tcPr>
          <w:p w:rsidR="00793127" w:rsidP="00793127" w:rsidRDefault="00793127" w14:paraId="63AD2DA6" w14:textId="77777777">
            <w:pPr>
              <w:tabs>
                <w:tab w:val="left" w:pos="1248"/>
              </w:tabs>
            </w:pPr>
            <w:r>
              <w:t>Ability to review and evaluate supervision arrangements and take responsibility for adapting supervision to the evolving</w:t>
            </w:r>
          </w:p>
          <w:p w:rsidR="00793127" w:rsidP="00793127" w:rsidRDefault="00793127" w14:paraId="1B451585" w14:textId="4EA5E263">
            <w:pPr>
              <w:tabs>
                <w:tab w:val="left" w:pos="1248"/>
              </w:tabs>
            </w:pPr>
            <w:r>
              <w:t>and changing requirements of ongoing practice</w:t>
            </w:r>
            <w:r w:rsidR="004C6EB5">
              <w:t>.</w:t>
            </w:r>
          </w:p>
          <w:p w:rsidRPr="00555633" w:rsidR="00793127" w:rsidP="00793127" w:rsidRDefault="00793127" w14:paraId="4BCF8BC1" w14:textId="05BD268E">
            <w:pPr>
              <w:tabs>
                <w:tab w:val="left" w:pos="1248"/>
              </w:tabs>
            </w:pPr>
          </w:p>
        </w:tc>
        <w:tc>
          <w:tcPr>
            <w:tcW w:w="2767" w:type="dxa"/>
            <w:gridSpan w:val="2"/>
            <w:tcBorders>
              <w:left w:val="single" w:color="auto" w:sz="4" w:space="0"/>
              <w:right w:val="single" w:color="auto" w:sz="4" w:space="0"/>
            </w:tcBorders>
            <w:shd w:val="clear" w:color="auto" w:fill="FFFFFF" w:themeFill="background1"/>
            <w:tcMar/>
          </w:tcPr>
          <w:p w:rsidRPr="008F2415" w:rsidR="00793127" w:rsidP="00793127" w:rsidRDefault="00793127" w14:paraId="74313DE8" w14:textId="77777777">
            <w:pPr>
              <w:rPr>
                <w:b/>
                <w:highlight w:val="yellow"/>
              </w:rPr>
            </w:pPr>
          </w:p>
        </w:tc>
        <w:tc>
          <w:tcPr>
            <w:tcW w:w="3229" w:type="dxa"/>
            <w:tcBorders>
              <w:left w:val="single" w:color="auto" w:sz="4" w:space="0"/>
              <w:right w:val="single" w:color="auto" w:sz="4" w:space="0"/>
            </w:tcBorders>
            <w:shd w:val="clear" w:color="auto" w:fill="FFFFFF" w:themeFill="background1"/>
            <w:tcMar/>
          </w:tcPr>
          <w:p w:rsidRPr="00222F63" w:rsidR="00793127" w:rsidP="00793127" w:rsidRDefault="00793127" w14:paraId="2020E279" w14:textId="77777777">
            <w:pPr>
              <w:jc w:val="both"/>
              <w:rPr>
                <w:b/>
                <w:bCs/>
              </w:rPr>
            </w:pPr>
          </w:p>
        </w:tc>
        <w:tc>
          <w:tcPr>
            <w:tcW w:w="2444" w:type="dxa"/>
            <w:tcBorders>
              <w:left w:val="single" w:color="auto" w:sz="4" w:space="0"/>
            </w:tcBorders>
            <w:shd w:val="clear" w:color="auto" w:fill="EDDA1D" w:themeFill="accent3"/>
            <w:tcMar/>
          </w:tcPr>
          <w:p w:rsidR="00793127" w:rsidP="00793127" w:rsidRDefault="00793127" w14:paraId="289CF2BB" w14:textId="77777777">
            <w:pPr>
              <w:jc w:val="both"/>
              <w:rPr>
                <w:b/>
                <w:bCs/>
              </w:rPr>
            </w:pPr>
          </w:p>
        </w:tc>
      </w:tr>
      <w:tr w:rsidRPr="00354301" w:rsidR="007C512A" w:rsidTr="3A9CCB7B" w14:paraId="1C21DCEA" w14:textId="77777777">
        <w:trPr>
          <w:trHeight w:val="2134"/>
        </w:trPr>
        <w:tc>
          <w:tcPr>
            <w:tcW w:w="1271" w:type="dxa"/>
            <w:tcBorders>
              <w:right w:val="single" w:color="auto" w:sz="4" w:space="0"/>
            </w:tcBorders>
            <w:shd w:val="clear" w:color="auto" w:fill="FBF7D1" w:themeFill="accent3" w:themeFillTint="33"/>
            <w:tcMar/>
            <w:vAlign w:val="center"/>
          </w:tcPr>
          <w:p w:rsidR="007C512A" w:rsidP="007C512A" w:rsidRDefault="007C512A" w14:paraId="2B9D55A9" w14:textId="72AC1891">
            <w:pPr>
              <w:rPr>
                <w:b/>
                <w:bCs/>
              </w:rPr>
            </w:pPr>
            <w:r w:rsidRPr="00196BF7">
              <w:rPr>
                <w:b/>
                <w:sz w:val="24"/>
                <w:szCs w:val="24"/>
              </w:rPr>
              <w:t>Criteri</w:t>
            </w:r>
            <w:r>
              <w:rPr>
                <w:b/>
                <w:sz w:val="24"/>
                <w:szCs w:val="24"/>
              </w:rPr>
              <w:t>on number</w:t>
            </w:r>
          </w:p>
        </w:tc>
        <w:tc>
          <w:tcPr>
            <w:tcW w:w="4604" w:type="dxa"/>
            <w:gridSpan w:val="3"/>
            <w:tcBorders>
              <w:left w:val="single" w:color="auto" w:sz="4" w:space="0"/>
              <w:right w:val="single" w:color="auto" w:sz="4" w:space="0"/>
            </w:tcBorders>
            <w:shd w:val="clear" w:color="auto" w:fill="FBF7D1" w:themeFill="accent3" w:themeFillTint="33"/>
            <w:tcMar/>
            <w:vAlign w:val="center"/>
          </w:tcPr>
          <w:p w:rsidR="007C512A" w:rsidP="007C512A" w:rsidRDefault="007C512A" w14:paraId="4DEC0DDC" w14:textId="4F376C5C">
            <w:pPr>
              <w:tabs>
                <w:tab w:val="left" w:pos="1248"/>
              </w:tabs>
            </w:pPr>
            <w:r w:rsidRPr="51E34A73">
              <w:rPr>
                <w:b/>
                <w:bCs/>
                <w:sz w:val="24"/>
                <w:szCs w:val="24"/>
              </w:rPr>
              <w:t>The qualification must:</w:t>
            </w:r>
          </w:p>
        </w:tc>
        <w:tc>
          <w:tcPr>
            <w:tcW w:w="2767" w:type="dxa"/>
            <w:gridSpan w:val="2"/>
            <w:tcBorders>
              <w:left w:val="single" w:color="auto" w:sz="4" w:space="0"/>
              <w:right w:val="single" w:color="auto" w:sz="4" w:space="0"/>
            </w:tcBorders>
            <w:shd w:val="clear" w:color="auto" w:fill="FBF7D1" w:themeFill="accent3" w:themeFillTint="33"/>
            <w:tcMar/>
            <w:vAlign w:val="center"/>
          </w:tcPr>
          <w:p w:rsidRPr="008F2415" w:rsidR="007C512A" w:rsidP="007C512A" w:rsidRDefault="007C512A" w14:paraId="73DC861D" w14:textId="1C44DEAA">
            <w:pPr>
              <w:rPr>
                <w:b/>
                <w:highlight w:val="yellow"/>
              </w:rPr>
            </w:pPr>
            <w:r w:rsidRPr="001020B8">
              <w:rPr>
                <w:b/>
                <w:sz w:val="24"/>
                <w:szCs w:val="24"/>
              </w:rPr>
              <w:t>How is this criterion met?</w:t>
            </w:r>
          </w:p>
        </w:tc>
        <w:tc>
          <w:tcPr>
            <w:tcW w:w="3229" w:type="dxa"/>
            <w:tcBorders>
              <w:left w:val="single" w:color="auto" w:sz="4" w:space="0"/>
              <w:right w:val="single" w:color="auto" w:sz="4" w:space="0"/>
            </w:tcBorders>
            <w:shd w:val="clear" w:color="auto" w:fill="FBF7D1" w:themeFill="accent3" w:themeFillTint="33"/>
            <w:tcMar/>
            <w:vAlign w:val="center"/>
          </w:tcPr>
          <w:p w:rsidRPr="001020B8" w:rsidR="007C512A" w:rsidP="007C512A" w:rsidRDefault="007C512A" w14:paraId="191EE00D" w14:textId="77777777">
            <w:pPr>
              <w:rPr>
                <w:b/>
                <w:bCs/>
                <w:sz w:val="24"/>
                <w:szCs w:val="24"/>
              </w:rPr>
            </w:pPr>
            <w:r w:rsidRPr="3E92AB3A">
              <w:rPr>
                <w:b/>
                <w:bCs/>
                <w:sz w:val="24"/>
                <w:szCs w:val="24"/>
              </w:rPr>
              <w:t xml:space="preserve">Evidence </w:t>
            </w:r>
          </w:p>
          <w:p w:rsidR="007C512A" w:rsidP="007C512A" w:rsidRDefault="007C512A" w14:paraId="5086005A" w14:textId="77777777">
            <w:pPr>
              <w:rPr>
                <w:b/>
                <w:bCs/>
                <w:sz w:val="24"/>
                <w:szCs w:val="24"/>
              </w:rPr>
            </w:pPr>
            <w:r w:rsidRPr="3E92AB3A">
              <w:rPr>
                <w:b/>
                <w:bCs/>
                <w:sz w:val="24"/>
                <w:szCs w:val="24"/>
              </w:rPr>
              <w:t xml:space="preserve">Documents can include qualification specification, scheme of work, programme guides, centre approval process, relevant policies and procedures etc.   </w:t>
            </w:r>
          </w:p>
          <w:p w:rsidR="007C512A" w:rsidP="007C512A" w:rsidRDefault="007C512A" w14:paraId="3FC86E49" w14:textId="77777777">
            <w:pPr>
              <w:rPr>
                <w:b/>
                <w:bCs/>
                <w:sz w:val="24"/>
                <w:szCs w:val="24"/>
              </w:rPr>
            </w:pPr>
          </w:p>
          <w:p w:rsidRPr="00222F63" w:rsidR="007C512A" w:rsidP="007C512A" w:rsidRDefault="007C512A" w14:paraId="6E11F487" w14:textId="77777777">
            <w:pPr>
              <w:jc w:val="both"/>
              <w:rPr>
                <w:b/>
                <w:bCs/>
              </w:rPr>
            </w:pPr>
          </w:p>
        </w:tc>
        <w:tc>
          <w:tcPr>
            <w:tcW w:w="2444" w:type="dxa"/>
            <w:tcBorders>
              <w:left w:val="single" w:color="auto" w:sz="4" w:space="0"/>
            </w:tcBorders>
            <w:shd w:val="clear" w:color="auto" w:fill="EDDA1D" w:themeFill="accent3"/>
            <w:tcMar/>
            <w:vAlign w:val="center"/>
          </w:tcPr>
          <w:p w:rsidR="007C512A" w:rsidP="007C512A" w:rsidRDefault="007C512A" w14:paraId="41DED1C2" w14:textId="073BCE73">
            <w:pPr>
              <w:jc w:val="both"/>
              <w:rPr>
                <w:b/>
                <w:bCs/>
              </w:rPr>
            </w:pPr>
            <w:r w:rsidRPr="001020B8">
              <w:rPr>
                <w:b/>
                <w:bCs/>
                <w:sz w:val="24"/>
                <w:szCs w:val="24"/>
              </w:rPr>
              <w:t>For BACP internal use only</w:t>
            </w:r>
          </w:p>
        </w:tc>
      </w:tr>
      <w:tr w:rsidRPr="00354301" w:rsidR="007C512A" w:rsidTr="3A9CCB7B" w14:paraId="41761826" w14:textId="77777777">
        <w:trPr>
          <w:trHeight w:val="300"/>
        </w:trPr>
        <w:tc>
          <w:tcPr>
            <w:tcW w:w="14315" w:type="dxa"/>
            <w:gridSpan w:val="8"/>
            <w:shd w:val="clear" w:color="auto" w:fill="FBF7D1" w:themeFill="accent3" w:themeFillTint="33"/>
            <w:tcMar/>
            <w:vAlign w:val="center"/>
          </w:tcPr>
          <w:p w:rsidR="007C512A" w:rsidP="007C512A" w:rsidRDefault="007C512A" w14:paraId="4FDE4C2C" w14:textId="77777777">
            <w:pPr>
              <w:rPr>
                <w:b/>
                <w:bCs/>
                <w:sz w:val="24"/>
                <w:szCs w:val="24"/>
              </w:rPr>
            </w:pPr>
            <w:r w:rsidRPr="003A7799">
              <w:rPr>
                <w:b/>
                <w:bCs/>
                <w:sz w:val="24"/>
                <w:szCs w:val="24"/>
              </w:rPr>
              <w:t xml:space="preserve">B7 Course completion </w:t>
            </w:r>
          </w:p>
          <w:p w:rsidR="007C512A" w:rsidP="007C512A" w:rsidRDefault="007C512A" w14:paraId="733DEBA9" w14:textId="189891ED">
            <w:pPr>
              <w:rPr>
                <w:b/>
                <w:bCs/>
              </w:rPr>
            </w:pPr>
          </w:p>
        </w:tc>
      </w:tr>
      <w:tr w:rsidRPr="00354301" w:rsidR="007C512A" w:rsidDel="009C49C6" w:rsidTr="3A9CCB7B" w14:paraId="30B71DD3" w14:textId="188D2A34">
        <w:trPr>
          <w:trHeight w:val="300"/>
        </w:trPr>
        <w:tc>
          <w:tcPr>
            <w:tcW w:w="1271" w:type="dxa"/>
            <w:tcMar/>
            <w:vAlign w:val="center"/>
          </w:tcPr>
          <w:p w:rsidRPr="007C512A" w:rsidR="007C512A" w:rsidDel="009C49C6" w:rsidP="007C512A" w:rsidRDefault="007C512A" w14:paraId="2C6DA665" w14:textId="2189343A">
            <w:pPr>
              <w:rPr>
                <w:b/>
                <w:bCs/>
              </w:rPr>
            </w:pPr>
            <w:r w:rsidRPr="007C512A">
              <w:rPr>
                <w:b/>
                <w:bCs/>
              </w:rPr>
              <w:t xml:space="preserve">B7.1 </w:t>
            </w:r>
          </w:p>
        </w:tc>
        <w:tc>
          <w:tcPr>
            <w:tcW w:w="4604" w:type="dxa"/>
            <w:gridSpan w:val="3"/>
            <w:tcMar/>
          </w:tcPr>
          <w:p w:rsidR="007C512A" w:rsidDel="009C49C6" w:rsidP="007C512A" w:rsidRDefault="007C512A" w14:paraId="0415BDEB" w14:textId="5DE37C6B"/>
          <w:p w:rsidR="007C512A" w:rsidP="007C512A" w:rsidRDefault="007C512A" w14:paraId="472CE3DA" w14:textId="48A7E608">
            <w:pPr>
              <w:rPr>
                <w:rFonts w:ascii="Trebuchet MS" w:hAnsi="Trebuchet MS" w:eastAsia="Trebuchet MS" w:cs="Trebuchet MS"/>
              </w:rPr>
            </w:pPr>
            <w:r w:rsidRPr="53B8DC73">
              <w:rPr>
                <w:rFonts w:ascii="Trebuchet MS" w:hAnsi="Trebuchet MS" w:eastAsia="Trebuchet MS" w:cs="Trebuchet MS"/>
                <w:color w:val="000000" w:themeColor="text1"/>
              </w:rPr>
              <w:t xml:space="preserve">Students who successfully complete the course should receive a formal qualification certificate that includes the words “BACP Approved Progression Qualification (aligned to the SCoPEd framework column B) or alternatively, the qualification should issue students with a written statement confirming that they have successfully completed a BACP Approved Progression Qualification (aligned to the SCoPEd framework column B). </w:t>
            </w:r>
            <w:r w:rsidRPr="53B8DC73">
              <w:rPr>
                <w:rFonts w:ascii="Trebuchet MS" w:hAnsi="Trebuchet MS" w:eastAsia="Trebuchet MS" w:cs="Trebuchet MS"/>
              </w:rPr>
              <w:t xml:space="preserve"> </w:t>
            </w:r>
          </w:p>
          <w:p w:rsidRPr="00222F63" w:rsidR="007C512A" w:rsidDel="009C49C6" w:rsidP="007C512A" w:rsidRDefault="007C512A" w14:paraId="138B3D3E" w14:textId="194D0AED">
            <w:pPr>
              <w:rPr>
                <w:rFonts w:eastAsia="Calibri" w:cs="Times New Roman"/>
              </w:rPr>
            </w:pPr>
          </w:p>
        </w:tc>
        <w:tc>
          <w:tcPr>
            <w:tcW w:w="2767" w:type="dxa"/>
            <w:gridSpan w:val="2"/>
            <w:tcMar/>
          </w:tcPr>
          <w:p w:rsidRPr="00222F63" w:rsidR="007C512A" w:rsidDel="009C49C6" w:rsidP="007C512A" w:rsidRDefault="007C512A" w14:paraId="5FB94113" w14:textId="3BA8E7E3">
            <w:pPr>
              <w:rPr>
                <w:b/>
                <w:bCs/>
              </w:rPr>
            </w:pPr>
          </w:p>
        </w:tc>
        <w:tc>
          <w:tcPr>
            <w:tcW w:w="3229" w:type="dxa"/>
            <w:tcMar/>
          </w:tcPr>
          <w:p w:rsidRPr="00222F63" w:rsidR="007C512A" w:rsidDel="009C49C6" w:rsidP="007C512A" w:rsidRDefault="007C512A" w14:paraId="61024FAA" w14:textId="59D4B55F">
            <w:pPr>
              <w:rPr>
                <w:b/>
                <w:bCs/>
              </w:rPr>
            </w:pPr>
          </w:p>
        </w:tc>
        <w:tc>
          <w:tcPr>
            <w:tcW w:w="2444" w:type="dxa"/>
            <w:shd w:val="clear" w:color="auto" w:fill="EDDA1D" w:themeFill="accent3"/>
            <w:tcMar/>
          </w:tcPr>
          <w:p w:rsidR="007C512A" w:rsidDel="009C49C6" w:rsidP="007C512A" w:rsidRDefault="007C512A" w14:paraId="3754484E" w14:textId="503EE968">
            <w:pPr>
              <w:rPr>
                <w:b/>
                <w:bCs/>
              </w:rPr>
            </w:pPr>
          </w:p>
        </w:tc>
      </w:tr>
      <w:tr w:rsidRPr="00354301" w:rsidR="007C512A" w:rsidTr="3A9CCB7B" w14:paraId="0FC9C167" w14:textId="77777777">
        <w:trPr>
          <w:trHeight w:val="300"/>
        </w:trPr>
        <w:tc>
          <w:tcPr>
            <w:tcW w:w="1271" w:type="dxa"/>
            <w:tcMar/>
            <w:vAlign w:val="center"/>
          </w:tcPr>
          <w:p w:rsidRPr="007C512A" w:rsidR="007C512A" w:rsidP="007C512A" w:rsidRDefault="007C512A" w14:paraId="562EEF58" w14:textId="304D5D6A">
            <w:pPr>
              <w:rPr>
                <w:b/>
                <w:bCs/>
              </w:rPr>
            </w:pPr>
            <w:r w:rsidRPr="007C512A">
              <w:rPr>
                <w:b/>
                <w:bCs/>
              </w:rPr>
              <w:t>B7.2</w:t>
            </w:r>
          </w:p>
        </w:tc>
        <w:tc>
          <w:tcPr>
            <w:tcW w:w="4604" w:type="dxa"/>
            <w:gridSpan w:val="3"/>
            <w:tcMar/>
          </w:tcPr>
          <w:p w:rsidR="007C512A" w:rsidP="007C512A" w:rsidRDefault="007C512A" w14:paraId="78430C5B" w14:textId="3BBB0E8D">
            <w:r>
              <w:t xml:space="preserve">Centres must provide a detailed statement of topics covered during the course and the student’s achievements. This should include a statement about </w:t>
            </w:r>
          </w:p>
          <w:p w:rsidR="007C512A" w:rsidP="007C512A" w:rsidRDefault="007C512A" w14:paraId="5BB40744" w14:textId="65D6DACF">
            <w:r>
              <w:t>the range of clients seen by a student and the settings in which counselling</w:t>
            </w:r>
            <w:r w:rsidR="004C6EB5">
              <w:t xml:space="preserve"> </w:t>
            </w:r>
            <w:r>
              <w:t>/</w:t>
            </w:r>
            <w:r w:rsidR="004C6EB5">
              <w:t xml:space="preserve"> </w:t>
            </w:r>
            <w:r>
              <w:t>psychotherapy client work has been undertaken.</w:t>
            </w:r>
          </w:p>
          <w:p w:rsidR="007C512A" w:rsidP="007C512A" w:rsidRDefault="007C512A" w14:paraId="61A0E2E0" w14:textId="7AC70540"/>
        </w:tc>
        <w:tc>
          <w:tcPr>
            <w:tcW w:w="2767" w:type="dxa"/>
            <w:gridSpan w:val="2"/>
            <w:tcMar/>
          </w:tcPr>
          <w:p w:rsidRPr="00222F63" w:rsidR="007C512A" w:rsidP="007C512A" w:rsidRDefault="007C512A" w14:paraId="742C9865" w14:textId="77777777">
            <w:pPr>
              <w:rPr>
                <w:b/>
              </w:rPr>
            </w:pPr>
          </w:p>
        </w:tc>
        <w:tc>
          <w:tcPr>
            <w:tcW w:w="3229" w:type="dxa"/>
            <w:tcMar/>
          </w:tcPr>
          <w:p w:rsidRPr="00222F63" w:rsidR="007C512A" w:rsidP="007C512A" w:rsidRDefault="007C512A" w14:paraId="6DDF3F8B" w14:textId="77777777">
            <w:pPr>
              <w:rPr>
                <w:b/>
              </w:rPr>
            </w:pPr>
          </w:p>
        </w:tc>
        <w:tc>
          <w:tcPr>
            <w:tcW w:w="2444" w:type="dxa"/>
            <w:shd w:val="clear" w:color="auto" w:fill="EDDA1D" w:themeFill="accent3"/>
            <w:tcMar/>
          </w:tcPr>
          <w:p w:rsidR="007C512A" w:rsidP="007C512A" w:rsidRDefault="007C512A" w14:paraId="2895A438" w14:textId="77777777">
            <w:pPr>
              <w:rPr>
                <w:b/>
                <w:bCs/>
              </w:rPr>
            </w:pPr>
          </w:p>
        </w:tc>
      </w:tr>
      <w:tr w:rsidRPr="00354301" w:rsidR="007C512A" w:rsidTr="3A9CCB7B" w14:paraId="6F469CEB" w14:textId="77777777">
        <w:trPr>
          <w:trHeight w:val="300"/>
        </w:trPr>
        <w:tc>
          <w:tcPr>
            <w:tcW w:w="1271" w:type="dxa"/>
            <w:tcMar/>
            <w:vAlign w:val="center"/>
          </w:tcPr>
          <w:p w:rsidRPr="007C512A" w:rsidR="007C512A" w:rsidP="007C512A" w:rsidRDefault="007C512A" w14:paraId="520A9BBE" w14:textId="5B50AFFF">
            <w:pPr>
              <w:rPr>
                <w:b/>
                <w:bCs/>
              </w:rPr>
            </w:pPr>
            <w:r w:rsidRPr="007C512A">
              <w:rPr>
                <w:b/>
                <w:bCs/>
              </w:rPr>
              <w:t>B7.3</w:t>
            </w:r>
          </w:p>
        </w:tc>
        <w:tc>
          <w:tcPr>
            <w:tcW w:w="4604" w:type="dxa"/>
            <w:gridSpan w:val="3"/>
            <w:tcMar/>
          </w:tcPr>
          <w:p w:rsidR="007C512A" w:rsidP="007C512A" w:rsidRDefault="007C512A" w14:paraId="744045A9" w14:textId="657603C0">
            <w:r>
              <w:t>Centres must make students aware of the BACP Accreditation scheme, including the additional requirements needed on successful completion of the course to become BACP Accredited.</w:t>
            </w:r>
          </w:p>
          <w:p w:rsidR="007C512A" w:rsidP="007C512A" w:rsidRDefault="007C512A" w14:paraId="7C05A621" w14:textId="3DB2ACF7"/>
        </w:tc>
        <w:tc>
          <w:tcPr>
            <w:tcW w:w="2767" w:type="dxa"/>
            <w:gridSpan w:val="2"/>
            <w:tcMar/>
          </w:tcPr>
          <w:p w:rsidRPr="00222F63" w:rsidR="007C512A" w:rsidP="007C512A" w:rsidRDefault="007C512A" w14:paraId="7FC34595" w14:textId="77777777">
            <w:pPr>
              <w:rPr>
                <w:b/>
              </w:rPr>
            </w:pPr>
          </w:p>
        </w:tc>
        <w:tc>
          <w:tcPr>
            <w:tcW w:w="3229" w:type="dxa"/>
            <w:tcMar/>
          </w:tcPr>
          <w:p w:rsidRPr="00222F63" w:rsidR="007C512A" w:rsidP="007C512A" w:rsidRDefault="007C512A" w14:paraId="0151603E" w14:textId="77777777">
            <w:pPr>
              <w:rPr>
                <w:b/>
              </w:rPr>
            </w:pPr>
          </w:p>
        </w:tc>
        <w:tc>
          <w:tcPr>
            <w:tcW w:w="2444" w:type="dxa"/>
            <w:shd w:val="clear" w:color="auto" w:fill="EDDA1D" w:themeFill="accent3"/>
            <w:tcMar/>
          </w:tcPr>
          <w:p w:rsidR="007C512A" w:rsidP="007C512A" w:rsidRDefault="007C512A" w14:paraId="29E5C86C" w14:textId="77777777">
            <w:pPr>
              <w:rPr>
                <w:b/>
                <w:bCs/>
              </w:rPr>
            </w:pPr>
          </w:p>
        </w:tc>
      </w:tr>
      <w:tr w:rsidRPr="00354301" w:rsidR="007C512A" w:rsidTr="3A9CCB7B" w14:paraId="0AF8FD46" w14:textId="77777777">
        <w:trPr>
          <w:trHeight w:val="300"/>
        </w:trPr>
        <w:tc>
          <w:tcPr>
            <w:tcW w:w="1271" w:type="dxa"/>
            <w:tcBorders>
              <w:bottom w:val="single" w:color="auto" w:sz="4" w:space="0"/>
            </w:tcBorders>
            <w:tcMar/>
            <w:vAlign w:val="center"/>
          </w:tcPr>
          <w:p w:rsidRPr="007C512A" w:rsidR="007C512A" w:rsidP="007C512A" w:rsidRDefault="007C512A" w14:paraId="2F1CE78E" w14:textId="2F6CE7BA">
            <w:pPr>
              <w:rPr>
                <w:b/>
                <w:bCs/>
              </w:rPr>
            </w:pPr>
            <w:r w:rsidRPr="007C512A">
              <w:rPr>
                <w:b/>
                <w:bCs/>
              </w:rPr>
              <w:t>B7.4</w:t>
            </w:r>
          </w:p>
          <w:p w:rsidRPr="007C512A" w:rsidR="007C512A" w:rsidP="007C512A" w:rsidRDefault="007C512A" w14:paraId="08906681" w14:textId="77777777">
            <w:pPr>
              <w:rPr>
                <w:b/>
                <w:bCs/>
              </w:rPr>
            </w:pPr>
          </w:p>
          <w:p w:rsidRPr="007C512A" w:rsidR="007C512A" w:rsidP="007C512A" w:rsidRDefault="007C512A" w14:paraId="65A9E95D" w14:textId="4D24C1ED">
            <w:pPr>
              <w:rPr>
                <w:b/>
                <w:bCs/>
              </w:rPr>
            </w:pPr>
          </w:p>
        </w:tc>
        <w:tc>
          <w:tcPr>
            <w:tcW w:w="4604" w:type="dxa"/>
            <w:gridSpan w:val="3"/>
            <w:tcBorders>
              <w:bottom w:val="single" w:color="auto" w:sz="4" w:space="0"/>
            </w:tcBorders>
            <w:tcMar/>
          </w:tcPr>
          <w:p w:rsidR="007C512A" w:rsidP="007C512A" w:rsidRDefault="007C512A" w14:paraId="58624606" w14:textId="109E8B30">
            <w:pPr>
              <w:rPr>
                <w:rFonts w:eastAsia="Calibri" w:cs="Times New Roman"/>
              </w:rPr>
            </w:pPr>
            <w:r w:rsidRPr="48EE2E28">
              <w:rPr>
                <w:rFonts w:eastAsia="Calibri" w:cs="Times New Roman"/>
              </w:rPr>
              <w:t>There must be provision for students to complete the course in the event of it being withdrawn or of departmental or institutional failure.</w:t>
            </w:r>
          </w:p>
          <w:p w:rsidRPr="00222F63" w:rsidR="007C512A" w:rsidP="007C512A" w:rsidRDefault="007C512A" w14:paraId="616C0385" w14:textId="659E9903">
            <w:pPr>
              <w:rPr>
                <w:rFonts w:eastAsia="Calibri" w:cs="Times New Roman"/>
              </w:rPr>
            </w:pPr>
          </w:p>
        </w:tc>
        <w:tc>
          <w:tcPr>
            <w:tcW w:w="2767" w:type="dxa"/>
            <w:gridSpan w:val="2"/>
            <w:tcBorders>
              <w:bottom w:val="single" w:color="auto" w:sz="4" w:space="0"/>
            </w:tcBorders>
            <w:tcMar/>
          </w:tcPr>
          <w:p w:rsidRPr="00222F63" w:rsidR="007C512A" w:rsidP="007C512A" w:rsidRDefault="007C512A" w14:paraId="07CFECDF" w14:textId="77777777">
            <w:pPr>
              <w:rPr>
                <w:b/>
              </w:rPr>
            </w:pPr>
          </w:p>
        </w:tc>
        <w:tc>
          <w:tcPr>
            <w:tcW w:w="3229" w:type="dxa"/>
            <w:tcBorders>
              <w:bottom w:val="single" w:color="auto" w:sz="4" w:space="0"/>
            </w:tcBorders>
            <w:tcMar/>
          </w:tcPr>
          <w:p w:rsidRPr="00222F63" w:rsidR="007C512A" w:rsidP="007C512A" w:rsidRDefault="007C512A" w14:paraId="4EBEDB89" w14:textId="77777777">
            <w:pPr>
              <w:rPr>
                <w:b/>
              </w:rPr>
            </w:pPr>
          </w:p>
        </w:tc>
        <w:tc>
          <w:tcPr>
            <w:tcW w:w="2444" w:type="dxa"/>
            <w:tcBorders>
              <w:bottom w:val="single" w:color="auto" w:sz="4" w:space="0"/>
            </w:tcBorders>
            <w:shd w:val="clear" w:color="auto" w:fill="EDDA1D" w:themeFill="accent3"/>
            <w:tcMar/>
          </w:tcPr>
          <w:p w:rsidR="007C512A" w:rsidP="007C512A" w:rsidRDefault="007C512A" w14:paraId="2AD494A4" w14:textId="06CB8770">
            <w:pPr>
              <w:rPr>
                <w:b/>
                <w:bCs/>
              </w:rPr>
            </w:pPr>
          </w:p>
        </w:tc>
      </w:tr>
      <w:tr w:rsidRPr="004459A5" w:rsidR="007C512A" w:rsidTr="3A9CCB7B" w14:paraId="46382EA6" w14:textId="77777777">
        <w:trPr>
          <w:trHeight w:val="300"/>
        </w:trPr>
        <w:tc>
          <w:tcPr>
            <w:tcW w:w="14315" w:type="dxa"/>
            <w:gridSpan w:val="8"/>
            <w:shd w:val="clear" w:color="auto" w:fill="FBF7D1" w:themeFill="accent3" w:themeFillTint="33"/>
            <w:tcMar/>
            <w:vAlign w:val="center"/>
          </w:tcPr>
          <w:p w:rsidRPr="004459A5" w:rsidR="007C512A" w:rsidP="007C512A" w:rsidRDefault="007C512A" w14:paraId="1E499412" w14:textId="77777777">
            <w:pPr>
              <w:rPr>
                <w:b/>
                <w:bCs/>
                <w:sz w:val="24"/>
                <w:szCs w:val="24"/>
              </w:rPr>
            </w:pPr>
            <w:r w:rsidRPr="004459A5">
              <w:rPr>
                <w:b/>
                <w:bCs/>
                <w:sz w:val="24"/>
                <w:szCs w:val="24"/>
              </w:rPr>
              <w:t xml:space="preserve">B8. Course evaluation </w:t>
            </w:r>
          </w:p>
          <w:p w:rsidRPr="004459A5" w:rsidR="007C512A" w:rsidP="007C512A" w:rsidRDefault="007C512A" w14:paraId="3642754C" w14:textId="2252C829">
            <w:pPr>
              <w:rPr>
                <w:b/>
                <w:bCs/>
                <w:sz w:val="24"/>
                <w:szCs w:val="24"/>
              </w:rPr>
            </w:pPr>
          </w:p>
        </w:tc>
      </w:tr>
      <w:tr w:rsidRPr="00354301" w:rsidR="007C512A" w:rsidTr="3A9CCB7B" w14:paraId="2ABA8743" w14:textId="77777777">
        <w:trPr>
          <w:trHeight w:val="300"/>
        </w:trPr>
        <w:tc>
          <w:tcPr>
            <w:tcW w:w="1271" w:type="dxa"/>
            <w:tcMar/>
            <w:vAlign w:val="center"/>
          </w:tcPr>
          <w:p w:rsidRPr="00C16B3B" w:rsidR="007C512A" w:rsidP="007C512A" w:rsidRDefault="007C512A" w14:paraId="606020A3" w14:textId="377A9937">
            <w:pPr>
              <w:rPr>
                <w:b/>
                <w:bCs/>
                <w:sz w:val="24"/>
                <w:szCs w:val="24"/>
              </w:rPr>
            </w:pPr>
            <w:r w:rsidRPr="00C16B3B">
              <w:rPr>
                <w:b/>
                <w:bCs/>
                <w:sz w:val="24"/>
                <w:szCs w:val="24"/>
              </w:rPr>
              <w:t>B8.1</w:t>
            </w:r>
          </w:p>
        </w:tc>
        <w:tc>
          <w:tcPr>
            <w:tcW w:w="4604" w:type="dxa"/>
            <w:gridSpan w:val="3"/>
            <w:tcMar/>
          </w:tcPr>
          <w:p w:rsidR="007C512A" w:rsidP="007C512A" w:rsidRDefault="007C512A" w14:paraId="39FD4450" w14:textId="77777777">
            <w:r>
              <w:t>Each centre must provide opportunities for students and staff to meet as a whole community to reflect on all aspects of the course. This should include reflections on experiences relating to Equality, Diversity and Inclusion.</w:t>
            </w:r>
          </w:p>
          <w:p w:rsidRPr="0090163C" w:rsidR="004C6EB5" w:rsidP="007C512A" w:rsidRDefault="004C6EB5" w14:paraId="62D101CD" w14:textId="4B33D2E2"/>
        </w:tc>
        <w:tc>
          <w:tcPr>
            <w:tcW w:w="2767" w:type="dxa"/>
            <w:gridSpan w:val="2"/>
            <w:tcMar/>
          </w:tcPr>
          <w:p w:rsidRPr="00222F63" w:rsidR="007C512A" w:rsidP="007C512A" w:rsidRDefault="007C512A" w14:paraId="073F0798" w14:textId="77777777">
            <w:pPr>
              <w:rPr>
                <w:b/>
              </w:rPr>
            </w:pPr>
          </w:p>
        </w:tc>
        <w:tc>
          <w:tcPr>
            <w:tcW w:w="3229" w:type="dxa"/>
            <w:tcMar/>
          </w:tcPr>
          <w:p w:rsidRPr="00222F63" w:rsidR="007C512A" w:rsidP="007C512A" w:rsidRDefault="007C512A" w14:paraId="1812F7D6" w14:textId="77777777">
            <w:pPr>
              <w:rPr>
                <w:b/>
              </w:rPr>
            </w:pPr>
          </w:p>
        </w:tc>
        <w:tc>
          <w:tcPr>
            <w:tcW w:w="2444" w:type="dxa"/>
            <w:shd w:val="clear" w:color="auto" w:fill="EDDA1D" w:themeFill="accent3"/>
            <w:tcMar/>
          </w:tcPr>
          <w:p w:rsidR="007C512A" w:rsidP="007C512A" w:rsidRDefault="007C512A" w14:paraId="134F403D" w14:textId="0356787F">
            <w:pPr>
              <w:rPr>
                <w:b/>
                <w:bCs/>
              </w:rPr>
            </w:pPr>
          </w:p>
        </w:tc>
      </w:tr>
      <w:tr w:rsidRPr="00354301" w:rsidR="007C512A" w:rsidTr="3A9CCB7B" w14:paraId="07A47A75" w14:textId="77777777">
        <w:trPr>
          <w:trHeight w:val="300"/>
        </w:trPr>
        <w:tc>
          <w:tcPr>
            <w:tcW w:w="1271" w:type="dxa"/>
            <w:tcBorders>
              <w:bottom w:val="single" w:color="auto" w:sz="4" w:space="0"/>
            </w:tcBorders>
            <w:tcMar/>
            <w:vAlign w:val="center"/>
          </w:tcPr>
          <w:p w:rsidRPr="00C16B3B" w:rsidR="007C512A" w:rsidP="007C512A" w:rsidRDefault="007C512A" w14:paraId="00F0383C" w14:textId="61D7C6C9">
            <w:pPr>
              <w:rPr>
                <w:b/>
                <w:bCs/>
                <w:sz w:val="24"/>
                <w:szCs w:val="24"/>
              </w:rPr>
            </w:pPr>
            <w:r w:rsidRPr="00C16B3B">
              <w:rPr>
                <w:b/>
                <w:bCs/>
                <w:sz w:val="24"/>
                <w:szCs w:val="24"/>
              </w:rPr>
              <w:t>B8.2</w:t>
            </w:r>
          </w:p>
        </w:tc>
        <w:tc>
          <w:tcPr>
            <w:tcW w:w="4604" w:type="dxa"/>
            <w:gridSpan w:val="3"/>
            <w:tcBorders>
              <w:bottom w:val="single" w:color="auto" w:sz="4" w:space="0"/>
            </w:tcBorders>
            <w:tcMar/>
          </w:tcPr>
          <w:p w:rsidRPr="0090163C" w:rsidR="007C512A" w:rsidP="007C512A" w:rsidRDefault="007C512A" w14:paraId="0C566D32" w14:textId="01A0E7A7">
            <w:pPr>
              <w:rPr>
                <w:rFonts w:eastAsia="Calibri" w:cs="Times New Roman"/>
              </w:rPr>
            </w:pPr>
            <w:r w:rsidRPr="0090163C">
              <w:rPr>
                <w:rStyle w:val="normaltextrun"/>
                <w:rFonts w:ascii="Trebuchet MS" w:hAnsi="Trebuchet MS"/>
                <w:color w:val="000000"/>
                <w:shd w:val="clear" w:color="auto" w:fill="FFFFFF"/>
              </w:rPr>
              <w:t xml:space="preserve">Centres must give students regular opportunities to evaluate their training experiences and give feedback on the course. </w:t>
            </w:r>
            <w:r w:rsidRPr="0090163C">
              <w:rPr>
                <w:rStyle w:val="normaltextrun"/>
                <w:rFonts w:ascii="Trebuchet MS" w:hAnsi="Trebuchet MS"/>
                <w:shd w:val="clear" w:color="auto" w:fill="FFFFFF"/>
              </w:rPr>
              <w:t>This should include specific feedback regarding Equality, Diversity and Inclusion-related aspects of the course.</w:t>
            </w:r>
            <w:r w:rsidRPr="0090163C">
              <w:rPr>
                <w:rStyle w:val="eop"/>
                <w:rFonts w:ascii="Trebuchet MS" w:hAnsi="Trebuchet MS"/>
                <w:color w:val="00B050"/>
                <w:shd w:val="clear" w:color="auto" w:fill="FFFFFF"/>
              </w:rPr>
              <w:t> </w:t>
            </w:r>
          </w:p>
        </w:tc>
        <w:tc>
          <w:tcPr>
            <w:tcW w:w="2767" w:type="dxa"/>
            <w:gridSpan w:val="2"/>
            <w:tcBorders>
              <w:bottom w:val="single" w:color="auto" w:sz="4" w:space="0"/>
            </w:tcBorders>
            <w:tcMar/>
          </w:tcPr>
          <w:p w:rsidRPr="00222F63" w:rsidR="007C512A" w:rsidP="007C512A" w:rsidRDefault="007C512A" w14:paraId="6AA7D0EE" w14:textId="77777777">
            <w:pPr>
              <w:rPr>
                <w:b/>
              </w:rPr>
            </w:pPr>
          </w:p>
        </w:tc>
        <w:tc>
          <w:tcPr>
            <w:tcW w:w="3229" w:type="dxa"/>
            <w:tcMar/>
          </w:tcPr>
          <w:p w:rsidRPr="00222F63" w:rsidR="007C512A" w:rsidP="007C512A" w:rsidRDefault="007C512A" w14:paraId="43073C63" w14:textId="77777777">
            <w:pPr>
              <w:rPr>
                <w:b/>
              </w:rPr>
            </w:pPr>
          </w:p>
        </w:tc>
        <w:tc>
          <w:tcPr>
            <w:tcW w:w="2444" w:type="dxa"/>
            <w:shd w:val="clear" w:color="auto" w:fill="EDDA1D" w:themeFill="accent3"/>
            <w:tcMar/>
          </w:tcPr>
          <w:p w:rsidR="007C512A" w:rsidP="007C512A" w:rsidRDefault="007C512A" w14:paraId="692006F3" w14:textId="098E1DE7">
            <w:pPr>
              <w:rPr>
                <w:b/>
                <w:bCs/>
              </w:rPr>
            </w:pPr>
          </w:p>
        </w:tc>
      </w:tr>
      <w:tr w:rsidRPr="00354301" w:rsidR="007C512A" w:rsidTr="3A9CCB7B" w14:paraId="777AC78F" w14:textId="77777777">
        <w:trPr>
          <w:trHeight w:val="300"/>
        </w:trPr>
        <w:tc>
          <w:tcPr>
            <w:tcW w:w="1271" w:type="dxa"/>
            <w:tcMar/>
            <w:vAlign w:val="center"/>
          </w:tcPr>
          <w:p w:rsidRPr="00C16B3B" w:rsidR="007C512A" w:rsidP="007C512A" w:rsidRDefault="007C512A" w14:paraId="69C0F5D7" w14:textId="59D89A4A">
            <w:pPr>
              <w:rPr>
                <w:b/>
                <w:bCs/>
                <w:sz w:val="24"/>
                <w:szCs w:val="24"/>
              </w:rPr>
            </w:pPr>
            <w:r w:rsidRPr="00C16B3B">
              <w:rPr>
                <w:b/>
                <w:bCs/>
                <w:sz w:val="24"/>
                <w:szCs w:val="24"/>
              </w:rPr>
              <w:t>B8.3</w:t>
            </w:r>
          </w:p>
        </w:tc>
        <w:tc>
          <w:tcPr>
            <w:tcW w:w="4604" w:type="dxa"/>
            <w:gridSpan w:val="3"/>
            <w:tcMar/>
          </w:tcPr>
          <w:p w:rsidR="00555745" w:rsidP="007C512A" w:rsidRDefault="007C512A" w14:paraId="14331DD5" w14:textId="77777777">
            <w:pPr>
              <w:rPr>
                <w:rStyle w:val="normaltextrun"/>
                <w:rFonts w:ascii="Trebuchet MS" w:hAnsi="Trebuchet MS"/>
                <w:shd w:val="clear" w:color="auto" w:fill="FFFFFF"/>
              </w:rPr>
            </w:pPr>
            <w:r w:rsidRPr="4416E566">
              <w:rPr>
                <w:rStyle w:val="normaltextrun"/>
                <w:rFonts w:ascii="Trebuchet MS" w:hAnsi="Trebuchet MS"/>
                <w:color w:val="000000" w:themeColor="text1"/>
              </w:rPr>
              <w:t>Centres</w:t>
            </w:r>
            <w:r w:rsidRPr="0090163C">
              <w:rPr>
                <w:rStyle w:val="normaltextrun"/>
                <w:rFonts w:ascii="Trebuchet MS" w:hAnsi="Trebuchet MS"/>
                <w:color w:val="000000"/>
                <w:shd w:val="clear" w:color="auto" w:fill="FFFFFF"/>
              </w:rPr>
              <w:t xml:space="preserve"> should hold regular course management meetings with the opportunity for student representation. </w:t>
            </w:r>
            <w:r w:rsidRPr="0090163C">
              <w:rPr>
                <w:rStyle w:val="normaltextrun"/>
                <w:rFonts w:ascii="Trebuchet MS" w:hAnsi="Trebuchet MS"/>
                <w:shd w:val="clear" w:color="auto" w:fill="FFFFFF"/>
              </w:rPr>
              <w:t>These should include reflection and evaluation of the experiences of students from minoritised backgrounds, with disabilities and/or neurodiverse conditions and how the course can best support them.</w:t>
            </w:r>
          </w:p>
          <w:p w:rsidRPr="0090163C" w:rsidR="007C512A" w:rsidP="007C512A" w:rsidRDefault="007C512A" w14:paraId="2AA41A24" w14:textId="2946979D">
            <w:pPr>
              <w:rPr>
                <w:rStyle w:val="normaltextrun"/>
                <w:rFonts w:ascii="Trebuchet MS" w:hAnsi="Trebuchet MS"/>
                <w:color w:val="000000" w:themeColor="text1"/>
              </w:rPr>
            </w:pPr>
            <w:r w:rsidRPr="0090163C">
              <w:rPr>
                <w:rStyle w:val="normaltextrun"/>
                <w:rFonts w:ascii="Trebuchet MS" w:hAnsi="Trebuchet MS"/>
                <w:color w:val="000000"/>
                <w:shd w:val="clear" w:color="auto" w:fill="FFFFFF"/>
              </w:rPr>
              <w:t> </w:t>
            </w:r>
            <w:r w:rsidRPr="0090163C">
              <w:rPr>
                <w:rStyle w:val="eop"/>
                <w:rFonts w:ascii="Trebuchet MS" w:hAnsi="Trebuchet MS"/>
                <w:color w:val="000000"/>
                <w:shd w:val="clear" w:color="auto" w:fill="FFFFFF"/>
              </w:rPr>
              <w:t> </w:t>
            </w:r>
          </w:p>
        </w:tc>
        <w:tc>
          <w:tcPr>
            <w:tcW w:w="2767" w:type="dxa"/>
            <w:gridSpan w:val="2"/>
            <w:tcMar/>
          </w:tcPr>
          <w:p w:rsidRPr="00222F63" w:rsidR="007C512A" w:rsidP="007C512A" w:rsidRDefault="007C512A" w14:paraId="748B932B" w14:textId="77777777">
            <w:pPr>
              <w:rPr>
                <w:b/>
              </w:rPr>
            </w:pPr>
          </w:p>
        </w:tc>
        <w:tc>
          <w:tcPr>
            <w:tcW w:w="3229" w:type="dxa"/>
            <w:tcMar/>
          </w:tcPr>
          <w:p w:rsidRPr="00222F63" w:rsidR="007C512A" w:rsidP="007C512A" w:rsidRDefault="007C512A" w14:paraId="2999CC63" w14:textId="77777777">
            <w:pPr>
              <w:rPr>
                <w:b/>
              </w:rPr>
            </w:pPr>
          </w:p>
        </w:tc>
        <w:tc>
          <w:tcPr>
            <w:tcW w:w="2444" w:type="dxa"/>
            <w:shd w:val="clear" w:color="auto" w:fill="EDDA1D" w:themeFill="accent3"/>
            <w:tcMar/>
          </w:tcPr>
          <w:p w:rsidR="007C512A" w:rsidP="007C512A" w:rsidRDefault="007C512A" w14:paraId="0C42BDDF" w14:textId="77777777">
            <w:pPr>
              <w:rPr>
                <w:b/>
                <w:bCs/>
              </w:rPr>
            </w:pPr>
          </w:p>
        </w:tc>
      </w:tr>
      <w:tr w:rsidRPr="00354301" w:rsidR="007C512A" w:rsidTr="3A9CCB7B" w14:paraId="612818B6" w14:textId="77777777">
        <w:trPr>
          <w:trHeight w:val="300"/>
        </w:trPr>
        <w:tc>
          <w:tcPr>
            <w:tcW w:w="1271" w:type="dxa"/>
            <w:tcBorders>
              <w:top w:val="single" w:color="auto" w:sz="4" w:space="0"/>
              <w:bottom w:val="single" w:color="auto" w:sz="4" w:space="0"/>
              <w:right w:val="single" w:color="auto" w:sz="4" w:space="0"/>
            </w:tcBorders>
            <w:tcMar/>
            <w:vAlign w:val="center"/>
          </w:tcPr>
          <w:p w:rsidRPr="00C16B3B" w:rsidR="007C512A" w:rsidP="007C512A" w:rsidRDefault="007C512A" w14:paraId="4BADE1B2" w14:textId="2A3DE365">
            <w:pPr>
              <w:rPr>
                <w:b/>
                <w:bCs/>
                <w:sz w:val="24"/>
                <w:szCs w:val="24"/>
              </w:rPr>
            </w:pPr>
            <w:r>
              <w:rPr>
                <w:b/>
                <w:bCs/>
                <w:sz w:val="24"/>
                <w:szCs w:val="24"/>
              </w:rPr>
              <w:t>B8.4</w:t>
            </w:r>
          </w:p>
        </w:tc>
        <w:tc>
          <w:tcPr>
            <w:tcW w:w="4604" w:type="dxa"/>
            <w:gridSpan w:val="3"/>
            <w:tcBorders>
              <w:top w:val="single" w:color="auto" w:sz="4" w:space="0"/>
              <w:left w:val="single" w:color="auto" w:sz="4" w:space="0"/>
              <w:bottom w:val="single" w:color="auto" w:sz="4" w:space="0"/>
              <w:right w:val="single" w:color="auto" w:sz="4" w:space="0"/>
            </w:tcBorders>
            <w:shd w:val="clear" w:color="auto" w:fill="auto"/>
            <w:tcMar/>
          </w:tcPr>
          <w:p w:rsidRPr="0090163C" w:rsidR="007C512A" w:rsidP="007C512A" w:rsidRDefault="007C512A" w14:paraId="35A09933" w14:textId="65AD2849">
            <w:pPr>
              <w:rPr>
                <w:rFonts w:ascii="Trebuchet MS" w:hAnsi="Trebuchet MS" w:eastAsia="Trebuchet MS" w:cs="Trebuchet MS"/>
              </w:rPr>
            </w:pPr>
            <w:r w:rsidRPr="4416E566">
              <w:rPr>
                <w:rStyle w:val="normaltextrun"/>
                <w:rFonts w:ascii="Trebuchet MS" w:hAnsi="Trebuchet MS" w:eastAsia="Trebuchet MS" w:cs="Trebuchet MS"/>
                <w:color w:val="000000" w:themeColor="text1"/>
              </w:rPr>
              <w:t>Each centre must demonstrate that it has processes in place for considering and responding to feedback from persons external to the course e.g. the external examiner/verifier, course consultant, complaints mediator etc. </w:t>
            </w:r>
          </w:p>
          <w:p w:rsidRPr="0090163C" w:rsidR="007C512A" w:rsidP="007C512A" w:rsidRDefault="007C512A" w14:paraId="68B848D2" w14:textId="7C7F3664">
            <w:pPr>
              <w:rPr>
                <w:rStyle w:val="eop"/>
                <w:rFonts w:ascii="Trebuchet MS" w:hAnsi="Trebuchet MS" w:cs="Segoe UI"/>
                <w:color w:val="000000"/>
                <w:shd w:val="clear" w:color="auto" w:fill="FFFFFF"/>
              </w:rPr>
            </w:pPr>
          </w:p>
        </w:tc>
        <w:tc>
          <w:tcPr>
            <w:tcW w:w="2767" w:type="dxa"/>
            <w:gridSpan w:val="2"/>
            <w:tcBorders>
              <w:top w:val="single" w:color="auto" w:sz="4" w:space="0"/>
              <w:left w:val="single" w:color="auto" w:sz="4" w:space="0"/>
              <w:bottom w:val="single" w:color="auto" w:sz="4" w:space="0"/>
            </w:tcBorders>
            <w:tcMar/>
          </w:tcPr>
          <w:p w:rsidRPr="00222F63" w:rsidR="007C512A" w:rsidP="007C512A" w:rsidRDefault="007C512A" w14:paraId="00CE945B" w14:textId="77777777">
            <w:pPr>
              <w:rPr>
                <w:b/>
              </w:rPr>
            </w:pPr>
          </w:p>
        </w:tc>
        <w:tc>
          <w:tcPr>
            <w:tcW w:w="3229" w:type="dxa"/>
            <w:tcMar/>
          </w:tcPr>
          <w:p w:rsidRPr="00222F63" w:rsidR="007C512A" w:rsidP="007C512A" w:rsidRDefault="007C512A" w14:paraId="101E2866" w14:textId="77777777">
            <w:pPr>
              <w:rPr>
                <w:b/>
              </w:rPr>
            </w:pPr>
          </w:p>
        </w:tc>
        <w:tc>
          <w:tcPr>
            <w:tcW w:w="2444" w:type="dxa"/>
            <w:shd w:val="clear" w:color="auto" w:fill="EDDA1D" w:themeFill="accent3"/>
            <w:tcMar/>
          </w:tcPr>
          <w:p w:rsidR="007C512A" w:rsidP="007C512A" w:rsidRDefault="007C512A" w14:paraId="70009384" w14:textId="77777777">
            <w:pPr>
              <w:rPr>
                <w:b/>
                <w:bCs/>
              </w:rPr>
            </w:pPr>
          </w:p>
        </w:tc>
      </w:tr>
      <w:tr w:rsidRPr="00354301" w:rsidR="007C512A" w:rsidTr="3A9CCB7B" w14:paraId="396916C6" w14:textId="77777777">
        <w:trPr>
          <w:trHeight w:val="300"/>
        </w:trPr>
        <w:tc>
          <w:tcPr>
            <w:tcW w:w="1271" w:type="dxa"/>
            <w:tcBorders>
              <w:top w:val="single" w:color="auto" w:sz="4" w:space="0"/>
              <w:bottom w:val="single" w:color="auto" w:sz="4" w:space="0"/>
              <w:right w:val="single" w:color="auto" w:sz="4" w:space="0"/>
            </w:tcBorders>
            <w:tcMar/>
            <w:vAlign w:val="center"/>
          </w:tcPr>
          <w:p w:rsidRPr="00C16B3B" w:rsidR="007C512A" w:rsidP="007C512A" w:rsidRDefault="007C512A" w14:paraId="397AF019" w14:textId="1CA77B30">
            <w:pPr>
              <w:rPr>
                <w:b/>
                <w:bCs/>
                <w:sz w:val="24"/>
                <w:szCs w:val="24"/>
              </w:rPr>
            </w:pPr>
            <w:r>
              <w:rPr>
                <w:b/>
                <w:bCs/>
                <w:sz w:val="24"/>
                <w:szCs w:val="24"/>
              </w:rPr>
              <w:t>B8.5</w:t>
            </w:r>
          </w:p>
        </w:tc>
        <w:tc>
          <w:tcPr>
            <w:tcW w:w="4604" w:type="dxa"/>
            <w:gridSpan w:val="3"/>
            <w:tcBorders>
              <w:top w:val="single" w:color="auto" w:sz="4" w:space="0"/>
              <w:left w:val="single" w:color="auto" w:sz="4" w:space="0"/>
              <w:bottom w:val="single" w:color="auto" w:sz="4" w:space="0"/>
              <w:right w:val="single" w:color="auto" w:sz="4" w:space="0"/>
            </w:tcBorders>
            <w:shd w:val="clear" w:color="auto" w:fill="auto"/>
            <w:tcMar/>
          </w:tcPr>
          <w:p w:rsidRPr="0090163C" w:rsidR="007C512A" w:rsidP="007C512A" w:rsidRDefault="007C512A" w14:paraId="2F6BB712" w14:textId="16D8CFDE">
            <w:pPr>
              <w:pStyle w:val="paragraph"/>
              <w:spacing w:before="0" w:beforeAutospacing="0" w:after="0" w:afterAutospacing="0"/>
              <w:textAlignment w:val="baseline"/>
              <w:divId w:val="4794097"/>
              <w:rPr>
                <w:rFonts w:ascii="Trebuchet MS" w:hAnsi="Trebuchet MS" w:cs="Segoe UI"/>
                <w:sz w:val="22"/>
                <w:szCs w:val="22"/>
              </w:rPr>
            </w:pPr>
            <w:r w:rsidRPr="4416E566">
              <w:rPr>
                <w:rStyle w:val="normaltextrun"/>
                <w:rFonts w:ascii="Trebuchet MS" w:hAnsi="Trebuchet MS" w:cs="Segoe UI"/>
                <w:color w:val="000000" w:themeColor="text1"/>
                <w:sz w:val="22"/>
                <w:szCs w:val="22"/>
              </w:rPr>
              <w:t>Centres must convene management meetings must consider feedback from appropriate sources and show how this contributes to the development of the course. </w:t>
            </w:r>
            <w:r w:rsidRPr="4416E566">
              <w:rPr>
                <w:rStyle w:val="eop"/>
                <w:rFonts w:ascii="Trebuchet MS" w:hAnsi="Trebuchet MS" w:cs="Segoe UI"/>
                <w:color w:val="000000" w:themeColor="text1"/>
                <w:sz w:val="22"/>
                <w:szCs w:val="22"/>
              </w:rPr>
              <w:t> </w:t>
            </w:r>
          </w:p>
          <w:p w:rsidRPr="0090163C" w:rsidR="007C512A" w:rsidP="007C512A" w:rsidRDefault="007C512A" w14:paraId="525AFDB6" w14:textId="77777777">
            <w:pPr>
              <w:pStyle w:val="paragraph"/>
              <w:spacing w:before="0" w:beforeAutospacing="0" w:after="0" w:afterAutospacing="0"/>
              <w:ind w:left="720"/>
              <w:textAlignment w:val="baseline"/>
              <w:divId w:val="8067978"/>
              <w:rPr>
                <w:rFonts w:ascii="Segoe UI" w:hAnsi="Segoe UI" w:cs="Segoe UI"/>
                <w:sz w:val="18"/>
                <w:szCs w:val="18"/>
              </w:rPr>
            </w:pPr>
            <w:r w:rsidRPr="0090163C">
              <w:rPr>
                <w:rStyle w:val="eop"/>
                <w:rFonts w:ascii="Trebuchet MS" w:hAnsi="Trebuchet MS" w:cs="Segoe UI"/>
                <w:sz w:val="22"/>
                <w:szCs w:val="22"/>
              </w:rPr>
              <w:t> </w:t>
            </w:r>
          </w:p>
          <w:p w:rsidRPr="0090163C" w:rsidR="007C512A" w:rsidP="007C512A" w:rsidRDefault="007C512A" w14:paraId="3C59CD44" w14:textId="2D4E5861">
            <w:pPr>
              <w:rPr>
                <w:rStyle w:val="normaltextrun"/>
                <w:rFonts w:ascii="Trebuchet MS" w:hAnsi="Trebuchet MS" w:cs="Times New Roman"/>
                <w:sz w:val="24"/>
                <w:szCs w:val="24"/>
                <w:lang w:eastAsia="en-GB"/>
              </w:rPr>
            </w:pPr>
            <w:r w:rsidRPr="4416E566">
              <w:rPr>
                <w:rStyle w:val="normaltextrun"/>
                <w:rFonts w:ascii="Trebuchet MS" w:hAnsi="Trebuchet MS" w:cs="Segoe UI"/>
                <w:lang w:val="en-US"/>
              </w:rPr>
              <w:t>This should include specific Equality Diversity Inclusion-related feedback, in relation to student experience, success rates, retention and reasons for student withdrawals and lessons learned. Centres should provide evidence of how this is used to contribute to the further development of the course.</w:t>
            </w:r>
            <w:r w:rsidRPr="4416E566">
              <w:rPr>
                <w:rStyle w:val="eop"/>
                <w:rFonts w:ascii="Trebuchet MS" w:hAnsi="Trebuchet MS" w:cs="Segoe UI"/>
              </w:rPr>
              <w:t> </w:t>
            </w:r>
          </w:p>
        </w:tc>
        <w:tc>
          <w:tcPr>
            <w:tcW w:w="2767" w:type="dxa"/>
            <w:gridSpan w:val="2"/>
            <w:tcBorders>
              <w:top w:val="single" w:color="auto" w:sz="4" w:space="0"/>
              <w:left w:val="single" w:color="auto" w:sz="4" w:space="0"/>
              <w:bottom w:val="single" w:color="auto" w:sz="4" w:space="0"/>
            </w:tcBorders>
            <w:tcMar/>
          </w:tcPr>
          <w:p w:rsidRPr="00222F63" w:rsidR="007C512A" w:rsidP="007C512A" w:rsidRDefault="007C512A" w14:paraId="5C248FE7" w14:textId="77777777">
            <w:pPr>
              <w:rPr>
                <w:b/>
              </w:rPr>
            </w:pPr>
          </w:p>
        </w:tc>
        <w:tc>
          <w:tcPr>
            <w:tcW w:w="3229" w:type="dxa"/>
            <w:tcMar/>
          </w:tcPr>
          <w:p w:rsidRPr="00222F63" w:rsidR="007C512A" w:rsidP="007C512A" w:rsidRDefault="007C512A" w14:paraId="01B187D5" w14:textId="77777777">
            <w:pPr>
              <w:rPr>
                <w:b/>
              </w:rPr>
            </w:pPr>
          </w:p>
        </w:tc>
        <w:tc>
          <w:tcPr>
            <w:tcW w:w="2444" w:type="dxa"/>
            <w:shd w:val="clear" w:color="auto" w:fill="EDDA1D" w:themeFill="accent3"/>
            <w:tcMar/>
          </w:tcPr>
          <w:p w:rsidR="007C512A" w:rsidP="007C512A" w:rsidRDefault="007C512A" w14:paraId="12B4B3F9" w14:textId="77777777">
            <w:pPr>
              <w:rPr>
                <w:b/>
                <w:bCs/>
              </w:rPr>
            </w:pPr>
          </w:p>
        </w:tc>
      </w:tr>
      <w:tr w:rsidRPr="00354301" w:rsidR="007C512A" w:rsidTr="3A9CCB7B" w14:paraId="2E4E81C8" w14:textId="77777777">
        <w:trPr>
          <w:trHeight w:val="300"/>
        </w:trPr>
        <w:tc>
          <w:tcPr>
            <w:tcW w:w="1271" w:type="dxa"/>
            <w:tcBorders>
              <w:top w:val="single" w:color="auto" w:sz="4" w:space="0"/>
              <w:bottom w:val="single" w:color="auto" w:sz="4" w:space="0"/>
              <w:right w:val="single" w:color="auto" w:sz="4" w:space="0"/>
            </w:tcBorders>
            <w:tcMar/>
            <w:vAlign w:val="center"/>
          </w:tcPr>
          <w:p w:rsidRPr="00C16B3B" w:rsidR="007C512A" w:rsidP="007C512A" w:rsidRDefault="007C512A" w14:paraId="0B931E45" w14:textId="60359E06">
            <w:pPr>
              <w:rPr>
                <w:b/>
                <w:bCs/>
                <w:sz w:val="24"/>
                <w:szCs w:val="24"/>
              </w:rPr>
            </w:pPr>
            <w:r>
              <w:rPr>
                <w:b/>
                <w:bCs/>
                <w:sz w:val="24"/>
                <w:szCs w:val="24"/>
              </w:rPr>
              <w:t>B8.6</w:t>
            </w:r>
          </w:p>
        </w:tc>
        <w:tc>
          <w:tcPr>
            <w:tcW w:w="4604" w:type="dxa"/>
            <w:gridSpan w:val="3"/>
            <w:tcBorders>
              <w:top w:val="single" w:color="auto" w:sz="4" w:space="0"/>
              <w:left w:val="single" w:color="auto" w:sz="4" w:space="0"/>
              <w:bottom w:val="single" w:color="auto" w:sz="4" w:space="0"/>
              <w:right w:val="single" w:color="auto" w:sz="4" w:space="0"/>
            </w:tcBorders>
            <w:shd w:val="clear" w:color="auto" w:fill="auto"/>
            <w:tcMar/>
          </w:tcPr>
          <w:p w:rsidR="007C512A" w:rsidP="007C512A" w:rsidRDefault="007C512A" w14:paraId="08A39924" w14:textId="77F40081">
            <w:pPr>
              <w:pStyle w:val="paragraph"/>
              <w:spacing w:before="0" w:beforeAutospacing="0" w:after="0" w:afterAutospacing="0"/>
              <w:textAlignment w:val="baseline"/>
              <w:divId w:val="1278218159"/>
              <w:rPr>
                <w:rFonts w:ascii="Segoe UI" w:hAnsi="Segoe UI" w:cs="Segoe UI"/>
                <w:sz w:val="18"/>
                <w:szCs w:val="18"/>
              </w:rPr>
            </w:pPr>
            <w:r w:rsidRPr="4416E566">
              <w:rPr>
                <w:rStyle w:val="normaltextrun"/>
                <w:rFonts w:ascii="Trebuchet MS" w:hAnsi="Trebuchet MS" w:cs="Segoe UI"/>
                <w:color w:val="000000" w:themeColor="text1"/>
                <w:sz w:val="22"/>
                <w:szCs w:val="22"/>
              </w:rPr>
              <w:t>Each centre is required to demonstrate how it reviews and amends the training programme in line with developments in the qualification and the profession.</w:t>
            </w:r>
            <w:r w:rsidRPr="4416E566">
              <w:rPr>
                <w:rStyle w:val="eop"/>
                <w:rFonts w:ascii="Trebuchet MS" w:hAnsi="Trebuchet MS" w:cs="Segoe UI"/>
                <w:color w:val="000000" w:themeColor="text1"/>
                <w:sz w:val="22"/>
                <w:szCs w:val="22"/>
              </w:rPr>
              <w:t> </w:t>
            </w:r>
          </w:p>
          <w:p w:rsidR="007C512A" w:rsidP="007C512A" w:rsidRDefault="007C512A" w14:paraId="25FCFD48" w14:textId="0736BE57">
            <w:pPr>
              <w:rPr>
                <w:rStyle w:val="normaltextrun"/>
                <w:rFonts w:ascii="Trebuchet MS" w:hAnsi="Trebuchet MS"/>
                <w:color w:val="000000"/>
                <w:shd w:val="clear" w:color="auto" w:fill="FFFFFF"/>
              </w:rPr>
            </w:pPr>
            <w:r>
              <w:rPr>
                <w:rStyle w:val="eop"/>
                <w:rFonts w:ascii="Trebuchet MS" w:hAnsi="Trebuchet MS" w:cs="Segoe UI"/>
                <w:color w:val="000000"/>
              </w:rPr>
              <w:t> </w:t>
            </w:r>
          </w:p>
        </w:tc>
        <w:tc>
          <w:tcPr>
            <w:tcW w:w="2767" w:type="dxa"/>
            <w:gridSpan w:val="2"/>
            <w:tcBorders>
              <w:top w:val="single" w:color="auto" w:sz="4" w:space="0"/>
              <w:left w:val="single" w:color="auto" w:sz="4" w:space="0"/>
              <w:bottom w:val="single" w:color="auto" w:sz="4" w:space="0"/>
            </w:tcBorders>
            <w:tcMar/>
          </w:tcPr>
          <w:p w:rsidRPr="00222F63" w:rsidR="007C512A" w:rsidP="007C512A" w:rsidRDefault="007C512A" w14:paraId="758D802E" w14:textId="77777777">
            <w:pPr>
              <w:rPr>
                <w:b/>
              </w:rPr>
            </w:pPr>
          </w:p>
        </w:tc>
        <w:tc>
          <w:tcPr>
            <w:tcW w:w="3229" w:type="dxa"/>
            <w:tcMar/>
          </w:tcPr>
          <w:p w:rsidRPr="00222F63" w:rsidR="007C512A" w:rsidP="007C512A" w:rsidRDefault="007C512A" w14:paraId="507B5A6C" w14:textId="77777777">
            <w:pPr>
              <w:rPr>
                <w:b/>
              </w:rPr>
            </w:pPr>
          </w:p>
        </w:tc>
        <w:tc>
          <w:tcPr>
            <w:tcW w:w="2444" w:type="dxa"/>
            <w:shd w:val="clear" w:color="auto" w:fill="EDDA1D" w:themeFill="accent3"/>
            <w:tcMar/>
          </w:tcPr>
          <w:p w:rsidR="007C512A" w:rsidP="007C512A" w:rsidRDefault="007C512A" w14:paraId="2748C8DD" w14:textId="77777777">
            <w:pPr>
              <w:rPr>
                <w:b/>
                <w:bCs/>
              </w:rPr>
            </w:pPr>
          </w:p>
        </w:tc>
      </w:tr>
      <w:tr w:rsidRPr="00354301" w:rsidR="007C512A" w:rsidTr="3A9CCB7B" w14:paraId="3E9DD2A9" w14:textId="77777777">
        <w:trPr>
          <w:trHeight w:val="300"/>
        </w:trPr>
        <w:tc>
          <w:tcPr>
            <w:tcW w:w="1271" w:type="dxa"/>
            <w:tcBorders>
              <w:top w:val="single" w:color="auto" w:sz="4" w:space="0"/>
              <w:bottom w:val="single" w:color="auto" w:sz="4" w:space="0"/>
              <w:right w:val="single" w:color="auto" w:sz="4" w:space="0"/>
            </w:tcBorders>
            <w:tcMar/>
            <w:vAlign w:val="center"/>
          </w:tcPr>
          <w:p w:rsidRPr="00C16B3B" w:rsidR="007C512A" w:rsidP="007C512A" w:rsidRDefault="007C512A" w14:paraId="0C6C6C8F" w14:textId="183BEB82">
            <w:pPr>
              <w:rPr>
                <w:b/>
                <w:bCs/>
                <w:sz w:val="24"/>
                <w:szCs w:val="24"/>
              </w:rPr>
            </w:pPr>
            <w:r>
              <w:rPr>
                <w:b/>
                <w:bCs/>
                <w:sz w:val="24"/>
                <w:szCs w:val="24"/>
              </w:rPr>
              <w:t>B8.7</w:t>
            </w:r>
          </w:p>
        </w:tc>
        <w:tc>
          <w:tcPr>
            <w:tcW w:w="4604" w:type="dxa"/>
            <w:gridSpan w:val="3"/>
            <w:tcBorders>
              <w:top w:val="single" w:color="auto" w:sz="4" w:space="0"/>
              <w:left w:val="single" w:color="auto" w:sz="4" w:space="0"/>
              <w:bottom w:val="single" w:color="auto" w:sz="4" w:space="0"/>
              <w:right w:val="single" w:color="auto" w:sz="4" w:space="0"/>
            </w:tcBorders>
            <w:shd w:val="clear" w:color="auto" w:fill="auto"/>
            <w:tcMar/>
          </w:tcPr>
          <w:p w:rsidR="007C512A" w:rsidP="007C512A" w:rsidRDefault="007C512A" w14:paraId="21CDFF1B" w14:textId="33E71F6D">
            <w:pPr>
              <w:pStyle w:val="paragraph"/>
              <w:spacing w:before="0" w:beforeAutospacing="0" w:after="0" w:afterAutospacing="0"/>
              <w:textAlignment w:val="baseline"/>
              <w:divId w:val="19749783"/>
              <w:rPr>
                <w:rStyle w:val="normaltextrun"/>
                <w:rFonts w:ascii="Trebuchet MS" w:hAnsi="Trebuchet MS" w:cs="Segoe UI"/>
                <w:color w:val="000000"/>
                <w:sz w:val="22"/>
                <w:szCs w:val="22"/>
              </w:rPr>
            </w:pPr>
            <w:r w:rsidRPr="4416E566">
              <w:rPr>
                <w:rStyle w:val="normaltextrun"/>
                <w:rFonts w:ascii="Trebuchet MS" w:hAnsi="Trebuchet MS" w:cs="Segoe UI"/>
                <w:color w:val="000000" w:themeColor="text1"/>
                <w:sz w:val="22"/>
                <w:szCs w:val="22"/>
              </w:rPr>
              <w:t xml:space="preserve">Centres must have published complaints procedure that includes a person in the hearing process who is independent of the course. </w:t>
            </w:r>
          </w:p>
          <w:p w:rsidR="007C512A" w:rsidP="007C512A" w:rsidRDefault="007C512A" w14:paraId="52E55E5F" w14:textId="77777777">
            <w:pPr>
              <w:pStyle w:val="paragraph"/>
              <w:spacing w:before="0" w:beforeAutospacing="0" w:after="0" w:afterAutospacing="0"/>
              <w:textAlignment w:val="baseline"/>
              <w:divId w:val="19749783"/>
              <w:rPr>
                <w:rStyle w:val="normaltextrun"/>
                <w:rFonts w:ascii="Trebuchet MS" w:hAnsi="Trebuchet MS" w:cs="Segoe UI"/>
                <w:color w:val="000000"/>
                <w:sz w:val="22"/>
                <w:szCs w:val="22"/>
              </w:rPr>
            </w:pPr>
          </w:p>
          <w:p w:rsidRPr="0090163C" w:rsidR="007C512A" w:rsidP="007C512A" w:rsidRDefault="007C512A" w14:paraId="5A30D54A" w14:textId="023E8FD9">
            <w:pPr>
              <w:pStyle w:val="paragraph"/>
              <w:spacing w:before="0" w:beforeAutospacing="0" w:after="0" w:afterAutospacing="0"/>
              <w:textAlignment w:val="baseline"/>
              <w:divId w:val="19749783"/>
              <w:rPr>
                <w:rFonts w:ascii="Segoe UI" w:hAnsi="Segoe UI" w:cs="Segoe UI"/>
                <w:sz w:val="18"/>
                <w:szCs w:val="18"/>
              </w:rPr>
            </w:pPr>
            <w:r w:rsidRPr="4416E566">
              <w:rPr>
                <w:rStyle w:val="normaltextrun"/>
                <w:rFonts w:ascii="Trebuchet MS" w:hAnsi="Trebuchet MS" w:cs="Segoe UI"/>
                <w:sz w:val="22"/>
                <w:szCs w:val="22"/>
              </w:rPr>
              <w:t>Centres should provide evidence of how they proactively ensure this procedure is accessible for all students, including those from minoritised and those with disabilities and/or neurodiverse conditions.</w:t>
            </w:r>
            <w:r w:rsidRPr="4416E566">
              <w:rPr>
                <w:rStyle w:val="eop"/>
                <w:rFonts w:ascii="Trebuchet MS" w:hAnsi="Trebuchet MS" w:cs="Segoe UI"/>
                <w:sz w:val="22"/>
                <w:szCs w:val="22"/>
              </w:rPr>
              <w:t> </w:t>
            </w:r>
          </w:p>
          <w:p w:rsidR="007C512A" w:rsidP="007C512A" w:rsidRDefault="007C512A" w14:paraId="368D71F5" w14:textId="1E734EE0">
            <w:pPr>
              <w:rPr>
                <w:rStyle w:val="normaltextrun"/>
                <w:rFonts w:ascii="Trebuchet MS" w:hAnsi="Trebuchet MS"/>
                <w:color w:val="000000"/>
                <w:shd w:val="clear" w:color="auto" w:fill="FFFFFF"/>
              </w:rPr>
            </w:pPr>
            <w:r>
              <w:rPr>
                <w:rStyle w:val="eop"/>
                <w:rFonts w:ascii="Trebuchet MS" w:hAnsi="Trebuchet MS" w:cs="Segoe UI"/>
                <w:color w:val="000000"/>
              </w:rPr>
              <w:t> </w:t>
            </w:r>
          </w:p>
        </w:tc>
        <w:tc>
          <w:tcPr>
            <w:tcW w:w="2767" w:type="dxa"/>
            <w:gridSpan w:val="2"/>
            <w:tcBorders>
              <w:top w:val="single" w:color="auto" w:sz="4" w:space="0"/>
              <w:left w:val="single" w:color="auto" w:sz="4" w:space="0"/>
              <w:bottom w:val="single" w:color="auto" w:sz="4" w:space="0"/>
            </w:tcBorders>
            <w:tcMar/>
          </w:tcPr>
          <w:p w:rsidRPr="00222F63" w:rsidR="007C512A" w:rsidP="007C512A" w:rsidRDefault="007C512A" w14:paraId="6B598CD5" w14:textId="77777777">
            <w:pPr>
              <w:rPr>
                <w:b/>
              </w:rPr>
            </w:pPr>
          </w:p>
        </w:tc>
        <w:tc>
          <w:tcPr>
            <w:tcW w:w="3229" w:type="dxa"/>
            <w:tcBorders>
              <w:bottom w:val="single" w:color="auto" w:sz="4" w:space="0"/>
            </w:tcBorders>
            <w:tcMar/>
          </w:tcPr>
          <w:p w:rsidRPr="00222F63" w:rsidR="007C512A" w:rsidP="007C512A" w:rsidRDefault="007C512A" w14:paraId="657CB67F" w14:textId="77777777">
            <w:pPr>
              <w:rPr>
                <w:b/>
              </w:rPr>
            </w:pPr>
          </w:p>
        </w:tc>
        <w:tc>
          <w:tcPr>
            <w:tcW w:w="2444" w:type="dxa"/>
            <w:tcBorders>
              <w:bottom w:val="single" w:color="auto" w:sz="4" w:space="0"/>
            </w:tcBorders>
            <w:shd w:val="clear" w:color="auto" w:fill="EDDA1D" w:themeFill="accent3"/>
            <w:tcMar/>
          </w:tcPr>
          <w:p w:rsidR="007C512A" w:rsidP="007C512A" w:rsidRDefault="007C512A" w14:paraId="7C720E5C" w14:textId="77777777">
            <w:pPr>
              <w:rPr>
                <w:b/>
                <w:bCs/>
              </w:rPr>
            </w:pPr>
          </w:p>
        </w:tc>
      </w:tr>
    </w:tbl>
    <w:p w:rsidR="53B8DC73" w:rsidRDefault="53B8DC73" w14:paraId="1C2BBFA1" w14:textId="07F4300C"/>
    <w:p w:rsidR="53B8DC73" w:rsidRDefault="53B8DC73" w14:paraId="4D331A89" w14:textId="4A8711BC"/>
    <w:p w:rsidR="00A92350" w:rsidRDefault="00A92350" w14:paraId="03F8B031" w14:textId="7DEC14D5">
      <w:pPr>
        <w:spacing w:after="160" w:line="259" w:lineRule="auto"/>
      </w:pPr>
    </w:p>
    <w:sectPr w:rsidR="00A92350" w:rsidSect="001A5F4B">
      <w:headerReference w:type="default" r:id="rId15"/>
      <w:footerReference w:type="default" r:id="rId16"/>
      <w:headerReference w:type="first" r:id="rId17"/>
      <w:footerReference w:type="first" r:id="rId18"/>
      <w:pgSz w:w="16838" w:h="11906" w:orient="landscape" w:code="9"/>
      <w:pgMar w:top="2381" w:right="1134" w:bottom="1418" w:left="1985" w:header="567" w:footer="794"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6D1E" w:rsidP="00F21852" w:rsidRDefault="00736D1E" w14:paraId="3CDB09AD" w14:textId="77777777">
      <w:r>
        <w:separator/>
      </w:r>
    </w:p>
    <w:p w:rsidR="00736D1E" w:rsidRDefault="00736D1E" w14:paraId="3A0F05EB" w14:textId="77777777"/>
  </w:endnote>
  <w:endnote w:type="continuationSeparator" w:id="0">
    <w:p w:rsidR="00736D1E" w:rsidP="00F21852" w:rsidRDefault="00736D1E" w14:paraId="0467D07C" w14:textId="77777777">
      <w:r>
        <w:continuationSeparator/>
      </w:r>
    </w:p>
    <w:p w:rsidR="00736D1E" w:rsidRDefault="00736D1E" w14:paraId="1DB5D66D" w14:textId="77777777"/>
  </w:endnote>
  <w:endnote w:type="continuationNotice" w:id="1">
    <w:p w:rsidR="00736D1E" w:rsidRDefault="00736D1E" w14:paraId="04BCE72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533634"/>
      <w:docPartObj>
        <w:docPartGallery w:val="Page Numbers (Bottom of Page)"/>
        <w:docPartUnique/>
      </w:docPartObj>
    </w:sdtPr>
    <w:sdtEndPr>
      <w:rPr>
        <w:noProof/>
        <w:color w:val="auto"/>
      </w:rPr>
    </w:sdtEndPr>
    <w:sdtContent>
      <w:p w:rsidRPr="008B5A6E" w:rsidR="008B5A6E" w:rsidRDefault="008B5A6E" w14:paraId="3FAA95D3" w14:textId="6E4CBB5B">
        <w:pPr>
          <w:pStyle w:val="Footer"/>
          <w:jc w:val="right"/>
          <w:rPr>
            <w:color w:val="auto"/>
          </w:rPr>
        </w:pPr>
        <w:r w:rsidRPr="008B5A6E">
          <w:rPr>
            <w:color w:val="auto"/>
          </w:rPr>
          <w:fldChar w:fldCharType="begin"/>
        </w:r>
        <w:r w:rsidRPr="008B5A6E">
          <w:rPr>
            <w:color w:val="auto"/>
          </w:rPr>
          <w:instrText xml:space="preserve"> PAGE   \* MERGEFORMAT </w:instrText>
        </w:r>
        <w:r w:rsidRPr="008B5A6E">
          <w:rPr>
            <w:color w:val="auto"/>
          </w:rPr>
          <w:fldChar w:fldCharType="separate"/>
        </w:r>
        <w:r w:rsidRPr="008B5A6E">
          <w:rPr>
            <w:noProof/>
            <w:color w:val="auto"/>
          </w:rPr>
          <w:t>2</w:t>
        </w:r>
        <w:r w:rsidRPr="008B5A6E">
          <w:rPr>
            <w:noProof/>
            <w:color w:val="auto"/>
          </w:rPr>
          <w:fldChar w:fldCharType="end"/>
        </w:r>
      </w:p>
    </w:sdtContent>
  </w:sdt>
  <w:p w:rsidR="00F364C8" w:rsidRDefault="00F364C8" w14:paraId="43799DB9"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72AA5" w:rsidR="00893232" w:rsidP="00F21852" w:rsidRDefault="00893232" w14:paraId="27C5BAEB" w14:textId="0BEC9165">
    <w:pPr>
      <w:pStyle w:val="Footer"/>
      <w:rPr>
        <w:rStyle w:val="PageNumber"/>
        <w:sz w:val="22"/>
      </w:rPr>
    </w:pPr>
    <w:r w:rsidRPr="00E72AA5">
      <w:rPr>
        <w:noProof/>
        <w:sz w:val="22"/>
        <w:lang w:eastAsia="en-GB"/>
      </w:rPr>
      <w:drawing>
        <wp:anchor distT="0" distB="0" distL="114300" distR="114300" simplePos="0" relativeHeight="251658240" behindDoc="1" locked="1" layoutInCell="1" allowOverlap="1" wp14:anchorId="27C5BAF2" wp14:editId="27C5BAF3">
          <wp:simplePos x="1509823" y="8708065"/>
          <wp:positionH relativeFrom="page">
            <wp:align>right</wp:align>
          </wp:positionH>
          <wp:positionV relativeFrom="page">
            <wp:align>bottom</wp:align>
          </wp:positionV>
          <wp:extent cx="6364800" cy="1238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grey 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800" cy="1238400"/>
                  </a:xfrm>
                  <a:prstGeom prst="rect">
                    <a:avLst/>
                  </a:prstGeom>
                </pic:spPr>
              </pic:pic>
            </a:graphicData>
          </a:graphic>
          <wp14:sizeRelH relativeFrom="margin">
            <wp14:pctWidth>0</wp14:pctWidth>
          </wp14:sizeRelH>
          <wp14:sizeRelV relativeFrom="margin">
            <wp14:pctHeight>0</wp14:pctHeight>
          </wp14:sizeRelV>
        </wp:anchor>
      </w:drawing>
    </w:r>
    <w:r w:rsidRPr="00E72AA5">
      <w:rPr>
        <w:noProof/>
        <w:sz w:val="22"/>
        <w:lang w:eastAsia="en-GB"/>
      </w:rPr>
      <mc:AlternateContent>
        <mc:Choice Requires="wps">
          <w:drawing>
            <wp:anchor distT="0" distB="0" distL="114300" distR="114300" simplePos="0" relativeHeight="251658241" behindDoc="1" locked="1" layoutInCell="1" allowOverlap="1" wp14:anchorId="27C5BAF4" wp14:editId="27C5BAF5">
              <wp:simplePos x="0" y="0"/>
              <wp:positionH relativeFrom="page">
                <wp:align>left</wp:align>
              </wp:positionH>
              <wp:positionV relativeFrom="page">
                <wp:posOffset>9703435</wp:posOffset>
              </wp:positionV>
              <wp:extent cx="7560000" cy="504000"/>
              <wp:effectExtent l="0" t="0" r="317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504000"/>
                      </a:xfrm>
                      <a:prstGeom prst="rect">
                        <a:avLst/>
                      </a:prstGeom>
                      <a:solidFill>
                        <a:schemeClr val="accent1"/>
                      </a:solidFill>
                      <a:ln w="9525">
                        <a:noFill/>
                        <a:miter lim="800000"/>
                        <a:headEnd/>
                        <a:tailEnd/>
                      </a:ln>
                    </wps:spPr>
                    <wps:txbx>
                      <w:txbxContent>
                        <w:p w:rsidRPr="00BA4B8C" w:rsidR="00893232" w:rsidP="00893232" w:rsidRDefault="00893232" w14:paraId="27C5BAF8" w14:textId="77777777">
                          <w:pPr>
                            <w:pStyle w:val="Footer"/>
                            <w:tabs>
                              <w:tab w:val="center" w:pos="4513"/>
                              <w:tab w:val="right" w:pos="9026"/>
                            </w:tabs>
                            <w:rPr>
                              <w:b/>
                            </w:rPr>
                          </w:pPr>
                          <w:r w:rsidRPr="00BA4B8C">
                            <w:rPr>
                              <w:b/>
                            </w:rPr>
                            <w:t>British Association for Counselling and Psychotherapy</w:t>
                          </w:r>
                        </w:p>
                        <w:p w:rsidR="00893232" w:rsidP="00BA4B8C" w:rsidRDefault="00893232" w14:paraId="27C5BAF9" w14:textId="77777777">
                          <w:pPr>
                            <w:pStyle w:val="Foote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7C5BAF4">
              <v:stroke joinstyle="miter"/>
              <v:path gradientshapeok="t" o:connecttype="rect"/>
            </v:shapetype>
            <v:shape id="Text Box 307" style="position:absolute;margin-left:0;margin-top:764.05pt;width:595.3pt;height:39.7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spid="_x0000_s1026" fillcolor="#e20e5a [320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">
              <v:textbox inset="42mm,0,25mm,0">
                <w:txbxContent>
                  <w:p w:rsidRPr="00BA4B8C" w:rsidR="00893232" w:rsidP="00893232" w:rsidRDefault="00893232" w14:paraId="27C5BAF8" w14:textId="77777777">
                    <w:pPr>
                      <w:pStyle w:val="Footer"/>
                      <w:tabs>
                        <w:tab w:val="center" w:pos="4513"/>
                        <w:tab w:val="right" w:pos="9026"/>
                      </w:tabs>
                      <w:rPr>
                        <w:b/>
                      </w:rPr>
                    </w:pPr>
                    <w:r w:rsidRPr="00BA4B8C">
                      <w:rPr>
                        <w:b/>
                      </w:rPr>
                      <w:t>British Association for Counselling and Psychotherapy</w:t>
                    </w:r>
                  </w:p>
                  <w:p w:rsidR="00893232" w:rsidP="00BA4B8C" w:rsidRDefault="00893232" w14:paraId="27C5BAF9" w14:textId="77777777">
                    <w:pPr>
                      <w:pStyle w:val="Footer"/>
                    </w:pPr>
                    <w:r w:rsidRPr="00BA4B8C">
                      <w:t>www.bacp.co.uk</w:t>
                    </w:r>
                  </w:p>
                </w:txbxContent>
              </v:textbox>
              <w10:wrap anchorx="page" anchory="page"/>
              <w10:anchorlock/>
            </v:shape>
          </w:pict>
        </mc:Fallback>
      </mc:AlternateContent>
    </w:r>
    <w:r w:rsidRPr="00E72AA5" w:rsidR="00BA4B8C">
      <w:rPr>
        <w:sz w:val="22"/>
      </w:rPr>
      <w:tab/>
    </w:r>
    <w:r w:rsidRPr="00E72AA5" w:rsidR="009319FA">
      <w:rPr>
        <w:rStyle w:val="PageNumber"/>
        <w:sz w:val="22"/>
      </w:rPr>
      <w:fldChar w:fldCharType="begin"/>
    </w:r>
    <w:r w:rsidRPr="00E72AA5" w:rsidR="009319FA">
      <w:rPr>
        <w:rStyle w:val="PageNumber"/>
        <w:sz w:val="22"/>
      </w:rPr>
      <w:instrText xml:space="preserve"> PAGE   \* MERGEFORMAT </w:instrText>
    </w:r>
    <w:r w:rsidRPr="00E72AA5" w:rsidR="009319FA">
      <w:rPr>
        <w:rStyle w:val="PageNumber"/>
        <w:sz w:val="22"/>
      </w:rPr>
      <w:fldChar w:fldCharType="separate"/>
    </w:r>
    <w:r w:rsidR="00293BDB">
      <w:rPr>
        <w:rStyle w:val="PageNumber"/>
        <w:noProof/>
        <w:sz w:val="22"/>
      </w:rPr>
      <w:t>1</w:t>
    </w:r>
    <w:r w:rsidRPr="00E72AA5" w:rsidR="009319FA">
      <w:rPr>
        <w:rStyle w:val="PageNumber"/>
        <w:sz w:val="22"/>
      </w:rPr>
      <w:fldChar w:fldCharType="end"/>
    </w:r>
  </w:p>
  <w:p w:rsidR="00F364C8" w:rsidRDefault="00F364C8" w14:paraId="7795668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6D1E" w:rsidP="00F21852" w:rsidRDefault="00736D1E" w14:paraId="64A3C708" w14:textId="77777777">
      <w:r>
        <w:separator/>
      </w:r>
    </w:p>
    <w:p w:rsidR="00736D1E" w:rsidRDefault="00736D1E" w14:paraId="7A175C63" w14:textId="77777777"/>
  </w:footnote>
  <w:footnote w:type="continuationSeparator" w:id="0">
    <w:p w:rsidR="00736D1E" w:rsidP="00F21852" w:rsidRDefault="00736D1E" w14:paraId="557F1A0F" w14:textId="77777777">
      <w:r>
        <w:continuationSeparator/>
      </w:r>
    </w:p>
    <w:p w:rsidR="00736D1E" w:rsidRDefault="00736D1E" w14:paraId="081796FB" w14:textId="77777777"/>
  </w:footnote>
  <w:footnote w:type="continuationNotice" w:id="1">
    <w:p w:rsidR="00736D1E" w:rsidRDefault="00736D1E" w14:paraId="234512E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B3760" w:rsidRDefault="003E6D21" w14:paraId="3D59C23E" w14:textId="70D25B7B">
    <w:pPr>
      <w:pStyle w:val="Header"/>
    </w:pPr>
    <w:r>
      <w:rPr>
        <w:noProof/>
      </w:rPr>
      <w:drawing>
        <wp:inline distT="0" distB="0" distL="0" distR="0" wp14:anchorId="08A25AA9" wp14:editId="3383A592">
          <wp:extent cx="2973659" cy="666750"/>
          <wp:effectExtent l="0" t="0" r="0" b="0"/>
          <wp:docPr id="3950988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1800" cy="67081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16D37" w:rsidP="006C56F3" w:rsidRDefault="007B4442" w14:paraId="27C5BAEA" w14:textId="50DD30DA">
    <w:pPr>
      <w:pStyle w:val="Header"/>
      <w:ind w:left="-1587"/>
    </w:pPr>
    <w:r>
      <w:rPr>
        <w:noProof/>
      </w:rPr>
      <w:drawing>
        <wp:inline distT="0" distB="0" distL="0" distR="0" wp14:anchorId="50A804C5" wp14:editId="58CBD0C8">
          <wp:extent cx="2416902" cy="5334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33831" cy="537136"/>
                  </a:xfrm>
                  <a:prstGeom prst="rect">
                    <a:avLst/>
                  </a:prstGeom>
                </pic:spPr>
              </pic:pic>
            </a:graphicData>
          </a:graphic>
        </wp:inline>
      </w:drawing>
    </w:r>
  </w:p>
  <w:p w:rsidR="00F364C8" w:rsidRDefault="00F364C8" w14:paraId="7573643E" w14:textId="77777777"/>
</w:hdr>
</file>

<file path=word/intelligence2.xml><?xml version="1.0" encoding="utf-8"?>
<int2:intelligence xmlns:int2="http://schemas.microsoft.com/office/intelligence/2020/intelligence" xmlns:oel="http://schemas.microsoft.com/office/2019/extlst">
  <int2:observations>
    <int2:textHash int2:hashCode="/qNS/vRxAqgTfE" int2:id="AjghOojJ">
      <int2:state int2:value="Rejected" int2:type="AugLoop_Text_Critique"/>
    </int2:textHash>
    <int2:textHash int2:hashCode="q9TvEFfGScWcFq" int2:id="Ia3XbixE">
      <int2:state int2:value="Rejected" int2:type="AugLoop_Text_Critique"/>
    </int2:textHash>
    <int2:textHash int2:hashCode="v3jXqOAVqWKVSe" int2:id="KEyUXcaz">
      <int2:state int2:value="Rejected" int2:type="AugLoop_Text_Critique"/>
    </int2:textHash>
    <int2:textHash int2:hashCode="l+yIOuVYjqfauv" int2:id="YqqfLRT0">
      <int2:state int2:value="Rejected" int2:type="AugLoop_Text_Critique"/>
    </int2:textHash>
    <int2:textHash int2:hashCode="BC3EUS+j05HFFw" int2:id="r1u5sFzx">
      <int2:state int2:value="Rejected" int2:type="AugLoop_Text_Critique"/>
    </int2:textHash>
    <int2:textHash int2:hashCode="ZUPxThrxeAsyh2" int2:id="yO4eFnmX">
      <int2:state int2:value="Rejected" int2:type="AugLoop_Text_Critique"/>
    </int2:textHash>
    <int2:textHash int2:hashCode="8LTZ8KejK/eOkE" int2:id="yrZugSGP">
      <int2:state int2:value="Rejected" int2:type="AugLoop_Text_Critique"/>
    </int2:textHash>
    <int2:textHash int2:hashCode="wkLGTml6GLC4PC" int2:id="zakHYQt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57FE08"/>
    <w:multiLevelType w:val="hybridMultilevel"/>
    <w:tmpl w:val="FFFFFFFF"/>
    <w:lvl w:ilvl="0" w:tplc="7B40D114">
      <w:start w:val="1"/>
      <w:numFmt w:val="lowerLetter"/>
      <w:lvlText w:val="%1."/>
      <w:lvlJc w:val="left"/>
      <w:pPr>
        <w:ind w:left="720" w:hanging="360"/>
      </w:pPr>
    </w:lvl>
    <w:lvl w:ilvl="1" w:tplc="9FA86E14">
      <w:start w:val="1"/>
      <w:numFmt w:val="lowerLetter"/>
      <w:lvlText w:val="%2."/>
      <w:lvlJc w:val="left"/>
      <w:pPr>
        <w:ind w:left="1440" w:hanging="360"/>
      </w:pPr>
    </w:lvl>
    <w:lvl w:ilvl="2" w:tplc="580E6726">
      <w:start w:val="1"/>
      <w:numFmt w:val="lowerRoman"/>
      <w:lvlText w:val="%3."/>
      <w:lvlJc w:val="right"/>
      <w:pPr>
        <w:ind w:left="2160" w:hanging="180"/>
      </w:pPr>
    </w:lvl>
    <w:lvl w:ilvl="3" w:tplc="B8984A94">
      <w:start w:val="1"/>
      <w:numFmt w:val="decimal"/>
      <w:lvlText w:val="%4."/>
      <w:lvlJc w:val="left"/>
      <w:pPr>
        <w:ind w:left="2880" w:hanging="360"/>
      </w:pPr>
    </w:lvl>
    <w:lvl w:ilvl="4" w:tplc="5C8001B2">
      <w:start w:val="1"/>
      <w:numFmt w:val="lowerLetter"/>
      <w:lvlText w:val="%5."/>
      <w:lvlJc w:val="left"/>
      <w:pPr>
        <w:ind w:left="3600" w:hanging="360"/>
      </w:pPr>
    </w:lvl>
    <w:lvl w:ilvl="5" w:tplc="86BAF29C">
      <w:start w:val="1"/>
      <w:numFmt w:val="lowerRoman"/>
      <w:lvlText w:val="%6."/>
      <w:lvlJc w:val="right"/>
      <w:pPr>
        <w:ind w:left="4320" w:hanging="180"/>
      </w:pPr>
    </w:lvl>
    <w:lvl w:ilvl="6" w:tplc="04742C20">
      <w:start w:val="1"/>
      <w:numFmt w:val="decimal"/>
      <w:lvlText w:val="%7."/>
      <w:lvlJc w:val="left"/>
      <w:pPr>
        <w:ind w:left="5040" w:hanging="360"/>
      </w:pPr>
    </w:lvl>
    <w:lvl w:ilvl="7" w:tplc="1082C6A2">
      <w:start w:val="1"/>
      <w:numFmt w:val="lowerLetter"/>
      <w:lvlText w:val="%8."/>
      <w:lvlJc w:val="left"/>
      <w:pPr>
        <w:ind w:left="5760" w:hanging="360"/>
      </w:pPr>
    </w:lvl>
    <w:lvl w:ilvl="8" w:tplc="B5D095AE">
      <w:start w:val="1"/>
      <w:numFmt w:val="lowerRoman"/>
      <w:lvlText w:val="%9."/>
      <w:lvlJc w:val="right"/>
      <w:pPr>
        <w:ind w:left="6480" w:hanging="180"/>
      </w:pPr>
    </w:lvl>
  </w:abstractNum>
  <w:abstractNum w:abstractNumId="2" w15:restartNumberingAfterBreak="0">
    <w:nsid w:val="0E42E86C"/>
    <w:multiLevelType w:val="hybridMultilevel"/>
    <w:tmpl w:val="FFFFFFFF"/>
    <w:lvl w:ilvl="0" w:tplc="FE5CA76A">
      <w:start w:val="1"/>
      <w:numFmt w:val="lowerLetter"/>
      <w:lvlText w:val="%1."/>
      <w:lvlJc w:val="left"/>
      <w:pPr>
        <w:ind w:left="720" w:hanging="360"/>
      </w:pPr>
    </w:lvl>
    <w:lvl w:ilvl="1" w:tplc="211A384E">
      <w:start w:val="1"/>
      <w:numFmt w:val="lowerLetter"/>
      <w:lvlText w:val="%2."/>
      <w:lvlJc w:val="left"/>
      <w:pPr>
        <w:ind w:left="1440" w:hanging="360"/>
      </w:pPr>
    </w:lvl>
    <w:lvl w:ilvl="2" w:tplc="5E149CF6">
      <w:start w:val="1"/>
      <w:numFmt w:val="lowerRoman"/>
      <w:lvlText w:val="%3."/>
      <w:lvlJc w:val="right"/>
      <w:pPr>
        <w:ind w:left="2160" w:hanging="180"/>
      </w:pPr>
    </w:lvl>
    <w:lvl w:ilvl="3" w:tplc="145666B4">
      <w:start w:val="1"/>
      <w:numFmt w:val="decimal"/>
      <w:lvlText w:val="%4."/>
      <w:lvlJc w:val="left"/>
      <w:pPr>
        <w:ind w:left="2880" w:hanging="360"/>
      </w:pPr>
    </w:lvl>
    <w:lvl w:ilvl="4" w:tplc="83B2C00C">
      <w:start w:val="1"/>
      <w:numFmt w:val="lowerLetter"/>
      <w:lvlText w:val="%5."/>
      <w:lvlJc w:val="left"/>
      <w:pPr>
        <w:ind w:left="3600" w:hanging="360"/>
      </w:pPr>
    </w:lvl>
    <w:lvl w:ilvl="5" w:tplc="0E40F4EA">
      <w:start w:val="1"/>
      <w:numFmt w:val="lowerRoman"/>
      <w:lvlText w:val="%6."/>
      <w:lvlJc w:val="right"/>
      <w:pPr>
        <w:ind w:left="4320" w:hanging="180"/>
      </w:pPr>
    </w:lvl>
    <w:lvl w:ilvl="6" w:tplc="780CC31C">
      <w:start w:val="1"/>
      <w:numFmt w:val="decimal"/>
      <w:lvlText w:val="%7."/>
      <w:lvlJc w:val="left"/>
      <w:pPr>
        <w:ind w:left="5040" w:hanging="360"/>
      </w:pPr>
    </w:lvl>
    <w:lvl w:ilvl="7" w:tplc="8B76C756">
      <w:start w:val="1"/>
      <w:numFmt w:val="lowerLetter"/>
      <w:lvlText w:val="%8."/>
      <w:lvlJc w:val="left"/>
      <w:pPr>
        <w:ind w:left="5760" w:hanging="360"/>
      </w:pPr>
    </w:lvl>
    <w:lvl w:ilvl="8" w:tplc="A542422A">
      <w:start w:val="1"/>
      <w:numFmt w:val="lowerRoman"/>
      <w:lvlText w:val="%9."/>
      <w:lvlJc w:val="right"/>
      <w:pPr>
        <w:ind w:left="6480" w:hanging="180"/>
      </w:pPr>
    </w:lvl>
  </w:abstractNum>
  <w:abstractNum w:abstractNumId="3" w15:restartNumberingAfterBreak="0">
    <w:nsid w:val="13079F39"/>
    <w:multiLevelType w:val="hybridMultilevel"/>
    <w:tmpl w:val="FFFFFFFF"/>
    <w:lvl w:ilvl="0" w:tplc="C5D889AC">
      <w:start w:val="1"/>
      <w:numFmt w:val="lowerLetter"/>
      <w:lvlText w:val="%1."/>
      <w:lvlJc w:val="left"/>
      <w:pPr>
        <w:ind w:left="720" w:hanging="360"/>
      </w:pPr>
    </w:lvl>
    <w:lvl w:ilvl="1" w:tplc="205010D6">
      <w:start w:val="1"/>
      <w:numFmt w:val="lowerLetter"/>
      <w:lvlText w:val="%2."/>
      <w:lvlJc w:val="left"/>
      <w:pPr>
        <w:ind w:left="1440" w:hanging="360"/>
      </w:pPr>
    </w:lvl>
    <w:lvl w:ilvl="2" w:tplc="4A448028">
      <w:start w:val="1"/>
      <w:numFmt w:val="lowerRoman"/>
      <w:lvlText w:val="%3."/>
      <w:lvlJc w:val="right"/>
      <w:pPr>
        <w:ind w:left="2160" w:hanging="180"/>
      </w:pPr>
    </w:lvl>
    <w:lvl w:ilvl="3" w:tplc="E7F0A0FA">
      <w:start w:val="1"/>
      <w:numFmt w:val="decimal"/>
      <w:lvlText w:val="%4."/>
      <w:lvlJc w:val="left"/>
      <w:pPr>
        <w:ind w:left="2880" w:hanging="360"/>
      </w:pPr>
    </w:lvl>
    <w:lvl w:ilvl="4" w:tplc="43F69DF6">
      <w:start w:val="1"/>
      <w:numFmt w:val="lowerLetter"/>
      <w:lvlText w:val="%5."/>
      <w:lvlJc w:val="left"/>
      <w:pPr>
        <w:ind w:left="3600" w:hanging="360"/>
      </w:pPr>
    </w:lvl>
    <w:lvl w:ilvl="5" w:tplc="533A6BD4">
      <w:start w:val="1"/>
      <w:numFmt w:val="lowerRoman"/>
      <w:lvlText w:val="%6."/>
      <w:lvlJc w:val="right"/>
      <w:pPr>
        <w:ind w:left="4320" w:hanging="180"/>
      </w:pPr>
    </w:lvl>
    <w:lvl w:ilvl="6" w:tplc="273440DA">
      <w:start w:val="1"/>
      <w:numFmt w:val="decimal"/>
      <w:lvlText w:val="%7."/>
      <w:lvlJc w:val="left"/>
      <w:pPr>
        <w:ind w:left="5040" w:hanging="360"/>
      </w:pPr>
    </w:lvl>
    <w:lvl w:ilvl="7" w:tplc="477CCD7A">
      <w:start w:val="1"/>
      <w:numFmt w:val="lowerLetter"/>
      <w:lvlText w:val="%8."/>
      <w:lvlJc w:val="left"/>
      <w:pPr>
        <w:ind w:left="5760" w:hanging="360"/>
      </w:pPr>
    </w:lvl>
    <w:lvl w:ilvl="8" w:tplc="53B6FC6C">
      <w:start w:val="1"/>
      <w:numFmt w:val="lowerRoman"/>
      <w:lvlText w:val="%9."/>
      <w:lvlJc w:val="right"/>
      <w:pPr>
        <w:ind w:left="6480" w:hanging="180"/>
      </w:pPr>
    </w:lvl>
  </w:abstractNum>
  <w:abstractNum w:abstractNumId="4" w15:restartNumberingAfterBreak="0">
    <w:nsid w:val="20F6CF7D"/>
    <w:multiLevelType w:val="hybridMultilevel"/>
    <w:tmpl w:val="FFFFFFFF"/>
    <w:lvl w:ilvl="0" w:tplc="94FC251A">
      <w:start w:val="1"/>
      <w:numFmt w:val="lowerLetter"/>
      <w:lvlText w:val="%1."/>
      <w:lvlJc w:val="left"/>
      <w:pPr>
        <w:ind w:left="720" w:hanging="360"/>
      </w:pPr>
    </w:lvl>
    <w:lvl w:ilvl="1" w:tplc="D93A097E">
      <w:start w:val="1"/>
      <w:numFmt w:val="lowerLetter"/>
      <w:lvlText w:val="%2."/>
      <w:lvlJc w:val="left"/>
      <w:pPr>
        <w:ind w:left="1440" w:hanging="360"/>
      </w:pPr>
    </w:lvl>
    <w:lvl w:ilvl="2" w:tplc="8B3E443E">
      <w:start w:val="1"/>
      <w:numFmt w:val="lowerRoman"/>
      <w:lvlText w:val="%3."/>
      <w:lvlJc w:val="right"/>
      <w:pPr>
        <w:ind w:left="2160" w:hanging="180"/>
      </w:pPr>
    </w:lvl>
    <w:lvl w:ilvl="3" w:tplc="4AA61162">
      <w:start w:val="1"/>
      <w:numFmt w:val="decimal"/>
      <w:lvlText w:val="%4."/>
      <w:lvlJc w:val="left"/>
      <w:pPr>
        <w:ind w:left="2880" w:hanging="360"/>
      </w:pPr>
    </w:lvl>
    <w:lvl w:ilvl="4" w:tplc="2398E268">
      <w:start w:val="1"/>
      <w:numFmt w:val="lowerLetter"/>
      <w:lvlText w:val="%5."/>
      <w:lvlJc w:val="left"/>
      <w:pPr>
        <w:ind w:left="3600" w:hanging="360"/>
      </w:pPr>
    </w:lvl>
    <w:lvl w:ilvl="5" w:tplc="56FA14EA">
      <w:start w:val="1"/>
      <w:numFmt w:val="lowerRoman"/>
      <w:lvlText w:val="%6."/>
      <w:lvlJc w:val="right"/>
      <w:pPr>
        <w:ind w:left="4320" w:hanging="180"/>
      </w:pPr>
    </w:lvl>
    <w:lvl w:ilvl="6" w:tplc="AA949392">
      <w:start w:val="1"/>
      <w:numFmt w:val="decimal"/>
      <w:lvlText w:val="%7."/>
      <w:lvlJc w:val="left"/>
      <w:pPr>
        <w:ind w:left="5040" w:hanging="360"/>
      </w:pPr>
    </w:lvl>
    <w:lvl w:ilvl="7" w:tplc="DB0625CE">
      <w:start w:val="1"/>
      <w:numFmt w:val="lowerLetter"/>
      <w:lvlText w:val="%8."/>
      <w:lvlJc w:val="left"/>
      <w:pPr>
        <w:ind w:left="5760" w:hanging="360"/>
      </w:pPr>
    </w:lvl>
    <w:lvl w:ilvl="8" w:tplc="B5C009CC">
      <w:start w:val="1"/>
      <w:numFmt w:val="lowerRoman"/>
      <w:lvlText w:val="%9."/>
      <w:lvlJc w:val="right"/>
      <w:pPr>
        <w:ind w:left="6480" w:hanging="180"/>
      </w:pPr>
    </w:lvl>
  </w:abstractNum>
  <w:abstractNum w:abstractNumId="5" w15:restartNumberingAfterBreak="0">
    <w:nsid w:val="27932D3E"/>
    <w:multiLevelType w:val="hybridMultilevel"/>
    <w:tmpl w:val="FFFFFFFF"/>
    <w:lvl w:ilvl="0" w:tplc="6B56362C">
      <w:start w:val="1"/>
      <w:numFmt w:val="lowerLetter"/>
      <w:lvlText w:val="%1."/>
      <w:lvlJc w:val="left"/>
      <w:pPr>
        <w:ind w:left="720" w:hanging="360"/>
      </w:pPr>
    </w:lvl>
    <w:lvl w:ilvl="1" w:tplc="822A0EEC">
      <w:start w:val="1"/>
      <w:numFmt w:val="lowerLetter"/>
      <w:lvlText w:val="%2."/>
      <w:lvlJc w:val="left"/>
      <w:pPr>
        <w:ind w:left="1440" w:hanging="360"/>
      </w:pPr>
    </w:lvl>
    <w:lvl w:ilvl="2" w:tplc="B8D09BDA">
      <w:start w:val="1"/>
      <w:numFmt w:val="lowerRoman"/>
      <w:lvlText w:val="%3."/>
      <w:lvlJc w:val="right"/>
      <w:pPr>
        <w:ind w:left="2160" w:hanging="180"/>
      </w:pPr>
    </w:lvl>
    <w:lvl w:ilvl="3" w:tplc="A6E42C6C">
      <w:start w:val="1"/>
      <w:numFmt w:val="decimal"/>
      <w:lvlText w:val="%4."/>
      <w:lvlJc w:val="left"/>
      <w:pPr>
        <w:ind w:left="2880" w:hanging="360"/>
      </w:pPr>
    </w:lvl>
    <w:lvl w:ilvl="4" w:tplc="9F285C14">
      <w:start w:val="1"/>
      <w:numFmt w:val="lowerLetter"/>
      <w:lvlText w:val="%5."/>
      <w:lvlJc w:val="left"/>
      <w:pPr>
        <w:ind w:left="3600" w:hanging="360"/>
      </w:pPr>
    </w:lvl>
    <w:lvl w:ilvl="5" w:tplc="E880174E">
      <w:start w:val="1"/>
      <w:numFmt w:val="lowerRoman"/>
      <w:lvlText w:val="%6."/>
      <w:lvlJc w:val="right"/>
      <w:pPr>
        <w:ind w:left="4320" w:hanging="180"/>
      </w:pPr>
    </w:lvl>
    <w:lvl w:ilvl="6" w:tplc="4CF4AC62">
      <w:start w:val="1"/>
      <w:numFmt w:val="decimal"/>
      <w:lvlText w:val="%7."/>
      <w:lvlJc w:val="left"/>
      <w:pPr>
        <w:ind w:left="5040" w:hanging="360"/>
      </w:pPr>
    </w:lvl>
    <w:lvl w:ilvl="7" w:tplc="DB9C7388">
      <w:start w:val="1"/>
      <w:numFmt w:val="lowerLetter"/>
      <w:lvlText w:val="%8."/>
      <w:lvlJc w:val="left"/>
      <w:pPr>
        <w:ind w:left="5760" w:hanging="360"/>
      </w:pPr>
    </w:lvl>
    <w:lvl w:ilvl="8" w:tplc="A60E00BA">
      <w:start w:val="1"/>
      <w:numFmt w:val="lowerRoman"/>
      <w:lvlText w:val="%9."/>
      <w:lvlJc w:val="right"/>
      <w:pPr>
        <w:ind w:left="6480" w:hanging="180"/>
      </w:pPr>
    </w:lvl>
  </w:abstractNum>
  <w:abstractNum w:abstractNumId="6" w15:restartNumberingAfterBreak="0">
    <w:nsid w:val="2A00708F"/>
    <w:multiLevelType w:val="hybridMultilevel"/>
    <w:tmpl w:val="FE0A890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FA4C8F"/>
    <w:multiLevelType w:val="multilevel"/>
    <w:tmpl w:val="583C4CA8"/>
    <w:styleLink w:val="BACPBulletList"/>
    <w:lvl w:ilvl="0">
      <w:start w:val="1"/>
      <w:numFmt w:val="bullet"/>
      <w:pStyle w:val="BulletIndent1"/>
      <w:lvlText w:val="•"/>
      <w:lvlJc w:val="left"/>
      <w:pPr>
        <w:tabs>
          <w:tab w:val="num" w:pos="284"/>
        </w:tabs>
        <w:ind w:left="284" w:hanging="284"/>
      </w:pPr>
      <w:rPr>
        <w:rFonts w:hint="default" w:ascii="Trebuchet MS" w:hAnsi="Trebuchet MS"/>
      </w:rPr>
    </w:lvl>
    <w:lvl w:ilvl="1">
      <w:start w:val="1"/>
      <w:numFmt w:val="bullet"/>
      <w:pStyle w:val="BulletIndent2"/>
      <w:lvlText w:val="•"/>
      <w:lvlJc w:val="left"/>
      <w:pPr>
        <w:tabs>
          <w:tab w:val="num" w:pos="851"/>
        </w:tabs>
        <w:ind w:left="851" w:hanging="284"/>
      </w:pPr>
      <w:rPr>
        <w:rFonts w:hint="default" w:ascii="Trebuchet MS" w:hAnsi="Trebuchet M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8" w15:restartNumberingAfterBreak="0">
    <w:nsid w:val="3C9A1AFB"/>
    <w:multiLevelType w:val="hybridMultilevel"/>
    <w:tmpl w:val="AB80D4FC"/>
    <w:lvl w:ilvl="0" w:tplc="81B09F18">
      <w:start w:val="1"/>
      <w:numFmt w:val="lowerLetter"/>
      <w:lvlText w:val="%1."/>
      <w:lvlJc w:val="left"/>
      <w:pPr>
        <w:ind w:left="1080" w:hanging="720"/>
      </w:pPr>
      <w:rPr>
        <w:rFonts w:ascii="Trebuchet MS" w:hAnsi="Trebuchet MS" w:eastAsia="Times New Roman" w:cs="Segoe U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5D2732"/>
    <w:multiLevelType w:val="hybridMultilevel"/>
    <w:tmpl w:val="FFFFFFFF"/>
    <w:lvl w:ilvl="0" w:tplc="8616630A">
      <w:start w:val="1"/>
      <w:numFmt w:val="lowerLetter"/>
      <w:lvlText w:val="%1."/>
      <w:lvlJc w:val="left"/>
      <w:pPr>
        <w:ind w:left="720" w:hanging="360"/>
      </w:pPr>
    </w:lvl>
    <w:lvl w:ilvl="1" w:tplc="CC28D250">
      <w:start w:val="1"/>
      <w:numFmt w:val="lowerLetter"/>
      <w:lvlText w:val="%2."/>
      <w:lvlJc w:val="left"/>
      <w:pPr>
        <w:ind w:left="1440" w:hanging="360"/>
      </w:pPr>
    </w:lvl>
    <w:lvl w:ilvl="2" w:tplc="E610867E">
      <w:start w:val="1"/>
      <w:numFmt w:val="lowerRoman"/>
      <w:lvlText w:val="%3."/>
      <w:lvlJc w:val="right"/>
      <w:pPr>
        <w:ind w:left="2160" w:hanging="180"/>
      </w:pPr>
    </w:lvl>
    <w:lvl w:ilvl="3" w:tplc="0FFED828">
      <w:start w:val="1"/>
      <w:numFmt w:val="decimal"/>
      <w:lvlText w:val="%4."/>
      <w:lvlJc w:val="left"/>
      <w:pPr>
        <w:ind w:left="2880" w:hanging="360"/>
      </w:pPr>
    </w:lvl>
    <w:lvl w:ilvl="4" w:tplc="1840A3AE">
      <w:start w:val="1"/>
      <w:numFmt w:val="lowerLetter"/>
      <w:lvlText w:val="%5."/>
      <w:lvlJc w:val="left"/>
      <w:pPr>
        <w:ind w:left="3600" w:hanging="360"/>
      </w:pPr>
    </w:lvl>
    <w:lvl w:ilvl="5" w:tplc="D4569C98">
      <w:start w:val="1"/>
      <w:numFmt w:val="lowerRoman"/>
      <w:lvlText w:val="%6."/>
      <w:lvlJc w:val="right"/>
      <w:pPr>
        <w:ind w:left="4320" w:hanging="180"/>
      </w:pPr>
    </w:lvl>
    <w:lvl w:ilvl="6" w:tplc="1FE4EB90">
      <w:start w:val="1"/>
      <w:numFmt w:val="decimal"/>
      <w:lvlText w:val="%7."/>
      <w:lvlJc w:val="left"/>
      <w:pPr>
        <w:ind w:left="5040" w:hanging="360"/>
      </w:pPr>
    </w:lvl>
    <w:lvl w:ilvl="7" w:tplc="8520847C">
      <w:start w:val="1"/>
      <w:numFmt w:val="lowerLetter"/>
      <w:lvlText w:val="%8."/>
      <w:lvlJc w:val="left"/>
      <w:pPr>
        <w:ind w:left="5760" w:hanging="360"/>
      </w:pPr>
    </w:lvl>
    <w:lvl w:ilvl="8" w:tplc="2B469126">
      <w:start w:val="1"/>
      <w:numFmt w:val="lowerRoman"/>
      <w:lvlText w:val="%9."/>
      <w:lvlJc w:val="right"/>
      <w:pPr>
        <w:ind w:left="6480" w:hanging="180"/>
      </w:pPr>
    </w:lvl>
  </w:abstractNum>
  <w:abstractNum w:abstractNumId="10" w15:restartNumberingAfterBreak="0">
    <w:nsid w:val="46960B71"/>
    <w:multiLevelType w:val="hybridMultilevel"/>
    <w:tmpl w:val="FFFFFFFF"/>
    <w:lvl w:ilvl="0" w:tplc="99A85810">
      <w:start w:val="1"/>
      <w:numFmt w:val="lowerLetter"/>
      <w:lvlText w:val="%1."/>
      <w:lvlJc w:val="left"/>
      <w:pPr>
        <w:ind w:left="720" w:hanging="360"/>
      </w:pPr>
    </w:lvl>
    <w:lvl w:ilvl="1" w:tplc="B8BC970E">
      <w:start w:val="1"/>
      <w:numFmt w:val="lowerLetter"/>
      <w:lvlText w:val="%2."/>
      <w:lvlJc w:val="left"/>
      <w:pPr>
        <w:ind w:left="1440" w:hanging="360"/>
      </w:pPr>
    </w:lvl>
    <w:lvl w:ilvl="2" w:tplc="669AA0DE">
      <w:start w:val="1"/>
      <w:numFmt w:val="lowerRoman"/>
      <w:lvlText w:val="%3."/>
      <w:lvlJc w:val="right"/>
      <w:pPr>
        <w:ind w:left="2160" w:hanging="180"/>
      </w:pPr>
    </w:lvl>
    <w:lvl w:ilvl="3" w:tplc="0C209BDE">
      <w:start w:val="1"/>
      <w:numFmt w:val="decimal"/>
      <w:lvlText w:val="%4."/>
      <w:lvlJc w:val="left"/>
      <w:pPr>
        <w:ind w:left="2880" w:hanging="360"/>
      </w:pPr>
    </w:lvl>
    <w:lvl w:ilvl="4" w:tplc="12500344">
      <w:start w:val="1"/>
      <w:numFmt w:val="lowerLetter"/>
      <w:lvlText w:val="%5."/>
      <w:lvlJc w:val="left"/>
      <w:pPr>
        <w:ind w:left="3600" w:hanging="360"/>
      </w:pPr>
    </w:lvl>
    <w:lvl w:ilvl="5" w:tplc="86BA27DE">
      <w:start w:val="1"/>
      <w:numFmt w:val="lowerRoman"/>
      <w:lvlText w:val="%6."/>
      <w:lvlJc w:val="right"/>
      <w:pPr>
        <w:ind w:left="4320" w:hanging="180"/>
      </w:pPr>
    </w:lvl>
    <w:lvl w:ilvl="6" w:tplc="FDC06E04">
      <w:start w:val="1"/>
      <w:numFmt w:val="decimal"/>
      <w:lvlText w:val="%7."/>
      <w:lvlJc w:val="left"/>
      <w:pPr>
        <w:ind w:left="5040" w:hanging="360"/>
      </w:pPr>
    </w:lvl>
    <w:lvl w:ilvl="7" w:tplc="322E9126">
      <w:start w:val="1"/>
      <w:numFmt w:val="lowerLetter"/>
      <w:lvlText w:val="%8."/>
      <w:lvlJc w:val="left"/>
      <w:pPr>
        <w:ind w:left="5760" w:hanging="360"/>
      </w:pPr>
    </w:lvl>
    <w:lvl w:ilvl="8" w:tplc="C748B6FE">
      <w:start w:val="1"/>
      <w:numFmt w:val="lowerRoman"/>
      <w:lvlText w:val="%9."/>
      <w:lvlJc w:val="right"/>
      <w:pPr>
        <w:ind w:left="6480" w:hanging="180"/>
      </w:pPr>
    </w:lvl>
  </w:abstractNum>
  <w:abstractNum w:abstractNumId="11" w15:restartNumberingAfterBreak="0">
    <w:nsid w:val="4D4771A7"/>
    <w:multiLevelType w:val="hybridMultilevel"/>
    <w:tmpl w:val="36C2FC8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56084589"/>
    <w:multiLevelType w:val="hybridMultilevel"/>
    <w:tmpl w:val="FFFFFFFF"/>
    <w:lvl w:ilvl="0" w:tplc="F19CACC6">
      <w:start w:val="1"/>
      <w:numFmt w:val="lowerLetter"/>
      <w:lvlText w:val="%1."/>
      <w:lvlJc w:val="left"/>
      <w:pPr>
        <w:ind w:left="720" w:hanging="360"/>
      </w:pPr>
    </w:lvl>
    <w:lvl w:ilvl="1" w:tplc="BA804B54">
      <w:start w:val="1"/>
      <w:numFmt w:val="lowerLetter"/>
      <w:lvlText w:val="%2."/>
      <w:lvlJc w:val="left"/>
      <w:pPr>
        <w:ind w:left="1440" w:hanging="360"/>
      </w:pPr>
    </w:lvl>
    <w:lvl w:ilvl="2" w:tplc="24A6645E">
      <w:start w:val="1"/>
      <w:numFmt w:val="lowerRoman"/>
      <w:lvlText w:val="%3."/>
      <w:lvlJc w:val="right"/>
      <w:pPr>
        <w:ind w:left="2160" w:hanging="180"/>
      </w:pPr>
    </w:lvl>
    <w:lvl w:ilvl="3" w:tplc="C44C4222">
      <w:start w:val="1"/>
      <w:numFmt w:val="decimal"/>
      <w:lvlText w:val="%4."/>
      <w:lvlJc w:val="left"/>
      <w:pPr>
        <w:ind w:left="2880" w:hanging="360"/>
      </w:pPr>
    </w:lvl>
    <w:lvl w:ilvl="4" w:tplc="A87403AC">
      <w:start w:val="1"/>
      <w:numFmt w:val="lowerLetter"/>
      <w:lvlText w:val="%5."/>
      <w:lvlJc w:val="left"/>
      <w:pPr>
        <w:ind w:left="3600" w:hanging="360"/>
      </w:pPr>
    </w:lvl>
    <w:lvl w:ilvl="5" w:tplc="1AEC58B8">
      <w:start w:val="1"/>
      <w:numFmt w:val="lowerRoman"/>
      <w:lvlText w:val="%6."/>
      <w:lvlJc w:val="right"/>
      <w:pPr>
        <w:ind w:left="4320" w:hanging="180"/>
      </w:pPr>
    </w:lvl>
    <w:lvl w:ilvl="6" w:tplc="EA44F3F2">
      <w:start w:val="1"/>
      <w:numFmt w:val="decimal"/>
      <w:lvlText w:val="%7."/>
      <w:lvlJc w:val="left"/>
      <w:pPr>
        <w:ind w:left="5040" w:hanging="360"/>
      </w:pPr>
    </w:lvl>
    <w:lvl w:ilvl="7" w:tplc="39586264">
      <w:start w:val="1"/>
      <w:numFmt w:val="lowerLetter"/>
      <w:lvlText w:val="%8."/>
      <w:lvlJc w:val="left"/>
      <w:pPr>
        <w:ind w:left="5760" w:hanging="360"/>
      </w:pPr>
    </w:lvl>
    <w:lvl w:ilvl="8" w:tplc="04581320">
      <w:start w:val="1"/>
      <w:numFmt w:val="lowerRoman"/>
      <w:lvlText w:val="%9."/>
      <w:lvlJc w:val="right"/>
      <w:pPr>
        <w:ind w:left="6480" w:hanging="180"/>
      </w:pPr>
    </w:lvl>
  </w:abstractNum>
  <w:abstractNum w:abstractNumId="13" w15:restartNumberingAfterBreak="0">
    <w:nsid w:val="618E4AA6"/>
    <w:multiLevelType w:val="hybridMultilevel"/>
    <w:tmpl w:val="CF3A956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6533D25"/>
    <w:multiLevelType w:val="hybridMultilevel"/>
    <w:tmpl w:val="AA889A6C"/>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B6DDCF"/>
    <w:multiLevelType w:val="hybridMultilevel"/>
    <w:tmpl w:val="FFFFFFFF"/>
    <w:lvl w:ilvl="0" w:tplc="31E8E696">
      <w:start w:val="1"/>
      <w:numFmt w:val="lowerLetter"/>
      <w:lvlText w:val="%1."/>
      <w:lvlJc w:val="left"/>
      <w:pPr>
        <w:ind w:left="720" w:hanging="360"/>
      </w:pPr>
    </w:lvl>
    <w:lvl w:ilvl="1" w:tplc="CDC47912">
      <w:start w:val="1"/>
      <w:numFmt w:val="lowerLetter"/>
      <w:lvlText w:val="%2."/>
      <w:lvlJc w:val="left"/>
      <w:pPr>
        <w:ind w:left="1440" w:hanging="360"/>
      </w:pPr>
    </w:lvl>
    <w:lvl w:ilvl="2" w:tplc="46D4B940">
      <w:start w:val="1"/>
      <w:numFmt w:val="lowerRoman"/>
      <w:lvlText w:val="%3."/>
      <w:lvlJc w:val="right"/>
      <w:pPr>
        <w:ind w:left="2160" w:hanging="180"/>
      </w:pPr>
    </w:lvl>
    <w:lvl w:ilvl="3" w:tplc="4630FFF2">
      <w:start w:val="1"/>
      <w:numFmt w:val="decimal"/>
      <w:lvlText w:val="%4."/>
      <w:lvlJc w:val="left"/>
      <w:pPr>
        <w:ind w:left="2880" w:hanging="360"/>
      </w:pPr>
    </w:lvl>
    <w:lvl w:ilvl="4" w:tplc="8D848DB4">
      <w:start w:val="1"/>
      <w:numFmt w:val="lowerLetter"/>
      <w:lvlText w:val="%5."/>
      <w:lvlJc w:val="left"/>
      <w:pPr>
        <w:ind w:left="3600" w:hanging="360"/>
      </w:pPr>
    </w:lvl>
    <w:lvl w:ilvl="5" w:tplc="9EA80CAA">
      <w:start w:val="1"/>
      <w:numFmt w:val="lowerRoman"/>
      <w:lvlText w:val="%6."/>
      <w:lvlJc w:val="right"/>
      <w:pPr>
        <w:ind w:left="4320" w:hanging="180"/>
      </w:pPr>
    </w:lvl>
    <w:lvl w:ilvl="6" w:tplc="5060E7BA">
      <w:start w:val="1"/>
      <w:numFmt w:val="decimal"/>
      <w:lvlText w:val="%7."/>
      <w:lvlJc w:val="left"/>
      <w:pPr>
        <w:ind w:left="5040" w:hanging="360"/>
      </w:pPr>
    </w:lvl>
    <w:lvl w:ilvl="7" w:tplc="54DA8D8E">
      <w:start w:val="1"/>
      <w:numFmt w:val="lowerLetter"/>
      <w:lvlText w:val="%8."/>
      <w:lvlJc w:val="left"/>
      <w:pPr>
        <w:ind w:left="5760" w:hanging="360"/>
      </w:pPr>
    </w:lvl>
    <w:lvl w:ilvl="8" w:tplc="EEEEE02A">
      <w:start w:val="1"/>
      <w:numFmt w:val="lowerRoman"/>
      <w:lvlText w:val="%9."/>
      <w:lvlJc w:val="right"/>
      <w:pPr>
        <w:ind w:left="6480" w:hanging="180"/>
      </w:pPr>
    </w:lvl>
  </w:abstractNum>
  <w:abstractNum w:abstractNumId="16" w15:restartNumberingAfterBreak="0">
    <w:nsid w:val="6EB49075"/>
    <w:multiLevelType w:val="hybridMultilevel"/>
    <w:tmpl w:val="FFFFFFFF"/>
    <w:lvl w:ilvl="0" w:tplc="F05A44E0">
      <w:start w:val="1"/>
      <w:numFmt w:val="lowerLetter"/>
      <w:lvlText w:val="%1."/>
      <w:lvlJc w:val="left"/>
      <w:pPr>
        <w:ind w:left="720" w:hanging="360"/>
      </w:pPr>
    </w:lvl>
    <w:lvl w:ilvl="1" w:tplc="DB56F034">
      <w:start w:val="1"/>
      <w:numFmt w:val="lowerLetter"/>
      <w:lvlText w:val="%2."/>
      <w:lvlJc w:val="left"/>
      <w:pPr>
        <w:ind w:left="1440" w:hanging="360"/>
      </w:pPr>
    </w:lvl>
    <w:lvl w:ilvl="2" w:tplc="A6A6CEC8">
      <w:start w:val="1"/>
      <w:numFmt w:val="lowerRoman"/>
      <w:lvlText w:val="%3."/>
      <w:lvlJc w:val="right"/>
      <w:pPr>
        <w:ind w:left="2160" w:hanging="180"/>
      </w:pPr>
    </w:lvl>
    <w:lvl w:ilvl="3" w:tplc="89865A80">
      <w:start w:val="1"/>
      <w:numFmt w:val="decimal"/>
      <w:lvlText w:val="%4."/>
      <w:lvlJc w:val="left"/>
      <w:pPr>
        <w:ind w:left="2880" w:hanging="360"/>
      </w:pPr>
    </w:lvl>
    <w:lvl w:ilvl="4" w:tplc="3C642BF6">
      <w:start w:val="1"/>
      <w:numFmt w:val="lowerLetter"/>
      <w:lvlText w:val="%5."/>
      <w:lvlJc w:val="left"/>
      <w:pPr>
        <w:ind w:left="3600" w:hanging="360"/>
      </w:pPr>
    </w:lvl>
    <w:lvl w:ilvl="5" w:tplc="F1B2C35E">
      <w:start w:val="1"/>
      <w:numFmt w:val="lowerRoman"/>
      <w:lvlText w:val="%6."/>
      <w:lvlJc w:val="right"/>
      <w:pPr>
        <w:ind w:left="4320" w:hanging="180"/>
      </w:pPr>
    </w:lvl>
    <w:lvl w:ilvl="6" w:tplc="6688F032">
      <w:start w:val="1"/>
      <w:numFmt w:val="decimal"/>
      <w:lvlText w:val="%7."/>
      <w:lvlJc w:val="left"/>
      <w:pPr>
        <w:ind w:left="5040" w:hanging="360"/>
      </w:pPr>
    </w:lvl>
    <w:lvl w:ilvl="7" w:tplc="76DE8C82">
      <w:start w:val="1"/>
      <w:numFmt w:val="lowerLetter"/>
      <w:lvlText w:val="%8."/>
      <w:lvlJc w:val="left"/>
      <w:pPr>
        <w:ind w:left="5760" w:hanging="360"/>
      </w:pPr>
    </w:lvl>
    <w:lvl w:ilvl="8" w:tplc="E54AEA8A">
      <w:start w:val="1"/>
      <w:numFmt w:val="lowerRoman"/>
      <w:lvlText w:val="%9."/>
      <w:lvlJc w:val="right"/>
      <w:pPr>
        <w:ind w:left="6480" w:hanging="180"/>
      </w:pPr>
    </w:lvl>
  </w:abstractNum>
  <w:abstractNum w:abstractNumId="17" w15:restartNumberingAfterBreak="0">
    <w:nsid w:val="6F4E4BEA"/>
    <w:multiLevelType w:val="hybridMultilevel"/>
    <w:tmpl w:val="690C5D84"/>
    <w:lvl w:ilvl="0" w:tplc="F946B444">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12E4E4"/>
    <w:multiLevelType w:val="hybridMultilevel"/>
    <w:tmpl w:val="46F487B0"/>
    <w:lvl w:ilvl="0" w:tplc="D090D91A">
      <w:start w:val="1"/>
      <w:numFmt w:val="lowerLetter"/>
      <w:lvlText w:val="%1."/>
      <w:lvlJc w:val="left"/>
      <w:pPr>
        <w:ind w:left="720" w:hanging="360"/>
      </w:pPr>
    </w:lvl>
    <w:lvl w:ilvl="1" w:tplc="496ACD72">
      <w:start w:val="1"/>
      <w:numFmt w:val="lowerLetter"/>
      <w:lvlText w:val="%2."/>
      <w:lvlJc w:val="left"/>
      <w:pPr>
        <w:ind w:left="1440" w:hanging="360"/>
      </w:pPr>
    </w:lvl>
    <w:lvl w:ilvl="2" w:tplc="4814A12C">
      <w:start w:val="1"/>
      <w:numFmt w:val="lowerRoman"/>
      <w:lvlText w:val="%3."/>
      <w:lvlJc w:val="right"/>
      <w:pPr>
        <w:ind w:left="2160" w:hanging="180"/>
      </w:pPr>
    </w:lvl>
    <w:lvl w:ilvl="3" w:tplc="BA6C662E">
      <w:start w:val="1"/>
      <w:numFmt w:val="decimal"/>
      <w:lvlText w:val="%4."/>
      <w:lvlJc w:val="left"/>
      <w:pPr>
        <w:ind w:left="2880" w:hanging="360"/>
      </w:pPr>
    </w:lvl>
    <w:lvl w:ilvl="4" w:tplc="68E0C904">
      <w:start w:val="1"/>
      <w:numFmt w:val="lowerLetter"/>
      <w:lvlText w:val="%5."/>
      <w:lvlJc w:val="left"/>
      <w:pPr>
        <w:ind w:left="3600" w:hanging="360"/>
      </w:pPr>
    </w:lvl>
    <w:lvl w:ilvl="5" w:tplc="5D3EAFD6">
      <w:start w:val="1"/>
      <w:numFmt w:val="lowerRoman"/>
      <w:lvlText w:val="%6."/>
      <w:lvlJc w:val="right"/>
      <w:pPr>
        <w:ind w:left="4320" w:hanging="180"/>
      </w:pPr>
    </w:lvl>
    <w:lvl w:ilvl="6" w:tplc="5B4CF774">
      <w:start w:val="1"/>
      <w:numFmt w:val="decimal"/>
      <w:lvlText w:val="%7."/>
      <w:lvlJc w:val="left"/>
      <w:pPr>
        <w:ind w:left="5040" w:hanging="360"/>
      </w:pPr>
    </w:lvl>
    <w:lvl w:ilvl="7" w:tplc="AB92AE80">
      <w:start w:val="1"/>
      <w:numFmt w:val="lowerLetter"/>
      <w:lvlText w:val="%8."/>
      <w:lvlJc w:val="left"/>
      <w:pPr>
        <w:ind w:left="5760" w:hanging="360"/>
      </w:pPr>
    </w:lvl>
    <w:lvl w:ilvl="8" w:tplc="1B44852C">
      <w:start w:val="1"/>
      <w:numFmt w:val="lowerRoman"/>
      <w:lvlText w:val="%9."/>
      <w:lvlJc w:val="right"/>
      <w:pPr>
        <w:ind w:left="6480" w:hanging="180"/>
      </w:pPr>
    </w:lvl>
  </w:abstractNum>
  <w:abstractNum w:abstractNumId="19" w15:restartNumberingAfterBreak="0">
    <w:nsid w:val="74160985"/>
    <w:multiLevelType w:val="hybridMultilevel"/>
    <w:tmpl w:val="FFFFFFFF"/>
    <w:lvl w:ilvl="0" w:tplc="20B40B56">
      <w:start w:val="1"/>
      <w:numFmt w:val="lowerLetter"/>
      <w:lvlText w:val="%1."/>
      <w:lvlJc w:val="left"/>
      <w:pPr>
        <w:ind w:left="1080" w:hanging="360"/>
      </w:pPr>
    </w:lvl>
    <w:lvl w:ilvl="1" w:tplc="3C784E52">
      <w:start w:val="1"/>
      <w:numFmt w:val="lowerLetter"/>
      <w:lvlText w:val="%2."/>
      <w:lvlJc w:val="left"/>
      <w:pPr>
        <w:ind w:left="1800" w:hanging="360"/>
      </w:pPr>
    </w:lvl>
    <w:lvl w:ilvl="2" w:tplc="39605F7C">
      <w:start w:val="1"/>
      <w:numFmt w:val="lowerRoman"/>
      <w:lvlText w:val="%3."/>
      <w:lvlJc w:val="right"/>
      <w:pPr>
        <w:ind w:left="2520" w:hanging="180"/>
      </w:pPr>
    </w:lvl>
    <w:lvl w:ilvl="3" w:tplc="7F988D40">
      <w:start w:val="1"/>
      <w:numFmt w:val="decimal"/>
      <w:lvlText w:val="%4."/>
      <w:lvlJc w:val="left"/>
      <w:pPr>
        <w:ind w:left="3240" w:hanging="360"/>
      </w:pPr>
    </w:lvl>
    <w:lvl w:ilvl="4" w:tplc="6CFEEBF0">
      <w:start w:val="1"/>
      <w:numFmt w:val="lowerLetter"/>
      <w:lvlText w:val="%5."/>
      <w:lvlJc w:val="left"/>
      <w:pPr>
        <w:ind w:left="3960" w:hanging="360"/>
      </w:pPr>
    </w:lvl>
    <w:lvl w:ilvl="5" w:tplc="1B1C40F6">
      <w:start w:val="1"/>
      <w:numFmt w:val="lowerRoman"/>
      <w:lvlText w:val="%6."/>
      <w:lvlJc w:val="right"/>
      <w:pPr>
        <w:ind w:left="4680" w:hanging="180"/>
      </w:pPr>
    </w:lvl>
    <w:lvl w:ilvl="6" w:tplc="9E4068C6">
      <w:start w:val="1"/>
      <w:numFmt w:val="decimal"/>
      <w:lvlText w:val="%7."/>
      <w:lvlJc w:val="left"/>
      <w:pPr>
        <w:ind w:left="5400" w:hanging="360"/>
      </w:pPr>
    </w:lvl>
    <w:lvl w:ilvl="7" w:tplc="E814F8F4">
      <w:start w:val="1"/>
      <w:numFmt w:val="lowerLetter"/>
      <w:lvlText w:val="%8."/>
      <w:lvlJc w:val="left"/>
      <w:pPr>
        <w:ind w:left="6120" w:hanging="360"/>
      </w:pPr>
    </w:lvl>
    <w:lvl w:ilvl="8" w:tplc="46861956">
      <w:start w:val="1"/>
      <w:numFmt w:val="lowerRoman"/>
      <w:lvlText w:val="%9."/>
      <w:lvlJc w:val="right"/>
      <w:pPr>
        <w:ind w:left="6840" w:hanging="180"/>
      </w:pPr>
    </w:lvl>
  </w:abstractNum>
  <w:abstractNum w:abstractNumId="20" w15:restartNumberingAfterBreak="0">
    <w:nsid w:val="77140143"/>
    <w:multiLevelType w:val="hybridMultilevel"/>
    <w:tmpl w:val="42062DA0"/>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num w:numId="1" w16cid:durableId="1736778053">
    <w:abstractNumId w:val="9"/>
  </w:num>
  <w:num w:numId="2" w16cid:durableId="974529688">
    <w:abstractNumId w:val="18"/>
  </w:num>
  <w:num w:numId="3" w16cid:durableId="736439923">
    <w:abstractNumId w:val="0"/>
  </w:num>
  <w:num w:numId="4" w16cid:durableId="153421626">
    <w:abstractNumId w:val="7"/>
    <w:lvlOverride w:ilvl="0">
      <w:lvl w:ilvl="0">
        <w:start w:val="1"/>
        <w:numFmt w:val="bullet"/>
        <w:pStyle w:val="BulletIndent1"/>
        <w:lvlText w:val="•"/>
        <w:lvlJc w:val="left"/>
        <w:pPr>
          <w:tabs>
            <w:tab w:val="num" w:pos="284"/>
          </w:tabs>
          <w:ind w:left="284" w:hanging="284"/>
        </w:pPr>
        <w:rPr>
          <w:rFonts w:hint="default" w:ascii="Trebuchet MS" w:hAnsi="Trebuchet MS"/>
          <w:color w:val="auto"/>
        </w:rPr>
      </w:lvl>
    </w:lvlOverride>
    <w:lvlOverride w:ilvl="1">
      <w:lvl w:ilvl="1">
        <w:start w:val="1"/>
        <w:numFmt w:val="bullet"/>
        <w:pStyle w:val="BulletIndent2"/>
        <w:lvlText w:val="•"/>
        <w:lvlJc w:val="left"/>
        <w:pPr>
          <w:tabs>
            <w:tab w:val="num" w:pos="851"/>
          </w:tabs>
          <w:ind w:left="851" w:hanging="284"/>
        </w:pPr>
        <w:rPr>
          <w:rFonts w:hint="default" w:ascii="Trebuchet MS" w:hAnsi="Trebuchet MS"/>
        </w:rPr>
      </w:lvl>
    </w:lvlOverride>
    <w:lvlOverride w:ilvl="2">
      <w:lvl w:ilvl="2">
        <w:start w:val="1"/>
        <w:numFmt w:val="bullet"/>
        <w:lvlText w:val=""/>
        <w:lvlJc w:val="left"/>
        <w:pPr>
          <w:ind w:left="1080" w:hanging="360"/>
        </w:pPr>
        <w:rPr>
          <w:rFonts w:hint="default" w:ascii="Wingdings" w:hAnsi="Wingdings"/>
        </w:rPr>
      </w:lvl>
    </w:lvlOverride>
    <w:lvlOverride w:ilvl="3">
      <w:lvl w:ilvl="3">
        <w:start w:val="1"/>
        <w:numFmt w:val="bullet"/>
        <w:lvlText w:val=""/>
        <w:lvlJc w:val="left"/>
        <w:pPr>
          <w:ind w:left="1440" w:hanging="360"/>
        </w:pPr>
        <w:rPr>
          <w:rFonts w:hint="default" w:ascii="Symbol" w:hAnsi="Symbol"/>
        </w:rPr>
      </w:lvl>
    </w:lvlOverride>
    <w:lvlOverride w:ilvl="4">
      <w:lvl w:ilvl="4">
        <w:start w:val="1"/>
        <w:numFmt w:val="bullet"/>
        <w:lvlText w:val=""/>
        <w:lvlJc w:val="left"/>
        <w:pPr>
          <w:ind w:left="1800" w:hanging="360"/>
        </w:pPr>
        <w:rPr>
          <w:rFonts w:hint="default" w:ascii="Symbol" w:hAnsi="Symbol"/>
        </w:rPr>
      </w:lvl>
    </w:lvlOverride>
    <w:lvlOverride w:ilvl="5">
      <w:lvl w:ilvl="5">
        <w:start w:val="1"/>
        <w:numFmt w:val="bullet"/>
        <w:lvlText w:val=""/>
        <w:lvlJc w:val="left"/>
        <w:pPr>
          <w:ind w:left="2160" w:hanging="360"/>
        </w:pPr>
        <w:rPr>
          <w:rFonts w:hint="default" w:ascii="Wingdings" w:hAnsi="Wingdings"/>
        </w:rPr>
      </w:lvl>
    </w:lvlOverride>
    <w:lvlOverride w:ilvl="6">
      <w:lvl w:ilvl="6">
        <w:start w:val="1"/>
        <w:numFmt w:val="bullet"/>
        <w:lvlText w:val=""/>
        <w:lvlJc w:val="left"/>
        <w:pPr>
          <w:ind w:left="2520" w:hanging="360"/>
        </w:pPr>
        <w:rPr>
          <w:rFonts w:hint="default" w:ascii="Wingdings" w:hAnsi="Wingdings"/>
        </w:rPr>
      </w:lvl>
    </w:lvlOverride>
    <w:lvlOverride w:ilvl="7">
      <w:lvl w:ilvl="7">
        <w:start w:val="1"/>
        <w:numFmt w:val="bullet"/>
        <w:lvlText w:val=""/>
        <w:lvlJc w:val="left"/>
        <w:pPr>
          <w:ind w:left="2880" w:hanging="360"/>
        </w:pPr>
        <w:rPr>
          <w:rFonts w:hint="default" w:ascii="Symbol" w:hAnsi="Symbol"/>
        </w:rPr>
      </w:lvl>
    </w:lvlOverride>
    <w:lvlOverride w:ilvl="8">
      <w:lvl w:ilvl="8">
        <w:start w:val="1"/>
        <w:numFmt w:val="bullet"/>
        <w:lvlText w:val=""/>
        <w:lvlJc w:val="left"/>
        <w:pPr>
          <w:ind w:left="3240" w:hanging="360"/>
        </w:pPr>
        <w:rPr>
          <w:rFonts w:hint="default" w:ascii="Symbol" w:hAnsi="Symbol"/>
        </w:rPr>
      </w:lvl>
    </w:lvlOverride>
  </w:num>
  <w:num w:numId="5" w16cid:durableId="1549947776">
    <w:abstractNumId w:val="7"/>
  </w:num>
  <w:num w:numId="6" w16cid:durableId="1188174945">
    <w:abstractNumId w:val="13"/>
  </w:num>
  <w:num w:numId="7" w16cid:durableId="249629359">
    <w:abstractNumId w:val="8"/>
  </w:num>
  <w:num w:numId="8" w16cid:durableId="1020741085">
    <w:abstractNumId w:val="17"/>
  </w:num>
  <w:num w:numId="9" w16cid:durableId="661935419">
    <w:abstractNumId w:val="1"/>
  </w:num>
  <w:num w:numId="10" w16cid:durableId="681590503">
    <w:abstractNumId w:val="19"/>
  </w:num>
  <w:num w:numId="11" w16cid:durableId="2037147755">
    <w:abstractNumId w:val="5"/>
  </w:num>
  <w:num w:numId="12" w16cid:durableId="578487000">
    <w:abstractNumId w:val="12"/>
  </w:num>
  <w:num w:numId="13" w16cid:durableId="1792241001">
    <w:abstractNumId w:val="10"/>
  </w:num>
  <w:num w:numId="14" w16cid:durableId="332025698">
    <w:abstractNumId w:val="3"/>
  </w:num>
  <w:num w:numId="15" w16cid:durableId="1738085202">
    <w:abstractNumId w:val="16"/>
  </w:num>
  <w:num w:numId="16" w16cid:durableId="1895894770">
    <w:abstractNumId w:val="2"/>
  </w:num>
  <w:num w:numId="17" w16cid:durableId="695497847">
    <w:abstractNumId w:val="4"/>
  </w:num>
  <w:num w:numId="18" w16cid:durableId="1715470591">
    <w:abstractNumId w:val="15"/>
  </w:num>
  <w:num w:numId="19" w16cid:durableId="1877504663">
    <w:abstractNumId w:val="11"/>
  </w:num>
  <w:num w:numId="20" w16cid:durableId="303311429">
    <w:abstractNumId w:val="14"/>
  </w:num>
  <w:num w:numId="21" w16cid:durableId="648443062">
    <w:abstractNumId w:val="6"/>
  </w:num>
  <w:num w:numId="22" w16cid:durableId="424502671">
    <w:abstractNumId w:val="20"/>
  </w:num>
  <w:numIdMacAtCleanup w:val="22"/>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02D5"/>
    <w:rsid w:val="000036D4"/>
    <w:rsid w:val="00003C25"/>
    <w:rsid w:val="000044D4"/>
    <w:rsid w:val="00005119"/>
    <w:rsid w:val="00005DB8"/>
    <w:rsid w:val="00006E9C"/>
    <w:rsid w:val="00007675"/>
    <w:rsid w:val="00007715"/>
    <w:rsid w:val="00007835"/>
    <w:rsid w:val="00010400"/>
    <w:rsid w:val="00011783"/>
    <w:rsid w:val="00013183"/>
    <w:rsid w:val="00013F95"/>
    <w:rsid w:val="00014125"/>
    <w:rsid w:val="00014F68"/>
    <w:rsid w:val="000158E8"/>
    <w:rsid w:val="00015FA5"/>
    <w:rsid w:val="00022B2F"/>
    <w:rsid w:val="00022B72"/>
    <w:rsid w:val="00023E58"/>
    <w:rsid w:val="00025298"/>
    <w:rsid w:val="00030601"/>
    <w:rsid w:val="00030873"/>
    <w:rsid w:val="00030D03"/>
    <w:rsid w:val="00031A6B"/>
    <w:rsid w:val="00031CED"/>
    <w:rsid w:val="00031CF1"/>
    <w:rsid w:val="0003276D"/>
    <w:rsid w:val="000330F1"/>
    <w:rsid w:val="000347B4"/>
    <w:rsid w:val="000352B0"/>
    <w:rsid w:val="000352DD"/>
    <w:rsid w:val="00035BC0"/>
    <w:rsid w:val="00036A9E"/>
    <w:rsid w:val="000403AA"/>
    <w:rsid w:val="00040430"/>
    <w:rsid w:val="000421A1"/>
    <w:rsid w:val="00042544"/>
    <w:rsid w:val="00043A8E"/>
    <w:rsid w:val="00043D99"/>
    <w:rsid w:val="00044CF9"/>
    <w:rsid w:val="00045651"/>
    <w:rsid w:val="00045D8E"/>
    <w:rsid w:val="00046055"/>
    <w:rsid w:val="00047F58"/>
    <w:rsid w:val="00050E44"/>
    <w:rsid w:val="00052A83"/>
    <w:rsid w:val="0005327B"/>
    <w:rsid w:val="0005352C"/>
    <w:rsid w:val="00055386"/>
    <w:rsid w:val="000553AD"/>
    <w:rsid w:val="00056356"/>
    <w:rsid w:val="00056F1B"/>
    <w:rsid w:val="00060735"/>
    <w:rsid w:val="00061B1D"/>
    <w:rsid w:val="00065A0A"/>
    <w:rsid w:val="00065B87"/>
    <w:rsid w:val="000669BB"/>
    <w:rsid w:val="000678E5"/>
    <w:rsid w:val="00070CC2"/>
    <w:rsid w:val="0007139D"/>
    <w:rsid w:val="00072097"/>
    <w:rsid w:val="00075770"/>
    <w:rsid w:val="00075B0B"/>
    <w:rsid w:val="000767FE"/>
    <w:rsid w:val="0007751D"/>
    <w:rsid w:val="00080B10"/>
    <w:rsid w:val="00081AF0"/>
    <w:rsid w:val="00081E82"/>
    <w:rsid w:val="00084BFB"/>
    <w:rsid w:val="00084C7A"/>
    <w:rsid w:val="00085AC7"/>
    <w:rsid w:val="00086134"/>
    <w:rsid w:val="0008655E"/>
    <w:rsid w:val="00086599"/>
    <w:rsid w:val="00087A61"/>
    <w:rsid w:val="00087D56"/>
    <w:rsid w:val="000901FB"/>
    <w:rsid w:val="00091CFA"/>
    <w:rsid w:val="00092AD5"/>
    <w:rsid w:val="00093556"/>
    <w:rsid w:val="00094FF1"/>
    <w:rsid w:val="00095B52"/>
    <w:rsid w:val="00095DD8"/>
    <w:rsid w:val="000A002E"/>
    <w:rsid w:val="000A283B"/>
    <w:rsid w:val="000A2DCA"/>
    <w:rsid w:val="000A4711"/>
    <w:rsid w:val="000A6530"/>
    <w:rsid w:val="000A72C8"/>
    <w:rsid w:val="000B0A17"/>
    <w:rsid w:val="000B0B39"/>
    <w:rsid w:val="000B1378"/>
    <w:rsid w:val="000B430D"/>
    <w:rsid w:val="000B5A18"/>
    <w:rsid w:val="000B797C"/>
    <w:rsid w:val="000B79AF"/>
    <w:rsid w:val="000B7E99"/>
    <w:rsid w:val="000C237E"/>
    <w:rsid w:val="000C2A80"/>
    <w:rsid w:val="000C2F8F"/>
    <w:rsid w:val="000C3359"/>
    <w:rsid w:val="000C50F8"/>
    <w:rsid w:val="000C5BDE"/>
    <w:rsid w:val="000C645F"/>
    <w:rsid w:val="000C75E3"/>
    <w:rsid w:val="000D1239"/>
    <w:rsid w:val="000D2779"/>
    <w:rsid w:val="000D290E"/>
    <w:rsid w:val="000D3010"/>
    <w:rsid w:val="000D3D9B"/>
    <w:rsid w:val="000D43D3"/>
    <w:rsid w:val="000D7350"/>
    <w:rsid w:val="000E181E"/>
    <w:rsid w:val="000E25DD"/>
    <w:rsid w:val="000E3D05"/>
    <w:rsid w:val="000E44CC"/>
    <w:rsid w:val="000E5093"/>
    <w:rsid w:val="000F1847"/>
    <w:rsid w:val="000F2154"/>
    <w:rsid w:val="000F2D46"/>
    <w:rsid w:val="000F365A"/>
    <w:rsid w:val="000F473B"/>
    <w:rsid w:val="001000BE"/>
    <w:rsid w:val="0010092C"/>
    <w:rsid w:val="001020B8"/>
    <w:rsid w:val="00102343"/>
    <w:rsid w:val="00102CF1"/>
    <w:rsid w:val="00103C0A"/>
    <w:rsid w:val="001048F6"/>
    <w:rsid w:val="0010550A"/>
    <w:rsid w:val="001057C6"/>
    <w:rsid w:val="0010718A"/>
    <w:rsid w:val="00110182"/>
    <w:rsid w:val="0011167C"/>
    <w:rsid w:val="00113AF4"/>
    <w:rsid w:val="00113DA2"/>
    <w:rsid w:val="00114171"/>
    <w:rsid w:val="00115059"/>
    <w:rsid w:val="001169B4"/>
    <w:rsid w:val="00116D37"/>
    <w:rsid w:val="0011745C"/>
    <w:rsid w:val="00117F30"/>
    <w:rsid w:val="001207CB"/>
    <w:rsid w:val="00122348"/>
    <w:rsid w:val="00122E8B"/>
    <w:rsid w:val="00127415"/>
    <w:rsid w:val="00127C1F"/>
    <w:rsid w:val="00130613"/>
    <w:rsid w:val="00131146"/>
    <w:rsid w:val="0013275E"/>
    <w:rsid w:val="001334D6"/>
    <w:rsid w:val="00133750"/>
    <w:rsid w:val="00134F1E"/>
    <w:rsid w:val="00135FE5"/>
    <w:rsid w:val="00137F05"/>
    <w:rsid w:val="00140C15"/>
    <w:rsid w:val="001414B7"/>
    <w:rsid w:val="00143857"/>
    <w:rsid w:val="00145B89"/>
    <w:rsid w:val="00146C39"/>
    <w:rsid w:val="00147656"/>
    <w:rsid w:val="00150088"/>
    <w:rsid w:val="001516E1"/>
    <w:rsid w:val="00152BD7"/>
    <w:rsid w:val="00152E02"/>
    <w:rsid w:val="00153685"/>
    <w:rsid w:val="0015501F"/>
    <w:rsid w:val="00155219"/>
    <w:rsid w:val="0015601C"/>
    <w:rsid w:val="00160353"/>
    <w:rsid w:val="001603A8"/>
    <w:rsid w:val="00161B7F"/>
    <w:rsid w:val="00161E78"/>
    <w:rsid w:val="00163A9C"/>
    <w:rsid w:val="001643F6"/>
    <w:rsid w:val="00165C82"/>
    <w:rsid w:val="00166EAE"/>
    <w:rsid w:val="001674C5"/>
    <w:rsid w:val="00170398"/>
    <w:rsid w:val="00173FAF"/>
    <w:rsid w:val="001745A2"/>
    <w:rsid w:val="00176C93"/>
    <w:rsid w:val="001800C4"/>
    <w:rsid w:val="00181260"/>
    <w:rsid w:val="00181F2F"/>
    <w:rsid w:val="001860A0"/>
    <w:rsid w:val="001860A3"/>
    <w:rsid w:val="00186BFB"/>
    <w:rsid w:val="00187121"/>
    <w:rsid w:val="001878D2"/>
    <w:rsid w:val="00191213"/>
    <w:rsid w:val="001919C1"/>
    <w:rsid w:val="00193014"/>
    <w:rsid w:val="00193833"/>
    <w:rsid w:val="00193BA1"/>
    <w:rsid w:val="00195151"/>
    <w:rsid w:val="00195948"/>
    <w:rsid w:val="00196BF7"/>
    <w:rsid w:val="0019741A"/>
    <w:rsid w:val="001A211D"/>
    <w:rsid w:val="001A2B2D"/>
    <w:rsid w:val="001A3313"/>
    <w:rsid w:val="001A343B"/>
    <w:rsid w:val="001A39D0"/>
    <w:rsid w:val="001A5F4B"/>
    <w:rsid w:val="001A6407"/>
    <w:rsid w:val="001A6B22"/>
    <w:rsid w:val="001B077C"/>
    <w:rsid w:val="001B4F5C"/>
    <w:rsid w:val="001B5A15"/>
    <w:rsid w:val="001B6938"/>
    <w:rsid w:val="001C190B"/>
    <w:rsid w:val="001C36E8"/>
    <w:rsid w:val="001C4015"/>
    <w:rsid w:val="001C41CA"/>
    <w:rsid w:val="001C4E76"/>
    <w:rsid w:val="001C574C"/>
    <w:rsid w:val="001C6E7E"/>
    <w:rsid w:val="001D1AFE"/>
    <w:rsid w:val="001D1D0F"/>
    <w:rsid w:val="001D29F5"/>
    <w:rsid w:val="001D2C9C"/>
    <w:rsid w:val="001D38FC"/>
    <w:rsid w:val="001D3D6B"/>
    <w:rsid w:val="001D40F5"/>
    <w:rsid w:val="001D5B2C"/>
    <w:rsid w:val="001D6A4D"/>
    <w:rsid w:val="001D795C"/>
    <w:rsid w:val="001D7EEB"/>
    <w:rsid w:val="001E05AC"/>
    <w:rsid w:val="001E37D1"/>
    <w:rsid w:val="001E3A61"/>
    <w:rsid w:val="001E44A6"/>
    <w:rsid w:val="001E5E83"/>
    <w:rsid w:val="001E6CC0"/>
    <w:rsid w:val="001E70E2"/>
    <w:rsid w:val="001E7F13"/>
    <w:rsid w:val="001F000F"/>
    <w:rsid w:val="001F0051"/>
    <w:rsid w:val="001F4A31"/>
    <w:rsid w:val="001F625D"/>
    <w:rsid w:val="001F6D8B"/>
    <w:rsid w:val="001F6EB2"/>
    <w:rsid w:val="001F7896"/>
    <w:rsid w:val="00200E31"/>
    <w:rsid w:val="00200EEC"/>
    <w:rsid w:val="00203D17"/>
    <w:rsid w:val="00205EC4"/>
    <w:rsid w:val="002064F3"/>
    <w:rsid w:val="00207C32"/>
    <w:rsid w:val="00210990"/>
    <w:rsid w:val="00211209"/>
    <w:rsid w:val="00212065"/>
    <w:rsid w:val="00212657"/>
    <w:rsid w:val="00212BB6"/>
    <w:rsid w:val="00212E68"/>
    <w:rsid w:val="002139E3"/>
    <w:rsid w:val="00213A2F"/>
    <w:rsid w:val="00213D9E"/>
    <w:rsid w:val="00214BA4"/>
    <w:rsid w:val="00214C82"/>
    <w:rsid w:val="002159A5"/>
    <w:rsid w:val="00216706"/>
    <w:rsid w:val="002168DE"/>
    <w:rsid w:val="002174E4"/>
    <w:rsid w:val="00217CD4"/>
    <w:rsid w:val="00220336"/>
    <w:rsid w:val="00221705"/>
    <w:rsid w:val="00222F63"/>
    <w:rsid w:val="00222FD8"/>
    <w:rsid w:val="0022685B"/>
    <w:rsid w:val="00227DE0"/>
    <w:rsid w:val="00230F45"/>
    <w:rsid w:val="00231C42"/>
    <w:rsid w:val="002327CB"/>
    <w:rsid w:val="002335B6"/>
    <w:rsid w:val="00233F76"/>
    <w:rsid w:val="00234D5C"/>
    <w:rsid w:val="0023507C"/>
    <w:rsid w:val="00236965"/>
    <w:rsid w:val="00237BFB"/>
    <w:rsid w:val="00241CAE"/>
    <w:rsid w:val="002420CA"/>
    <w:rsid w:val="00244612"/>
    <w:rsid w:val="00244F96"/>
    <w:rsid w:val="002603FF"/>
    <w:rsid w:val="00262089"/>
    <w:rsid w:val="002654F6"/>
    <w:rsid w:val="002662DD"/>
    <w:rsid w:val="0026779D"/>
    <w:rsid w:val="00267B1A"/>
    <w:rsid w:val="00267BC0"/>
    <w:rsid w:val="002749A1"/>
    <w:rsid w:val="002772B5"/>
    <w:rsid w:val="00277C05"/>
    <w:rsid w:val="00280B13"/>
    <w:rsid w:val="0028106E"/>
    <w:rsid w:val="0028212E"/>
    <w:rsid w:val="00283626"/>
    <w:rsid w:val="00283993"/>
    <w:rsid w:val="002852D7"/>
    <w:rsid w:val="002853F7"/>
    <w:rsid w:val="0028596A"/>
    <w:rsid w:val="00285AE9"/>
    <w:rsid w:val="002876FE"/>
    <w:rsid w:val="00287BF5"/>
    <w:rsid w:val="00290174"/>
    <w:rsid w:val="00292AB9"/>
    <w:rsid w:val="00292B4C"/>
    <w:rsid w:val="0029321C"/>
    <w:rsid w:val="0029349B"/>
    <w:rsid w:val="00293BDB"/>
    <w:rsid w:val="002960BE"/>
    <w:rsid w:val="00297A1F"/>
    <w:rsid w:val="002A1B9F"/>
    <w:rsid w:val="002A24E0"/>
    <w:rsid w:val="002A4114"/>
    <w:rsid w:val="002A454C"/>
    <w:rsid w:val="002B2FD3"/>
    <w:rsid w:val="002B3E2F"/>
    <w:rsid w:val="002B4208"/>
    <w:rsid w:val="002B444C"/>
    <w:rsid w:val="002C021B"/>
    <w:rsid w:val="002C2942"/>
    <w:rsid w:val="002C35F0"/>
    <w:rsid w:val="002C368B"/>
    <w:rsid w:val="002C3B71"/>
    <w:rsid w:val="002C4791"/>
    <w:rsid w:val="002D292B"/>
    <w:rsid w:val="002D3C17"/>
    <w:rsid w:val="002D46C2"/>
    <w:rsid w:val="002E0932"/>
    <w:rsid w:val="002E0AA3"/>
    <w:rsid w:val="002E41BE"/>
    <w:rsid w:val="002E6401"/>
    <w:rsid w:val="002E71FA"/>
    <w:rsid w:val="002E770C"/>
    <w:rsid w:val="002F2AEF"/>
    <w:rsid w:val="002F40D2"/>
    <w:rsid w:val="002F5FC2"/>
    <w:rsid w:val="002F700B"/>
    <w:rsid w:val="003002CF"/>
    <w:rsid w:val="00300392"/>
    <w:rsid w:val="003006B1"/>
    <w:rsid w:val="00301994"/>
    <w:rsid w:val="00302FD7"/>
    <w:rsid w:val="00303AE5"/>
    <w:rsid w:val="003042DA"/>
    <w:rsid w:val="00304BFA"/>
    <w:rsid w:val="00304E32"/>
    <w:rsid w:val="00306F6A"/>
    <w:rsid w:val="00307390"/>
    <w:rsid w:val="0031000B"/>
    <w:rsid w:val="00312B56"/>
    <w:rsid w:val="00314B59"/>
    <w:rsid w:val="00316C21"/>
    <w:rsid w:val="0031715A"/>
    <w:rsid w:val="00317EB8"/>
    <w:rsid w:val="00320828"/>
    <w:rsid w:val="003217E6"/>
    <w:rsid w:val="00321F17"/>
    <w:rsid w:val="00324B85"/>
    <w:rsid w:val="00326AFC"/>
    <w:rsid w:val="00327481"/>
    <w:rsid w:val="00330557"/>
    <w:rsid w:val="00330E7E"/>
    <w:rsid w:val="00331902"/>
    <w:rsid w:val="00332C18"/>
    <w:rsid w:val="00334711"/>
    <w:rsid w:val="003366FD"/>
    <w:rsid w:val="00336735"/>
    <w:rsid w:val="00337595"/>
    <w:rsid w:val="0034175C"/>
    <w:rsid w:val="003442CC"/>
    <w:rsid w:val="00344444"/>
    <w:rsid w:val="00344D2D"/>
    <w:rsid w:val="00347E25"/>
    <w:rsid w:val="00350951"/>
    <w:rsid w:val="00351157"/>
    <w:rsid w:val="00351CD5"/>
    <w:rsid w:val="00352D67"/>
    <w:rsid w:val="003556BA"/>
    <w:rsid w:val="00355BF9"/>
    <w:rsid w:val="00361392"/>
    <w:rsid w:val="00361E93"/>
    <w:rsid w:val="00362FB8"/>
    <w:rsid w:val="00363D27"/>
    <w:rsid w:val="00364AB2"/>
    <w:rsid w:val="003654D9"/>
    <w:rsid w:val="0036563E"/>
    <w:rsid w:val="00365AFA"/>
    <w:rsid w:val="00365D4F"/>
    <w:rsid w:val="0036644C"/>
    <w:rsid w:val="00372387"/>
    <w:rsid w:val="00373E9A"/>
    <w:rsid w:val="0037450E"/>
    <w:rsid w:val="0037500D"/>
    <w:rsid w:val="00377DC3"/>
    <w:rsid w:val="00380D32"/>
    <w:rsid w:val="00384C1A"/>
    <w:rsid w:val="003858D8"/>
    <w:rsid w:val="00387610"/>
    <w:rsid w:val="00387EC9"/>
    <w:rsid w:val="00393236"/>
    <w:rsid w:val="00393DBE"/>
    <w:rsid w:val="00394721"/>
    <w:rsid w:val="0039535D"/>
    <w:rsid w:val="00396DE9"/>
    <w:rsid w:val="00397A75"/>
    <w:rsid w:val="003A0266"/>
    <w:rsid w:val="003A0D7E"/>
    <w:rsid w:val="003A180F"/>
    <w:rsid w:val="003A4F1D"/>
    <w:rsid w:val="003A554A"/>
    <w:rsid w:val="003A61E9"/>
    <w:rsid w:val="003A68AE"/>
    <w:rsid w:val="003A74DD"/>
    <w:rsid w:val="003A7799"/>
    <w:rsid w:val="003A7865"/>
    <w:rsid w:val="003B047A"/>
    <w:rsid w:val="003B05C4"/>
    <w:rsid w:val="003B0EC5"/>
    <w:rsid w:val="003B344E"/>
    <w:rsid w:val="003B43A7"/>
    <w:rsid w:val="003B44F6"/>
    <w:rsid w:val="003B4ADD"/>
    <w:rsid w:val="003B59F3"/>
    <w:rsid w:val="003B7765"/>
    <w:rsid w:val="003B7CD8"/>
    <w:rsid w:val="003C0B29"/>
    <w:rsid w:val="003C0B7F"/>
    <w:rsid w:val="003C1201"/>
    <w:rsid w:val="003C1E42"/>
    <w:rsid w:val="003C2632"/>
    <w:rsid w:val="003C507D"/>
    <w:rsid w:val="003C5EB5"/>
    <w:rsid w:val="003D1692"/>
    <w:rsid w:val="003D342C"/>
    <w:rsid w:val="003D36C9"/>
    <w:rsid w:val="003D62BD"/>
    <w:rsid w:val="003E12F2"/>
    <w:rsid w:val="003E2861"/>
    <w:rsid w:val="003E2BDF"/>
    <w:rsid w:val="003E412C"/>
    <w:rsid w:val="003E47AD"/>
    <w:rsid w:val="003E5118"/>
    <w:rsid w:val="003E5679"/>
    <w:rsid w:val="003E5AC7"/>
    <w:rsid w:val="003E6D21"/>
    <w:rsid w:val="003F03A0"/>
    <w:rsid w:val="003F23C6"/>
    <w:rsid w:val="003F3502"/>
    <w:rsid w:val="003F3821"/>
    <w:rsid w:val="003F4480"/>
    <w:rsid w:val="003F4CBF"/>
    <w:rsid w:val="003F56F2"/>
    <w:rsid w:val="003F7A10"/>
    <w:rsid w:val="00400249"/>
    <w:rsid w:val="00400969"/>
    <w:rsid w:val="0040114B"/>
    <w:rsid w:val="004026AF"/>
    <w:rsid w:val="0040478D"/>
    <w:rsid w:val="00404D5D"/>
    <w:rsid w:val="00405326"/>
    <w:rsid w:val="004057E1"/>
    <w:rsid w:val="004100FA"/>
    <w:rsid w:val="00410638"/>
    <w:rsid w:val="0041144E"/>
    <w:rsid w:val="00411F16"/>
    <w:rsid w:val="004122FF"/>
    <w:rsid w:val="00412D51"/>
    <w:rsid w:val="00413021"/>
    <w:rsid w:val="00413DA7"/>
    <w:rsid w:val="00414E2C"/>
    <w:rsid w:val="00416FA2"/>
    <w:rsid w:val="00417322"/>
    <w:rsid w:val="004175FF"/>
    <w:rsid w:val="004176A5"/>
    <w:rsid w:val="004203D8"/>
    <w:rsid w:val="004209AB"/>
    <w:rsid w:val="004248B8"/>
    <w:rsid w:val="0042492D"/>
    <w:rsid w:val="00425951"/>
    <w:rsid w:val="00425BEF"/>
    <w:rsid w:val="004273DF"/>
    <w:rsid w:val="00427CE4"/>
    <w:rsid w:val="00430E9F"/>
    <w:rsid w:val="00431D3B"/>
    <w:rsid w:val="00433F13"/>
    <w:rsid w:val="004348D9"/>
    <w:rsid w:val="00436499"/>
    <w:rsid w:val="00443D50"/>
    <w:rsid w:val="0044423C"/>
    <w:rsid w:val="004459A5"/>
    <w:rsid w:val="00450034"/>
    <w:rsid w:val="00450DD0"/>
    <w:rsid w:val="00451223"/>
    <w:rsid w:val="00453362"/>
    <w:rsid w:val="004539EE"/>
    <w:rsid w:val="004566C1"/>
    <w:rsid w:val="00457CD6"/>
    <w:rsid w:val="0046101E"/>
    <w:rsid w:val="00462F6A"/>
    <w:rsid w:val="00463CE8"/>
    <w:rsid w:val="004648AB"/>
    <w:rsid w:val="00465777"/>
    <w:rsid w:val="00471212"/>
    <w:rsid w:val="004718FF"/>
    <w:rsid w:val="00472468"/>
    <w:rsid w:val="00472485"/>
    <w:rsid w:val="004756AC"/>
    <w:rsid w:val="00477FC3"/>
    <w:rsid w:val="00480380"/>
    <w:rsid w:val="00480570"/>
    <w:rsid w:val="00482D60"/>
    <w:rsid w:val="004836B8"/>
    <w:rsid w:val="00483AB6"/>
    <w:rsid w:val="00484DFF"/>
    <w:rsid w:val="00485435"/>
    <w:rsid w:val="00487A00"/>
    <w:rsid w:val="00491B00"/>
    <w:rsid w:val="00492A73"/>
    <w:rsid w:val="00493B19"/>
    <w:rsid w:val="00496384"/>
    <w:rsid w:val="00496EB9"/>
    <w:rsid w:val="004A05B5"/>
    <w:rsid w:val="004A0B43"/>
    <w:rsid w:val="004A0F0B"/>
    <w:rsid w:val="004A1290"/>
    <w:rsid w:val="004A20FF"/>
    <w:rsid w:val="004A3978"/>
    <w:rsid w:val="004A4F02"/>
    <w:rsid w:val="004A7379"/>
    <w:rsid w:val="004A7425"/>
    <w:rsid w:val="004B03F1"/>
    <w:rsid w:val="004B052C"/>
    <w:rsid w:val="004B1645"/>
    <w:rsid w:val="004B17F3"/>
    <w:rsid w:val="004B2083"/>
    <w:rsid w:val="004B282A"/>
    <w:rsid w:val="004B3287"/>
    <w:rsid w:val="004B436D"/>
    <w:rsid w:val="004B4C28"/>
    <w:rsid w:val="004B62AE"/>
    <w:rsid w:val="004B7DE6"/>
    <w:rsid w:val="004C079A"/>
    <w:rsid w:val="004C079E"/>
    <w:rsid w:val="004C07DB"/>
    <w:rsid w:val="004C14AA"/>
    <w:rsid w:val="004C1615"/>
    <w:rsid w:val="004C3C70"/>
    <w:rsid w:val="004C4166"/>
    <w:rsid w:val="004C666A"/>
    <w:rsid w:val="004C6EB5"/>
    <w:rsid w:val="004C6F10"/>
    <w:rsid w:val="004C7E02"/>
    <w:rsid w:val="004D0A05"/>
    <w:rsid w:val="004D1F99"/>
    <w:rsid w:val="004D264E"/>
    <w:rsid w:val="004D2BF0"/>
    <w:rsid w:val="004D3EB7"/>
    <w:rsid w:val="004D4474"/>
    <w:rsid w:val="004D4760"/>
    <w:rsid w:val="004D5296"/>
    <w:rsid w:val="004D6B4D"/>
    <w:rsid w:val="004E0854"/>
    <w:rsid w:val="004E2C8C"/>
    <w:rsid w:val="004E2C97"/>
    <w:rsid w:val="004F12F2"/>
    <w:rsid w:val="004F268F"/>
    <w:rsid w:val="004F2CFB"/>
    <w:rsid w:val="004F4409"/>
    <w:rsid w:val="004F51B1"/>
    <w:rsid w:val="004F59DB"/>
    <w:rsid w:val="004F5C79"/>
    <w:rsid w:val="004F5E0F"/>
    <w:rsid w:val="004F6FAB"/>
    <w:rsid w:val="004F74DF"/>
    <w:rsid w:val="005006B9"/>
    <w:rsid w:val="0050206F"/>
    <w:rsid w:val="005053B5"/>
    <w:rsid w:val="005054A5"/>
    <w:rsid w:val="00505941"/>
    <w:rsid w:val="00505CEA"/>
    <w:rsid w:val="005107E6"/>
    <w:rsid w:val="00511E1F"/>
    <w:rsid w:val="0051268D"/>
    <w:rsid w:val="00514B63"/>
    <w:rsid w:val="00516983"/>
    <w:rsid w:val="00517A96"/>
    <w:rsid w:val="00517B8F"/>
    <w:rsid w:val="00517F25"/>
    <w:rsid w:val="00520961"/>
    <w:rsid w:val="00520DB8"/>
    <w:rsid w:val="005238C9"/>
    <w:rsid w:val="00525E1E"/>
    <w:rsid w:val="005269FE"/>
    <w:rsid w:val="00527095"/>
    <w:rsid w:val="00530F67"/>
    <w:rsid w:val="00534B0C"/>
    <w:rsid w:val="00536271"/>
    <w:rsid w:val="00536F1C"/>
    <w:rsid w:val="00536F91"/>
    <w:rsid w:val="005446E3"/>
    <w:rsid w:val="00547003"/>
    <w:rsid w:val="00547049"/>
    <w:rsid w:val="0054724A"/>
    <w:rsid w:val="0054738E"/>
    <w:rsid w:val="005479EA"/>
    <w:rsid w:val="00550BD8"/>
    <w:rsid w:val="00551CD4"/>
    <w:rsid w:val="00551D61"/>
    <w:rsid w:val="0055429B"/>
    <w:rsid w:val="00555633"/>
    <w:rsid w:val="00555745"/>
    <w:rsid w:val="0055679A"/>
    <w:rsid w:val="00561BA3"/>
    <w:rsid w:val="00562359"/>
    <w:rsid w:val="005632C8"/>
    <w:rsid w:val="00564569"/>
    <w:rsid w:val="00564AC3"/>
    <w:rsid w:val="00564D94"/>
    <w:rsid w:val="00571828"/>
    <w:rsid w:val="00572CE3"/>
    <w:rsid w:val="00574B68"/>
    <w:rsid w:val="0058063B"/>
    <w:rsid w:val="00582A65"/>
    <w:rsid w:val="005833E8"/>
    <w:rsid w:val="00584701"/>
    <w:rsid w:val="00585750"/>
    <w:rsid w:val="0058602A"/>
    <w:rsid w:val="00586CCA"/>
    <w:rsid w:val="00592865"/>
    <w:rsid w:val="00592868"/>
    <w:rsid w:val="0059459A"/>
    <w:rsid w:val="0059698C"/>
    <w:rsid w:val="005A0F79"/>
    <w:rsid w:val="005A1C2B"/>
    <w:rsid w:val="005A4091"/>
    <w:rsid w:val="005A422F"/>
    <w:rsid w:val="005A7360"/>
    <w:rsid w:val="005A7816"/>
    <w:rsid w:val="005B08D0"/>
    <w:rsid w:val="005B1D9E"/>
    <w:rsid w:val="005B2255"/>
    <w:rsid w:val="005B3C81"/>
    <w:rsid w:val="005B4830"/>
    <w:rsid w:val="005B524C"/>
    <w:rsid w:val="005C03CC"/>
    <w:rsid w:val="005C1EBF"/>
    <w:rsid w:val="005C39A0"/>
    <w:rsid w:val="005C436A"/>
    <w:rsid w:val="005C4907"/>
    <w:rsid w:val="005C5ABB"/>
    <w:rsid w:val="005C7125"/>
    <w:rsid w:val="005D075D"/>
    <w:rsid w:val="005D17C6"/>
    <w:rsid w:val="005D187F"/>
    <w:rsid w:val="005D2595"/>
    <w:rsid w:val="005D31EE"/>
    <w:rsid w:val="005D4DC2"/>
    <w:rsid w:val="005D5F62"/>
    <w:rsid w:val="005D6266"/>
    <w:rsid w:val="005D79C2"/>
    <w:rsid w:val="005E01E7"/>
    <w:rsid w:val="005E0863"/>
    <w:rsid w:val="005E10C2"/>
    <w:rsid w:val="005E16BB"/>
    <w:rsid w:val="005E26A0"/>
    <w:rsid w:val="005E2DC3"/>
    <w:rsid w:val="005E31F3"/>
    <w:rsid w:val="005E4FB1"/>
    <w:rsid w:val="005E6CC9"/>
    <w:rsid w:val="005E7A80"/>
    <w:rsid w:val="005E7B84"/>
    <w:rsid w:val="005F0911"/>
    <w:rsid w:val="005F13E0"/>
    <w:rsid w:val="005F5588"/>
    <w:rsid w:val="005F5D06"/>
    <w:rsid w:val="00600FBC"/>
    <w:rsid w:val="00605FFB"/>
    <w:rsid w:val="0060647B"/>
    <w:rsid w:val="0061033C"/>
    <w:rsid w:val="00611CB0"/>
    <w:rsid w:val="006143BB"/>
    <w:rsid w:val="00614D24"/>
    <w:rsid w:val="006168B9"/>
    <w:rsid w:val="00617825"/>
    <w:rsid w:val="00621DE5"/>
    <w:rsid w:val="00622A29"/>
    <w:rsid w:val="0062375F"/>
    <w:rsid w:val="00624006"/>
    <w:rsid w:val="0062522D"/>
    <w:rsid w:val="0062703F"/>
    <w:rsid w:val="006315D8"/>
    <w:rsid w:val="00632153"/>
    <w:rsid w:val="00635A59"/>
    <w:rsid w:val="00640694"/>
    <w:rsid w:val="00640D40"/>
    <w:rsid w:val="00642A51"/>
    <w:rsid w:val="00642F99"/>
    <w:rsid w:val="00645F21"/>
    <w:rsid w:val="00646016"/>
    <w:rsid w:val="00650B5A"/>
    <w:rsid w:val="0065105E"/>
    <w:rsid w:val="00653C7D"/>
    <w:rsid w:val="00653FFF"/>
    <w:rsid w:val="00654EBC"/>
    <w:rsid w:val="0065670F"/>
    <w:rsid w:val="006570CD"/>
    <w:rsid w:val="0066034B"/>
    <w:rsid w:val="0066482D"/>
    <w:rsid w:val="00665F5F"/>
    <w:rsid w:val="00667C1B"/>
    <w:rsid w:val="00672315"/>
    <w:rsid w:val="006739F3"/>
    <w:rsid w:val="0067412C"/>
    <w:rsid w:val="00674B46"/>
    <w:rsid w:val="00675D5E"/>
    <w:rsid w:val="00675EEF"/>
    <w:rsid w:val="00680E4C"/>
    <w:rsid w:val="00682ADF"/>
    <w:rsid w:val="00683795"/>
    <w:rsid w:val="00684022"/>
    <w:rsid w:val="00684CF6"/>
    <w:rsid w:val="006856E2"/>
    <w:rsid w:val="006857DE"/>
    <w:rsid w:val="00686448"/>
    <w:rsid w:val="00687BD4"/>
    <w:rsid w:val="00692024"/>
    <w:rsid w:val="00693C80"/>
    <w:rsid w:val="00694A58"/>
    <w:rsid w:val="006952D6"/>
    <w:rsid w:val="0069620B"/>
    <w:rsid w:val="006A0A9B"/>
    <w:rsid w:val="006A0DBA"/>
    <w:rsid w:val="006A4080"/>
    <w:rsid w:val="006A4DD4"/>
    <w:rsid w:val="006A6405"/>
    <w:rsid w:val="006A70E3"/>
    <w:rsid w:val="006B040E"/>
    <w:rsid w:val="006B1D98"/>
    <w:rsid w:val="006B2665"/>
    <w:rsid w:val="006B48B2"/>
    <w:rsid w:val="006B733A"/>
    <w:rsid w:val="006B7682"/>
    <w:rsid w:val="006C56F3"/>
    <w:rsid w:val="006C73B3"/>
    <w:rsid w:val="006D0D73"/>
    <w:rsid w:val="006D12A3"/>
    <w:rsid w:val="006D1E1A"/>
    <w:rsid w:val="006D23C4"/>
    <w:rsid w:val="006D4B6A"/>
    <w:rsid w:val="006D5504"/>
    <w:rsid w:val="006D60BC"/>
    <w:rsid w:val="006D6D73"/>
    <w:rsid w:val="006D7EE3"/>
    <w:rsid w:val="006E06F4"/>
    <w:rsid w:val="006E2A8C"/>
    <w:rsid w:val="006E419D"/>
    <w:rsid w:val="006E4434"/>
    <w:rsid w:val="006E4A0B"/>
    <w:rsid w:val="006E6160"/>
    <w:rsid w:val="006E6823"/>
    <w:rsid w:val="006F252C"/>
    <w:rsid w:val="006F3B6A"/>
    <w:rsid w:val="006F683C"/>
    <w:rsid w:val="006F6AFF"/>
    <w:rsid w:val="00700E90"/>
    <w:rsid w:val="007013DB"/>
    <w:rsid w:val="007014C2"/>
    <w:rsid w:val="00701682"/>
    <w:rsid w:val="00702559"/>
    <w:rsid w:val="00704BE1"/>
    <w:rsid w:val="00704D54"/>
    <w:rsid w:val="00705808"/>
    <w:rsid w:val="00706EC5"/>
    <w:rsid w:val="00706F47"/>
    <w:rsid w:val="0071121C"/>
    <w:rsid w:val="00711A94"/>
    <w:rsid w:val="00713C20"/>
    <w:rsid w:val="007159AD"/>
    <w:rsid w:val="00715C40"/>
    <w:rsid w:val="0071616A"/>
    <w:rsid w:val="00717D02"/>
    <w:rsid w:val="007216C2"/>
    <w:rsid w:val="00724F7D"/>
    <w:rsid w:val="00725096"/>
    <w:rsid w:val="00725F2B"/>
    <w:rsid w:val="00730157"/>
    <w:rsid w:val="00732270"/>
    <w:rsid w:val="00734B4D"/>
    <w:rsid w:val="007361ED"/>
    <w:rsid w:val="00736D1E"/>
    <w:rsid w:val="00744B5D"/>
    <w:rsid w:val="00745D5E"/>
    <w:rsid w:val="00747076"/>
    <w:rsid w:val="00747411"/>
    <w:rsid w:val="0075026D"/>
    <w:rsid w:val="00752AE9"/>
    <w:rsid w:val="0075763F"/>
    <w:rsid w:val="00757889"/>
    <w:rsid w:val="00761744"/>
    <w:rsid w:val="00761B9D"/>
    <w:rsid w:val="00761EBC"/>
    <w:rsid w:val="00763945"/>
    <w:rsid w:val="00763BBC"/>
    <w:rsid w:val="007661C6"/>
    <w:rsid w:val="00767D3C"/>
    <w:rsid w:val="00767F3B"/>
    <w:rsid w:val="00770C88"/>
    <w:rsid w:val="007721E5"/>
    <w:rsid w:val="007738BA"/>
    <w:rsid w:val="007758E9"/>
    <w:rsid w:val="00776F3F"/>
    <w:rsid w:val="00776F7D"/>
    <w:rsid w:val="00777ADD"/>
    <w:rsid w:val="00777E8F"/>
    <w:rsid w:val="00780110"/>
    <w:rsid w:val="00782CC2"/>
    <w:rsid w:val="00782F7E"/>
    <w:rsid w:val="00783AC1"/>
    <w:rsid w:val="007849CF"/>
    <w:rsid w:val="00785349"/>
    <w:rsid w:val="0078591E"/>
    <w:rsid w:val="007862DF"/>
    <w:rsid w:val="00792448"/>
    <w:rsid w:val="00793127"/>
    <w:rsid w:val="00797245"/>
    <w:rsid w:val="0079775C"/>
    <w:rsid w:val="00797E2D"/>
    <w:rsid w:val="007A0007"/>
    <w:rsid w:val="007A2843"/>
    <w:rsid w:val="007A3F2A"/>
    <w:rsid w:val="007A4473"/>
    <w:rsid w:val="007A6325"/>
    <w:rsid w:val="007A66A6"/>
    <w:rsid w:val="007A7B4C"/>
    <w:rsid w:val="007A7D38"/>
    <w:rsid w:val="007B1C6F"/>
    <w:rsid w:val="007B2857"/>
    <w:rsid w:val="007B3080"/>
    <w:rsid w:val="007B4442"/>
    <w:rsid w:val="007B452C"/>
    <w:rsid w:val="007B69E4"/>
    <w:rsid w:val="007B6B04"/>
    <w:rsid w:val="007B78AD"/>
    <w:rsid w:val="007C4E8A"/>
    <w:rsid w:val="007C512A"/>
    <w:rsid w:val="007C5EDB"/>
    <w:rsid w:val="007C7A65"/>
    <w:rsid w:val="007C7F7F"/>
    <w:rsid w:val="007D017F"/>
    <w:rsid w:val="007D2544"/>
    <w:rsid w:val="007D2B60"/>
    <w:rsid w:val="007D3118"/>
    <w:rsid w:val="007D33BA"/>
    <w:rsid w:val="007D3742"/>
    <w:rsid w:val="007D3B84"/>
    <w:rsid w:val="007D5092"/>
    <w:rsid w:val="007D5337"/>
    <w:rsid w:val="007D6E31"/>
    <w:rsid w:val="007E0542"/>
    <w:rsid w:val="007E2A69"/>
    <w:rsid w:val="007E3BDE"/>
    <w:rsid w:val="007E435D"/>
    <w:rsid w:val="007E553E"/>
    <w:rsid w:val="007E7B5E"/>
    <w:rsid w:val="007F08F0"/>
    <w:rsid w:val="007F1811"/>
    <w:rsid w:val="007F2391"/>
    <w:rsid w:val="007F41E1"/>
    <w:rsid w:val="007F4F3A"/>
    <w:rsid w:val="007F50EA"/>
    <w:rsid w:val="007F57A9"/>
    <w:rsid w:val="007F6EF4"/>
    <w:rsid w:val="007F7605"/>
    <w:rsid w:val="00804877"/>
    <w:rsid w:val="00805587"/>
    <w:rsid w:val="00811666"/>
    <w:rsid w:val="00812901"/>
    <w:rsid w:val="0081371C"/>
    <w:rsid w:val="00814B7A"/>
    <w:rsid w:val="0081553C"/>
    <w:rsid w:val="0081558F"/>
    <w:rsid w:val="00823BE4"/>
    <w:rsid w:val="008248C6"/>
    <w:rsid w:val="008256C6"/>
    <w:rsid w:val="008309C1"/>
    <w:rsid w:val="00831DEC"/>
    <w:rsid w:val="0083273F"/>
    <w:rsid w:val="008327C1"/>
    <w:rsid w:val="00834849"/>
    <w:rsid w:val="00835CC3"/>
    <w:rsid w:val="00840018"/>
    <w:rsid w:val="00840443"/>
    <w:rsid w:val="00843C01"/>
    <w:rsid w:val="00843DAE"/>
    <w:rsid w:val="00843EC7"/>
    <w:rsid w:val="00846E01"/>
    <w:rsid w:val="00847565"/>
    <w:rsid w:val="008517AC"/>
    <w:rsid w:val="0085180A"/>
    <w:rsid w:val="00852D14"/>
    <w:rsid w:val="008540A8"/>
    <w:rsid w:val="00855C0E"/>
    <w:rsid w:val="008569A8"/>
    <w:rsid w:val="008575DF"/>
    <w:rsid w:val="00857EE1"/>
    <w:rsid w:val="008641AA"/>
    <w:rsid w:val="00864239"/>
    <w:rsid w:val="00864D7A"/>
    <w:rsid w:val="00865D48"/>
    <w:rsid w:val="00865E9C"/>
    <w:rsid w:val="0086729F"/>
    <w:rsid w:val="0086734D"/>
    <w:rsid w:val="008674D8"/>
    <w:rsid w:val="0087020D"/>
    <w:rsid w:val="00872596"/>
    <w:rsid w:val="008745C1"/>
    <w:rsid w:val="00875C67"/>
    <w:rsid w:val="00875E97"/>
    <w:rsid w:val="00881154"/>
    <w:rsid w:val="008811EE"/>
    <w:rsid w:val="00881507"/>
    <w:rsid w:val="0088257B"/>
    <w:rsid w:val="00882A40"/>
    <w:rsid w:val="0088435A"/>
    <w:rsid w:val="0088436A"/>
    <w:rsid w:val="00885873"/>
    <w:rsid w:val="00886595"/>
    <w:rsid w:val="00890D0D"/>
    <w:rsid w:val="008913D8"/>
    <w:rsid w:val="00892F5E"/>
    <w:rsid w:val="00893232"/>
    <w:rsid w:val="008932E9"/>
    <w:rsid w:val="00894023"/>
    <w:rsid w:val="00895363"/>
    <w:rsid w:val="008A0A34"/>
    <w:rsid w:val="008A1E0D"/>
    <w:rsid w:val="008A2C22"/>
    <w:rsid w:val="008A65DC"/>
    <w:rsid w:val="008B0345"/>
    <w:rsid w:val="008B157D"/>
    <w:rsid w:val="008B374A"/>
    <w:rsid w:val="008B4AFA"/>
    <w:rsid w:val="008B5A6E"/>
    <w:rsid w:val="008B612D"/>
    <w:rsid w:val="008B6801"/>
    <w:rsid w:val="008B6EAB"/>
    <w:rsid w:val="008B6FE4"/>
    <w:rsid w:val="008B7677"/>
    <w:rsid w:val="008C0D16"/>
    <w:rsid w:val="008C125F"/>
    <w:rsid w:val="008C187E"/>
    <w:rsid w:val="008C2471"/>
    <w:rsid w:val="008C3A43"/>
    <w:rsid w:val="008C6B89"/>
    <w:rsid w:val="008C76A1"/>
    <w:rsid w:val="008C7DBC"/>
    <w:rsid w:val="008D1407"/>
    <w:rsid w:val="008D14AC"/>
    <w:rsid w:val="008D2927"/>
    <w:rsid w:val="008D40FA"/>
    <w:rsid w:val="008D4168"/>
    <w:rsid w:val="008D47BE"/>
    <w:rsid w:val="008D7606"/>
    <w:rsid w:val="008E0DE8"/>
    <w:rsid w:val="008E2484"/>
    <w:rsid w:val="008E2A80"/>
    <w:rsid w:val="008E35B3"/>
    <w:rsid w:val="008E5CAB"/>
    <w:rsid w:val="008E625F"/>
    <w:rsid w:val="008E6E30"/>
    <w:rsid w:val="008E77CC"/>
    <w:rsid w:val="008E7965"/>
    <w:rsid w:val="008F011D"/>
    <w:rsid w:val="008F0231"/>
    <w:rsid w:val="008F03DD"/>
    <w:rsid w:val="008F1E95"/>
    <w:rsid w:val="008F2415"/>
    <w:rsid w:val="008F580E"/>
    <w:rsid w:val="008F68C2"/>
    <w:rsid w:val="008F6FEF"/>
    <w:rsid w:val="0090159E"/>
    <w:rsid w:val="0090163C"/>
    <w:rsid w:val="00901736"/>
    <w:rsid w:val="00902ECB"/>
    <w:rsid w:val="00904449"/>
    <w:rsid w:val="00904EAA"/>
    <w:rsid w:val="0091031B"/>
    <w:rsid w:val="0091257C"/>
    <w:rsid w:val="00914E00"/>
    <w:rsid w:val="0091590A"/>
    <w:rsid w:val="009165A0"/>
    <w:rsid w:val="0092037F"/>
    <w:rsid w:val="00920B84"/>
    <w:rsid w:val="009230F2"/>
    <w:rsid w:val="009235EE"/>
    <w:rsid w:val="0092423B"/>
    <w:rsid w:val="0093149B"/>
    <w:rsid w:val="009319FA"/>
    <w:rsid w:val="00932FB4"/>
    <w:rsid w:val="009336EF"/>
    <w:rsid w:val="00934AF9"/>
    <w:rsid w:val="00936B84"/>
    <w:rsid w:val="00936BDF"/>
    <w:rsid w:val="009401D5"/>
    <w:rsid w:val="00942269"/>
    <w:rsid w:val="00944265"/>
    <w:rsid w:val="00944508"/>
    <w:rsid w:val="00944AB2"/>
    <w:rsid w:val="00945F6D"/>
    <w:rsid w:val="00946448"/>
    <w:rsid w:val="00947B2A"/>
    <w:rsid w:val="00950B82"/>
    <w:rsid w:val="00952A8A"/>
    <w:rsid w:val="0095419A"/>
    <w:rsid w:val="00961524"/>
    <w:rsid w:val="009617A1"/>
    <w:rsid w:val="0096375F"/>
    <w:rsid w:val="00963CE9"/>
    <w:rsid w:val="009645A9"/>
    <w:rsid w:val="00964C1D"/>
    <w:rsid w:val="0096780C"/>
    <w:rsid w:val="009678E9"/>
    <w:rsid w:val="00972517"/>
    <w:rsid w:val="009732E9"/>
    <w:rsid w:val="009740DF"/>
    <w:rsid w:val="009747F7"/>
    <w:rsid w:val="00975608"/>
    <w:rsid w:val="009757B8"/>
    <w:rsid w:val="009760DC"/>
    <w:rsid w:val="009760E4"/>
    <w:rsid w:val="00977533"/>
    <w:rsid w:val="0098034F"/>
    <w:rsid w:val="0098046D"/>
    <w:rsid w:val="00980A06"/>
    <w:rsid w:val="0098116E"/>
    <w:rsid w:val="00982E57"/>
    <w:rsid w:val="00983B1C"/>
    <w:rsid w:val="00984D46"/>
    <w:rsid w:val="00985447"/>
    <w:rsid w:val="00985FDD"/>
    <w:rsid w:val="0099099E"/>
    <w:rsid w:val="009944E2"/>
    <w:rsid w:val="00995484"/>
    <w:rsid w:val="009974B5"/>
    <w:rsid w:val="009A0752"/>
    <w:rsid w:val="009A14FF"/>
    <w:rsid w:val="009A2273"/>
    <w:rsid w:val="009A2A64"/>
    <w:rsid w:val="009A37DC"/>
    <w:rsid w:val="009A43B6"/>
    <w:rsid w:val="009A4AB7"/>
    <w:rsid w:val="009A5A96"/>
    <w:rsid w:val="009A5D7F"/>
    <w:rsid w:val="009A6E13"/>
    <w:rsid w:val="009A7C2C"/>
    <w:rsid w:val="009B6FA5"/>
    <w:rsid w:val="009B7A6F"/>
    <w:rsid w:val="009C0458"/>
    <w:rsid w:val="009C17BD"/>
    <w:rsid w:val="009C1F1D"/>
    <w:rsid w:val="009C49C6"/>
    <w:rsid w:val="009C5195"/>
    <w:rsid w:val="009C59CE"/>
    <w:rsid w:val="009C6C04"/>
    <w:rsid w:val="009C6E2A"/>
    <w:rsid w:val="009D04CA"/>
    <w:rsid w:val="009D0E26"/>
    <w:rsid w:val="009D18EF"/>
    <w:rsid w:val="009D401A"/>
    <w:rsid w:val="009D408A"/>
    <w:rsid w:val="009D4188"/>
    <w:rsid w:val="009D623C"/>
    <w:rsid w:val="009D648B"/>
    <w:rsid w:val="009D6BB0"/>
    <w:rsid w:val="009D76CA"/>
    <w:rsid w:val="009E18FF"/>
    <w:rsid w:val="009E3F7A"/>
    <w:rsid w:val="009E4812"/>
    <w:rsid w:val="009E4C48"/>
    <w:rsid w:val="009E74CB"/>
    <w:rsid w:val="009E7B4B"/>
    <w:rsid w:val="009F0622"/>
    <w:rsid w:val="009F22A9"/>
    <w:rsid w:val="009F2BCA"/>
    <w:rsid w:val="009F2FDE"/>
    <w:rsid w:val="009F4CE2"/>
    <w:rsid w:val="00A00D25"/>
    <w:rsid w:val="00A00D69"/>
    <w:rsid w:val="00A020B9"/>
    <w:rsid w:val="00A02EE3"/>
    <w:rsid w:val="00A03CEB"/>
    <w:rsid w:val="00A0437F"/>
    <w:rsid w:val="00A05AF2"/>
    <w:rsid w:val="00A10F56"/>
    <w:rsid w:val="00A133F9"/>
    <w:rsid w:val="00A13EEE"/>
    <w:rsid w:val="00A15034"/>
    <w:rsid w:val="00A16687"/>
    <w:rsid w:val="00A16F5C"/>
    <w:rsid w:val="00A21DB9"/>
    <w:rsid w:val="00A24175"/>
    <w:rsid w:val="00A24787"/>
    <w:rsid w:val="00A272FB"/>
    <w:rsid w:val="00A277B7"/>
    <w:rsid w:val="00A35812"/>
    <w:rsid w:val="00A4096F"/>
    <w:rsid w:val="00A41155"/>
    <w:rsid w:val="00A4702D"/>
    <w:rsid w:val="00A474A4"/>
    <w:rsid w:val="00A520BF"/>
    <w:rsid w:val="00A5480F"/>
    <w:rsid w:val="00A60470"/>
    <w:rsid w:val="00A6254F"/>
    <w:rsid w:val="00A63671"/>
    <w:rsid w:val="00A646C8"/>
    <w:rsid w:val="00A649A7"/>
    <w:rsid w:val="00A659B8"/>
    <w:rsid w:val="00A65FA5"/>
    <w:rsid w:val="00A66F92"/>
    <w:rsid w:val="00A7017D"/>
    <w:rsid w:val="00A71AA6"/>
    <w:rsid w:val="00A725B2"/>
    <w:rsid w:val="00A739FD"/>
    <w:rsid w:val="00A74594"/>
    <w:rsid w:val="00A7603C"/>
    <w:rsid w:val="00A7619E"/>
    <w:rsid w:val="00A808FF"/>
    <w:rsid w:val="00A82F68"/>
    <w:rsid w:val="00A851B6"/>
    <w:rsid w:val="00A85403"/>
    <w:rsid w:val="00A85830"/>
    <w:rsid w:val="00A92350"/>
    <w:rsid w:val="00A92E9A"/>
    <w:rsid w:val="00A94B9D"/>
    <w:rsid w:val="00A9665E"/>
    <w:rsid w:val="00A96915"/>
    <w:rsid w:val="00A972E4"/>
    <w:rsid w:val="00A97777"/>
    <w:rsid w:val="00AA047B"/>
    <w:rsid w:val="00AA0971"/>
    <w:rsid w:val="00AA146C"/>
    <w:rsid w:val="00AA186E"/>
    <w:rsid w:val="00AA2A56"/>
    <w:rsid w:val="00AA35AD"/>
    <w:rsid w:val="00AA38C9"/>
    <w:rsid w:val="00AA6363"/>
    <w:rsid w:val="00AB2106"/>
    <w:rsid w:val="00AB210D"/>
    <w:rsid w:val="00AB3760"/>
    <w:rsid w:val="00AB390A"/>
    <w:rsid w:val="00AB4A2B"/>
    <w:rsid w:val="00AB57AB"/>
    <w:rsid w:val="00AB7DA9"/>
    <w:rsid w:val="00ABC42A"/>
    <w:rsid w:val="00AC1FEC"/>
    <w:rsid w:val="00AC273A"/>
    <w:rsid w:val="00AC3544"/>
    <w:rsid w:val="00AC78E5"/>
    <w:rsid w:val="00AD27EE"/>
    <w:rsid w:val="00AD3CD1"/>
    <w:rsid w:val="00AD480A"/>
    <w:rsid w:val="00AD769E"/>
    <w:rsid w:val="00AE4814"/>
    <w:rsid w:val="00AE4C49"/>
    <w:rsid w:val="00AE4CFB"/>
    <w:rsid w:val="00AE52A0"/>
    <w:rsid w:val="00AE623A"/>
    <w:rsid w:val="00AE7DEF"/>
    <w:rsid w:val="00AF0B42"/>
    <w:rsid w:val="00AF10C5"/>
    <w:rsid w:val="00AF29DF"/>
    <w:rsid w:val="00AF3866"/>
    <w:rsid w:val="00AF3B1D"/>
    <w:rsid w:val="00AF6BBC"/>
    <w:rsid w:val="00AF7A0E"/>
    <w:rsid w:val="00AF7E97"/>
    <w:rsid w:val="00B00387"/>
    <w:rsid w:val="00B00A32"/>
    <w:rsid w:val="00B00E71"/>
    <w:rsid w:val="00B02587"/>
    <w:rsid w:val="00B02713"/>
    <w:rsid w:val="00B037A4"/>
    <w:rsid w:val="00B1101D"/>
    <w:rsid w:val="00B11950"/>
    <w:rsid w:val="00B12E98"/>
    <w:rsid w:val="00B13586"/>
    <w:rsid w:val="00B14F16"/>
    <w:rsid w:val="00B15611"/>
    <w:rsid w:val="00B1610E"/>
    <w:rsid w:val="00B17E74"/>
    <w:rsid w:val="00B21029"/>
    <w:rsid w:val="00B21420"/>
    <w:rsid w:val="00B227E9"/>
    <w:rsid w:val="00B236A1"/>
    <w:rsid w:val="00B23D5D"/>
    <w:rsid w:val="00B24915"/>
    <w:rsid w:val="00B26CE9"/>
    <w:rsid w:val="00B278C4"/>
    <w:rsid w:val="00B304CE"/>
    <w:rsid w:val="00B314BD"/>
    <w:rsid w:val="00B330B2"/>
    <w:rsid w:val="00B34385"/>
    <w:rsid w:val="00B34ED0"/>
    <w:rsid w:val="00B35030"/>
    <w:rsid w:val="00B35463"/>
    <w:rsid w:val="00B358E3"/>
    <w:rsid w:val="00B36D72"/>
    <w:rsid w:val="00B40555"/>
    <w:rsid w:val="00B4097F"/>
    <w:rsid w:val="00B423A4"/>
    <w:rsid w:val="00B459AB"/>
    <w:rsid w:val="00B46D27"/>
    <w:rsid w:val="00B47C0F"/>
    <w:rsid w:val="00B503A8"/>
    <w:rsid w:val="00B53C30"/>
    <w:rsid w:val="00B60617"/>
    <w:rsid w:val="00B6269F"/>
    <w:rsid w:val="00B626AE"/>
    <w:rsid w:val="00B63F81"/>
    <w:rsid w:val="00B74D33"/>
    <w:rsid w:val="00B76F25"/>
    <w:rsid w:val="00B77357"/>
    <w:rsid w:val="00B77AE4"/>
    <w:rsid w:val="00B80399"/>
    <w:rsid w:val="00B821CA"/>
    <w:rsid w:val="00B8593C"/>
    <w:rsid w:val="00B85BE7"/>
    <w:rsid w:val="00B86364"/>
    <w:rsid w:val="00B86DFD"/>
    <w:rsid w:val="00B901C3"/>
    <w:rsid w:val="00B9104C"/>
    <w:rsid w:val="00B918EF"/>
    <w:rsid w:val="00B91F58"/>
    <w:rsid w:val="00B93DED"/>
    <w:rsid w:val="00B945B2"/>
    <w:rsid w:val="00B96E88"/>
    <w:rsid w:val="00B974A8"/>
    <w:rsid w:val="00B99A05"/>
    <w:rsid w:val="00BA3A47"/>
    <w:rsid w:val="00BA3F02"/>
    <w:rsid w:val="00BA470A"/>
    <w:rsid w:val="00BA4B8C"/>
    <w:rsid w:val="00BA7A60"/>
    <w:rsid w:val="00BA7AB2"/>
    <w:rsid w:val="00BA7DA5"/>
    <w:rsid w:val="00BA7F72"/>
    <w:rsid w:val="00BB051F"/>
    <w:rsid w:val="00BB065C"/>
    <w:rsid w:val="00BB1B6D"/>
    <w:rsid w:val="00BB1BC3"/>
    <w:rsid w:val="00BB3135"/>
    <w:rsid w:val="00BB7091"/>
    <w:rsid w:val="00BC0685"/>
    <w:rsid w:val="00BC11DE"/>
    <w:rsid w:val="00BC2B0A"/>
    <w:rsid w:val="00BC42B9"/>
    <w:rsid w:val="00BC56E2"/>
    <w:rsid w:val="00BC610C"/>
    <w:rsid w:val="00BC687F"/>
    <w:rsid w:val="00BC6945"/>
    <w:rsid w:val="00BC743E"/>
    <w:rsid w:val="00BD08BA"/>
    <w:rsid w:val="00BD0D76"/>
    <w:rsid w:val="00BD1B9F"/>
    <w:rsid w:val="00BD29FE"/>
    <w:rsid w:val="00BD3375"/>
    <w:rsid w:val="00BD4769"/>
    <w:rsid w:val="00BD5373"/>
    <w:rsid w:val="00BD58AE"/>
    <w:rsid w:val="00BD6170"/>
    <w:rsid w:val="00BD74B3"/>
    <w:rsid w:val="00BE291A"/>
    <w:rsid w:val="00BE2A03"/>
    <w:rsid w:val="00BE3101"/>
    <w:rsid w:val="00BE4F44"/>
    <w:rsid w:val="00BE64B1"/>
    <w:rsid w:val="00BE6DD3"/>
    <w:rsid w:val="00BF2BB1"/>
    <w:rsid w:val="00BF3851"/>
    <w:rsid w:val="00BF51A3"/>
    <w:rsid w:val="00BF6872"/>
    <w:rsid w:val="00BF7D62"/>
    <w:rsid w:val="00C010F2"/>
    <w:rsid w:val="00C02DB4"/>
    <w:rsid w:val="00C0551D"/>
    <w:rsid w:val="00C05EE1"/>
    <w:rsid w:val="00C071F2"/>
    <w:rsid w:val="00C10C7B"/>
    <w:rsid w:val="00C11835"/>
    <w:rsid w:val="00C121AB"/>
    <w:rsid w:val="00C12556"/>
    <w:rsid w:val="00C16B3B"/>
    <w:rsid w:val="00C17F88"/>
    <w:rsid w:val="00C21997"/>
    <w:rsid w:val="00C22569"/>
    <w:rsid w:val="00C22D66"/>
    <w:rsid w:val="00C252C0"/>
    <w:rsid w:val="00C27046"/>
    <w:rsid w:val="00C277EA"/>
    <w:rsid w:val="00C308C2"/>
    <w:rsid w:val="00C312D0"/>
    <w:rsid w:val="00C324E5"/>
    <w:rsid w:val="00C328B8"/>
    <w:rsid w:val="00C32F2E"/>
    <w:rsid w:val="00C3403C"/>
    <w:rsid w:val="00C3556E"/>
    <w:rsid w:val="00C3576E"/>
    <w:rsid w:val="00C40541"/>
    <w:rsid w:val="00C414B9"/>
    <w:rsid w:val="00C42681"/>
    <w:rsid w:val="00C42D7F"/>
    <w:rsid w:val="00C436EA"/>
    <w:rsid w:val="00C43961"/>
    <w:rsid w:val="00C44D0E"/>
    <w:rsid w:val="00C47A50"/>
    <w:rsid w:val="00C501D7"/>
    <w:rsid w:val="00C50D50"/>
    <w:rsid w:val="00C53ACB"/>
    <w:rsid w:val="00C54CBB"/>
    <w:rsid w:val="00C55183"/>
    <w:rsid w:val="00C565A7"/>
    <w:rsid w:val="00C60BB4"/>
    <w:rsid w:val="00C614FE"/>
    <w:rsid w:val="00C62502"/>
    <w:rsid w:val="00C62A8D"/>
    <w:rsid w:val="00C64BAF"/>
    <w:rsid w:val="00C657C3"/>
    <w:rsid w:val="00C66756"/>
    <w:rsid w:val="00C674E9"/>
    <w:rsid w:val="00C6798D"/>
    <w:rsid w:val="00C710FB"/>
    <w:rsid w:val="00C71384"/>
    <w:rsid w:val="00C71494"/>
    <w:rsid w:val="00C744EE"/>
    <w:rsid w:val="00C76685"/>
    <w:rsid w:val="00C76786"/>
    <w:rsid w:val="00C774A9"/>
    <w:rsid w:val="00C81D7A"/>
    <w:rsid w:val="00C8312F"/>
    <w:rsid w:val="00C84A86"/>
    <w:rsid w:val="00C90C83"/>
    <w:rsid w:val="00C91C8E"/>
    <w:rsid w:val="00C92845"/>
    <w:rsid w:val="00C92A7B"/>
    <w:rsid w:val="00C93682"/>
    <w:rsid w:val="00C94DAE"/>
    <w:rsid w:val="00C950B5"/>
    <w:rsid w:val="00C96A0F"/>
    <w:rsid w:val="00CA0CDE"/>
    <w:rsid w:val="00CA13EE"/>
    <w:rsid w:val="00CA1F54"/>
    <w:rsid w:val="00CA4EC9"/>
    <w:rsid w:val="00CA74FC"/>
    <w:rsid w:val="00CB220C"/>
    <w:rsid w:val="00CB2F64"/>
    <w:rsid w:val="00CB3B2F"/>
    <w:rsid w:val="00CB4A04"/>
    <w:rsid w:val="00CB4EA0"/>
    <w:rsid w:val="00CB5303"/>
    <w:rsid w:val="00CB5575"/>
    <w:rsid w:val="00CB57F1"/>
    <w:rsid w:val="00CB7B32"/>
    <w:rsid w:val="00CC0C71"/>
    <w:rsid w:val="00CC28F1"/>
    <w:rsid w:val="00CC2C5B"/>
    <w:rsid w:val="00CC5230"/>
    <w:rsid w:val="00CC53BA"/>
    <w:rsid w:val="00CD0890"/>
    <w:rsid w:val="00CD24ED"/>
    <w:rsid w:val="00CD3577"/>
    <w:rsid w:val="00CD5411"/>
    <w:rsid w:val="00CD6F5F"/>
    <w:rsid w:val="00CE2AC6"/>
    <w:rsid w:val="00CE3CF7"/>
    <w:rsid w:val="00CE4D6F"/>
    <w:rsid w:val="00CF2171"/>
    <w:rsid w:val="00CF2461"/>
    <w:rsid w:val="00CF28D0"/>
    <w:rsid w:val="00CF3435"/>
    <w:rsid w:val="00CF51D3"/>
    <w:rsid w:val="00CF5723"/>
    <w:rsid w:val="00CF69E7"/>
    <w:rsid w:val="00D002C6"/>
    <w:rsid w:val="00D016FE"/>
    <w:rsid w:val="00D02952"/>
    <w:rsid w:val="00D02A55"/>
    <w:rsid w:val="00D02D90"/>
    <w:rsid w:val="00D03BB9"/>
    <w:rsid w:val="00D04D49"/>
    <w:rsid w:val="00D066C6"/>
    <w:rsid w:val="00D06F43"/>
    <w:rsid w:val="00D10CE8"/>
    <w:rsid w:val="00D10EF5"/>
    <w:rsid w:val="00D12539"/>
    <w:rsid w:val="00D135CE"/>
    <w:rsid w:val="00D14D2A"/>
    <w:rsid w:val="00D14ED1"/>
    <w:rsid w:val="00D16941"/>
    <w:rsid w:val="00D16DA1"/>
    <w:rsid w:val="00D16E8A"/>
    <w:rsid w:val="00D22A02"/>
    <w:rsid w:val="00D24139"/>
    <w:rsid w:val="00D248D0"/>
    <w:rsid w:val="00D24C79"/>
    <w:rsid w:val="00D25A86"/>
    <w:rsid w:val="00D2644D"/>
    <w:rsid w:val="00D27268"/>
    <w:rsid w:val="00D317DB"/>
    <w:rsid w:val="00D33123"/>
    <w:rsid w:val="00D35ED6"/>
    <w:rsid w:val="00D37B9E"/>
    <w:rsid w:val="00D42118"/>
    <w:rsid w:val="00D425B6"/>
    <w:rsid w:val="00D43E1E"/>
    <w:rsid w:val="00D447F2"/>
    <w:rsid w:val="00D44B45"/>
    <w:rsid w:val="00D44F81"/>
    <w:rsid w:val="00D4511D"/>
    <w:rsid w:val="00D459DB"/>
    <w:rsid w:val="00D52744"/>
    <w:rsid w:val="00D5288C"/>
    <w:rsid w:val="00D53D6E"/>
    <w:rsid w:val="00D54EFA"/>
    <w:rsid w:val="00D578DB"/>
    <w:rsid w:val="00D57A11"/>
    <w:rsid w:val="00D604A2"/>
    <w:rsid w:val="00D614E5"/>
    <w:rsid w:val="00D61EE0"/>
    <w:rsid w:val="00D62425"/>
    <w:rsid w:val="00D64D7E"/>
    <w:rsid w:val="00D65464"/>
    <w:rsid w:val="00D72EC4"/>
    <w:rsid w:val="00D7363E"/>
    <w:rsid w:val="00D75AB2"/>
    <w:rsid w:val="00D76123"/>
    <w:rsid w:val="00D77ABE"/>
    <w:rsid w:val="00D842DA"/>
    <w:rsid w:val="00D854C7"/>
    <w:rsid w:val="00D85D88"/>
    <w:rsid w:val="00D87DC5"/>
    <w:rsid w:val="00D9115B"/>
    <w:rsid w:val="00D92143"/>
    <w:rsid w:val="00D923D2"/>
    <w:rsid w:val="00D9411A"/>
    <w:rsid w:val="00D94200"/>
    <w:rsid w:val="00D9647D"/>
    <w:rsid w:val="00D9735C"/>
    <w:rsid w:val="00D974F4"/>
    <w:rsid w:val="00DA1178"/>
    <w:rsid w:val="00DA252D"/>
    <w:rsid w:val="00DA2DA1"/>
    <w:rsid w:val="00DA630C"/>
    <w:rsid w:val="00DA6FEB"/>
    <w:rsid w:val="00DB02B4"/>
    <w:rsid w:val="00DB053D"/>
    <w:rsid w:val="00DB0C03"/>
    <w:rsid w:val="00DB15A1"/>
    <w:rsid w:val="00DB2963"/>
    <w:rsid w:val="00DB499E"/>
    <w:rsid w:val="00DB4B61"/>
    <w:rsid w:val="00DB547D"/>
    <w:rsid w:val="00DB56A1"/>
    <w:rsid w:val="00DB65E9"/>
    <w:rsid w:val="00DB6FBD"/>
    <w:rsid w:val="00DB77D5"/>
    <w:rsid w:val="00DC0FC2"/>
    <w:rsid w:val="00DC1309"/>
    <w:rsid w:val="00DC3115"/>
    <w:rsid w:val="00DC69AA"/>
    <w:rsid w:val="00DC6EAB"/>
    <w:rsid w:val="00DC718E"/>
    <w:rsid w:val="00DD0A57"/>
    <w:rsid w:val="00DD0E46"/>
    <w:rsid w:val="00DD2C15"/>
    <w:rsid w:val="00DD59B9"/>
    <w:rsid w:val="00DD65A2"/>
    <w:rsid w:val="00DE0742"/>
    <w:rsid w:val="00DE1549"/>
    <w:rsid w:val="00DE22A2"/>
    <w:rsid w:val="00DE2690"/>
    <w:rsid w:val="00DE27B1"/>
    <w:rsid w:val="00DE57B1"/>
    <w:rsid w:val="00DE5FCD"/>
    <w:rsid w:val="00DE6AC6"/>
    <w:rsid w:val="00DE6CEC"/>
    <w:rsid w:val="00DE7674"/>
    <w:rsid w:val="00DF1003"/>
    <w:rsid w:val="00DF24F1"/>
    <w:rsid w:val="00DF3B72"/>
    <w:rsid w:val="00DF4BAA"/>
    <w:rsid w:val="00DF4ECB"/>
    <w:rsid w:val="00DF677C"/>
    <w:rsid w:val="00E00E68"/>
    <w:rsid w:val="00E03172"/>
    <w:rsid w:val="00E0424D"/>
    <w:rsid w:val="00E05808"/>
    <w:rsid w:val="00E061F2"/>
    <w:rsid w:val="00E068CB"/>
    <w:rsid w:val="00E06DBF"/>
    <w:rsid w:val="00E074F2"/>
    <w:rsid w:val="00E07FA4"/>
    <w:rsid w:val="00E07FC6"/>
    <w:rsid w:val="00E11B40"/>
    <w:rsid w:val="00E11E99"/>
    <w:rsid w:val="00E11EFE"/>
    <w:rsid w:val="00E12115"/>
    <w:rsid w:val="00E1264E"/>
    <w:rsid w:val="00E1366E"/>
    <w:rsid w:val="00E13D29"/>
    <w:rsid w:val="00E158B2"/>
    <w:rsid w:val="00E1606C"/>
    <w:rsid w:val="00E1782A"/>
    <w:rsid w:val="00E1794B"/>
    <w:rsid w:val="00E24CA7"/>
    <w:rsid w:val="00E25805"/>
    <w:rsid w:val="00E309E1"/>
    <w:rsid w:val="00E40F84"/>
    <w:rsid w:val="00E4152B"/>
    <w:rsid w:val="00E415E6"/>
    <w:rsid w:val="00E42344"/>
    <w:rsid w:val="00E42A3C"/>
    <w:rsid w:val="00E42FE2"/>
    <w:rsid w:val="00E44E47"/>
    <w:rsid w:val="00E44EDA"/>
    <w:rsid w:val="00E4784C"/>
    <w:rsid w:val="00E47D5B"/>
    <w:rsid w:val="00E502DE"/>
    <w:rsid w:val="00E51CC0"/>
    <w:rsid w:val="00E5241C"/>
    <w:rsid w:val="00E548F0"/>
    <w:rsid w:val="00E54CED"/>
    <w:rsid w:val="00E5672C"/>
    <w:rsid w:val="00E5791E"/>
    <w:rsid w:val="00E61448"/>
    <w:rsid w:val="00E63826"/>
    <w:rsid w:val="00E642B1"/>
    <w:rsid w:val="00E672EA"/>
    <w:rsid w:val="00E67D7E"/>
    <w:rsid w:val="00E71A69"/>
    <w:rsid w:val="00E72707"/>
    <w:rsid w:val="00E72AA5"/>
    <w:rsid w:val="00E7409B"/>
    <w:rsid w:val="00E74180"/>
    <w:rsid w:val="00E746D8"/>
    <w:rsid w:val="00E75199"/>
    <w:rsid w:val="00E75905"/>
    <w:rsid w:val="00E76F33"/>
    <w:rsid w:val="00E77BC0"/>
    <w:rsid w:val="00E83944"/>
    <w:rsid w:val="00E84379"/>
    <w:rsid w:val="00E84C1C"/>
    <w:rsid w:val="00E8512F"/>
    <w:rsid w:val="00E86955"/>
    <w:rsid w:val="00E872AB"/>
    <w:rsid w:val="00E9108B"/>
    <w:rsid w:val="00E91C1B"/>
    <w:rsid w:val="00E91CAC"/>
    <w:rsid w:val="00E93ACC"/>
    <w:rsid w:val="00E941FD"/>
    <w:rsid w:val="00E946E8"/>
    <w:rsid w:val="00E95BA6"/>
    <w:rsid w:val="00E966C6"/>
    <w:rsid w:val="00E967B1"/>
    <w:rsid w:val="00EA1156"/>
    <w:rsid w:val="00EA22A0"/>
    <w:rsid w:val="00EA301C"/>
    <w:rsid w:val="00EA3DAB"/>
    <w:rsid w:val="00EA3E9F"/>
    <w:rsid w:val="00EA4AEB"/>
    <w:rsid w:val="00EA5D91"/>
    <w:rsid w:val="00EA7330"/>
    <w:rsid w:val="00EA7480"/>
    <w:rsid w:val="00EB0361"/>
    <w:rsid w:val="00EB2EB7"/>
    <w:rsid w:val="00EB31E6"/>
    <w:rsid w:val="00EB3CD5"/>
    <w:rsid w:val="00EB4411"/>
    <w:rsid w:val="00EB61EF"/>
    <w:rsid w:val="00EC15DE"/>
    <w:rsid w:val="00EC4272"/>
    <w:rsid w:val="00EC53BD"/>
    <w:rsid w:val="00EC6855"/>
    <w:rsid w:val="00EC784D"/>
    <w:rsid w:val="00EC7A12"/>
    <w:rsid w:val="00ED210C"/>
    <w:rsid w:val="00ED2386"/>
    <w:rsid w:val="00ED3D9C"/>
    <w:rsid w:val="00EE12E4"/>
    <w:rsid w:val="00EE140C"/>
    <w:rsid w:val="00EE2B12"/>
    <w:rsid w:val="00EE49BE"/>
    <w:rsid w:val="00EE5B17"/>
    <w:rsid w:val="00EE6B26"/>
    <w:rsid w:val="00EE6BEF"/>
    <w:rsid w:val="00EE6CEE"/>
    <w:rsid w:val="00EE7B20"/>
    <w:rsid w:val="00EF0435"/>
    <w:rsid w:val="00EF0C2D"/>
    <w:rsid w:val="00EF0CB1"/>
    <w:rsid w:val="00EF13F1"/>
    <w:rsid w:val="00EF4A25"/>
    <w:rsid w:val="00EF7482"/>
    <w:rsid w:val="00EF7489"/>
    <w:rsid w:val="00EF78AC"/>
    <w:rsid w:val="00EF7A9E"/>
    <w:rsid w:val="00F004C1"/>
    <w:rsid w:val="00F013E7"/>
    <w:rsid w:val="00F0153D"/>
    <w:rsid w:val="00F01564"/>
    <w:rsid w:val="00F0341B"/>
    <w:rsid w:val="00F046E8"/>
    <w:rsid w:val="00F06050"/>
    <w:rsid w:val="00F12CDF"/>
    <w:rsid w:val="00F138F8"/>
    <w:rsid w:val="00F1589C"/>
    <w:rsid w:val="00F1687B"/>
    <w:rsid w:val="00F1690C"/>
    <w:rsid w:val="00F202A6"/>
    <w:rsid w:val="00F21852"/>
    <w:rsid w:val="00F22F68"/>
    <w:rsid w:val="00F2695B"/>
    <w:rsid w:val="00F303ED"/>
    <w:rsid w:val="00F30863"/>
    <w:rsid w:val="00F311E3"/>
    <w:rsid w:val="00F316E5"/>
    <w:rsid w:val="00F320C6"/>
    <w:rsid w:val="00F328E8"/>
    <w:rsid w:val="00F32DAD"/>
    <w:rsid w:val="00F32EE2"/>
    <w:rsid w:val="00F33D3D"/>
    <w:rsid w:val="00F364C8"/>
    <w:rsid w:val="00F43F14"/>
    <w:rsid w:val="00F44BEE"/>
    <w:rsid w:val="00F46B00"/>
    <w:rsid w:val="00F50311"/>
    <w:rsid w:val="00F5137B"/>
    <w:rsid w:val="00F51DC1"/>
    <w:rsid w:val="00F52745"/>
    <w:rsid w:val="00F52B2A"/>
    <w:rsid w:val="00F52DAD"/>
    <w:rsid w:val="00F53F12"/>
    <w:rsid w:val="00F54A4A"/>
    <w:rsid w:val="00F56B5B"/>
    <w:rsid w:val="00F570E6"/>
    <w:rsid w:val="00F62F9C"/>
    <w:rsid w:val="00F63588"/>
    <w:rsid w:val="00F63C4C"/>
    <w:rsid w:val="00F63E86"/>
    <w:rsid w:val="00F643FA"/>
    <w:rsid w:val="00F6448F"/>
    <w:rsid w:val="00F64F0D"/>
    <w:rsid w:val="00F657F3"/>
    <w:rsid w:val="00F65BF9"/>
    <w:rsid w:val="00F6634A"/>
    <w:rsid w:val="00F664A4"/>
    <w:rsid w:val="00F67A61"/>
    <w:rsid w:val="00F72D92"/>
    <w:rsid w:val="00F7590F"/>
    <w:rsid w:val="00F803E4"/>
    <w:rsid w:val="00F81748"/>
    <w:rsid w:val="00F82C96"/>
    <w:rsid w:val="00F83606"/>
    <w:rsid w:val="00F843F6"/>
    <w:rsid w:val="00F912A0"/>
    <w:rsid w:val="00F939C0"/>
    <w:rsid w:val="00F94012"/>
    <w:rsid w:val="00F94172"/>
    <w:rsid w:val="00F95C57"/>
    <w:rsid w:val="00FA19FC"/>
    <w:rsid w:val="00FA2031"/>
    <w:rsid w:val="00FA21F0"/>
    <w:rsid w:val="00FA25DE"/>
    <w:rsid w:val="00FA4773"/>
    <w:rsid w:val="00FA51A6"/>
    <w:rsid w:val="00FA53CB"/>
    <w:rsid w:val="00FA640E"/>
    <w:rsid w:val="00FA6C19"/>
    <w:rsid w:val="00FB0CD3"/>
    <w:rsid w:val="00FB1095"/>
    <w:rsid w:val="00FB162A"/>
    <w:rsid w:val="00FB2B78"/>
    <w:rsid w:val="00FB64FD"/>
    <w:rsid w:val="00FB6A76"/>
    <w:rsid w:val="00FB7119"/>
    <w:rsid w:val="00FC4035"/>
    <w:rsid w:val="00FC4DED"/>
    <w:rsid w:val="00FC5891"/>
    <w:rsid w:val="00FC6CAF"/>
    <w:rsid w:val="00FC7D4B"/>
    <w:rsid w:val="00FD0280"/>
    <w:rsid w:val="00FD08CC"/>
    <w:rsid w:val="00FD2A87"/>
    <w:rsid w:val="00FD513E"/>
    <w:rsid w:val="00FD5D23"/>
    <w:rsid w:val="00FD6B27"/>
    <w:rsid w:val="00FD6EFF"/>
    <w:rsid w:val="00FDB783"/>
    <w:rsid w:val="00FE1ED4"/>
    <w:rsid w:val="00FE1EDA"/>
    <w:rsid w:val="00FE263A"/>
    <w:rsid w:val="00FE2F52"/>
    <w:rsid w:val="00FE417A"/>
    <w:rsid w:val="00FE535F"/>
    <w:rsid w:val="00FE76DA"/>
    <w:rsid w:val="00FF01E0"/>
    <w:rsid w:val="00FF208C"/>
    <w:rsid w:val="00FF2DA4"/>
    <w:rsid w:val="00FF395C"/>
    <w:rsid w:val="00FF5AF8"/>
    <w:rsid w:val="00FF5CDD"/>
    <w:rsid w:val="00FF6B73"/>
    <w:rsid w:val="00FF7313"/>
    <w:rsid w:val="00FF73EC"/>
    <w:rsid w:val="0116859B"/>
    <w:rsid w:val="01178E99"/>
    <w:rsid w:val="0127D4C7"/>
    <w:rsid w:val="01314D20"/>
    <w:rsid w:val="013BBB72"/>
    <w:rsid w:val="013E3A64"/>
    <w:rsid w:val="01754B39"/>
    <w:rsid w:val="0178A8BF"/>
    <w:rsid w:val="017A25E7"/>
    <w:rsid w:val="01868980"/>
    <w:rsid w:val="018ADC0B"/>
    <w:rsid w:val="01AA142B"/>
    <w:rsid w:val="02047BD9"/>
    <w:rsid w:val="0205D7DB"/>
    <w:rsid w:val="020A18CE"/>
    <w:rsid w:val="02151CB8"/>
    <w:rsid w:val="0217C3D1"/>
    <w:rsid w:val="022334D4"/>
    <w:rsid w:val="023587D0"/>
    <w:rsid w:val="0239EDD3"/>
    <w:rsid w:val="025B699B"/>
    <w:rsid w:val="0263D59E"/>
    <w:rsid w:val="026ADCAE"/>
    <w:rsid w:val="02C48A47"/>
    <w:rsid w:val="02C4F95E"/>
    <w:rsid w:val="02CCBA68"/>
    <w:rsid w:val="02D2E29E"/>
    <w:rsid w:val="02D30235"/>
    <w:rsid w:val="03029A43"/>
    <w:rsid w:val="03076DC1"/>
    <w:rsid w:val="033E2CB0"/>
    <w:rsid w:val="03712C36"/>
    <w:rsid w:val="0374D877"/>
    <w:rsid w:val="0374F991"/>
    <w:rsid w:val="03BD95A4"/>
    <w:rsid w:val="041F8B0C"/>
    <w:rsid w:val="04380579"/>
    <w:rsid w:val="04584380"/>
    <w:rsid w:val="0489FF53"/>
    <w:rsid w:val="0491CB00"/>
    <w:rsid w:val="0491D4CA"/>
    <w:rsid w:val="04AEF6CF"/>
    <w:rsid w:val="04D4953B"/>
    <w:rsid w:val="04E395E2"/>
    <w:rsid w:val="053A134D"/>
    <w:rsid w:val="05484B08"/>
    <w:rsid w:val="0578B281"/>
    <w:rsid w:val="0619C918"/>
    <w:rsid w:val="0635AE2E"/>
    <w:rsid w:val="0644BECE"/>
    <w:rsid w:val="064F3510"/>
    <w:rsid w:val="06556F8A"/>
    <w:rsid w:val="065897C2"/>
    <w:rsid w:val="066FCAD1"/>
    <w:rsid w:val="06873AB2"/>
    <w:rsid w:val="0687D8DC"/>
    <w:rsid w:val="068CB052"/>
    <w:rsid w:val="06978D21"/>
    <w:rsid w:val="06A9B5FC"/>
    <w:rsid w:val="06AA2AD3"/>
    <w:rsid w:val="06EC7104"/>
    <w:rsid w:val="06FD8FA2"/>
    <w:rsid w:val="07140054"/>
    <w:rsid w:val="0718FC20"/>
    <w:rsid w:val="071CDDD2"/>
    <w:rsid w:val="0725330E"/>
    <w:rsid w:val="075AF0D0"/>
    <w:rsid w:val="076F89E4"/>
    <w:rsid w:val="079F53EC"/>
    <w:rsid w:val="07BEDDE9"/>
    <w:rsid w:val="07E8E4F1"/>
    <w:rsid w:val="08054717"/>
    <w:rsid w:val="080940EF"/>
    <w:rsid w:val="08108901"/>
    <w:rsid w:val="08152016"/>
    <w:rsid w:val="0819F73A"/>
    <w:rsid w:val="083DA803"/>
    <w:rsid w:val="0872DB37"/>
    <w:rsid w:val="087B006B"/>
    <w:rsid w:val="089B8796"/>
    <w:rsid w:val="089E182C"/>
    <w:rsid w:val="08B84881"/>
    <w:rsid w:val="08CB3D35"/>
    <w:rsid w:val="08CEC91F"/>
    <w:rsid w:val="09008D84"/>
    <w:rsid w:val="09081AD2"/>
    <w:rsid w:val="09282A4D"/>
    <w:rsid w:val="092C01B3"/>
    <w:rsid w:val="094C873C"/>
    <w:rsid w:val="09649E2C"/>
    <w:rsid w:val="0973453D"/>
    <w:rsid w:val="0973A26E"/>
    <w:rsid w:val="0992FAF5"/>
    <w:rsid w:val="09B1CE92"/>
    <w:rsid w:val="09B20459"/>
    <w:rsid w:val="09B4832C"/>
    <w:rsid w:val="09BB7957"/>
    <w:rsid w:val="09BFF907"/>
    <w:rsid w:val="09D960B5"/>
    <w:rsid w:val="09E2E514"/>
    <w:rsid w:val="09E3643A"/>
    <w:rsid w:val="09F7E810"/>
    <w:rsid w:val="09F90C07"/>
    <w:rsid w:val="0A431800"/>
    <w:rsid w:val="0A471720"/>
    <w:rsid w:val="0A5C319C"/>
    <w:rsid w:val="0A6075F9"/>
    <w:rsid w:val="0A6513C5"/>
    <w:rsid w:val="0A6F839E"/>
    <w:rsid w:val="0A779FCC"/>
    <w:rsid w:val="0A8D8BB3"/>
    <w:rsid w:val="0AC25579"/>
    <w:rsid w:val="0B0E7B78"/>
    <w:rsid w:val="0B1CB2A6"/>
    <w:rsid w:val="0B505156"/>
    <w:rsid w:val="0BC16F9B"/>
    <w:rsid w:val="0BC92FD2"/>
    <w:rsid w:val="0BDCF1D5"/>
    <w:rsid w:val="0BEE8FE9"/>
    <w:rsid w:val="0BF0F281"/>
    <w:rsid w:val="0BF59F72"/>
    <w:rsid w:val="0BF674E4"/>
    <w:rsid w:val="0BF7B0F9"/>
    <w:rsid w:val="0C4F296C"/>
    <w:rsid w:val="0C55565E"/>
    <w:rsid w:val="0C7CDA7E"/>
    <w:rsid w:val="0CA6BFE7"/>
    <w:rsid w:val="0CB0AB53"/>
    <w:rsid w:val="0CF256E8"/>
    <w:rsid w:val="0CFD4E88"/>
    <w:rsid w:val="0D0568A7"/>
    <w:rsid w:val="0D056D61"/>
    <w:rsid w:val="0D094AF3"/>
    <w:rsid w:val="0D3CAD05"/>
    <w:rsid w:val="0D593F5C"/>
    <w:rsid w:val="0D6E988F"/>
    <w:rsid w:val="0D9C54CC"/>
    <w:rsid w:val="0DA2E596"/>
    <w:rsid w:val="0DA5CB27"/>
    <w:rsid w:val="0DAC96B2"/>
    <w:rsid w:val="0DC1D367"/>
    <w:rsid w:val="0E013C2B"/>
    <w:rsid w:val="0E997E3B"/>
    <w:rsid w:val="0EA12727"/>
    <w:rsid w:val="0EA88BAA"/>
    <w:rsid w:val="0EBFDAF7"/>
    <w:rsid w:val="0ED32134"/>
    <w:rsid w:val="0EFACF54"/>
    <w:rsid w:val="0F52DBFD"/>
    <w:rsid w:val="0F5FF156"/>
    <w:rsid w:val="0FD2F9D6"/>
    <w:rsid w:val="0FF0C880"/>
    <w:rsid w:val="0FFE7F79"/>
    <w:rsid w:val="10027091"/>
    <w:rsid w:val="10321D23"/>
    <w:rsid w:val="107CAD56"/>
    <w:rsid w:val="10DAB787"/>
    <w:rsid w:val="10E26399"/>
    <w:rsid w:val="10EDF255"/>
    <w:rsid w:val="1104C8B4"/>
    <w:rsid w:val="1113D389"/>
    <w:rsid w:val="114252F9"/>
    <w:rsid w:val="11593A64"/>
    <w:rsid w:val="1194F7CF"/>
    <w:rsid w:val="11B15D87"/>
    <w:rsid w:val="11D1C1A1"/>
    <w:rsid w:val="11D2D8C7"/>
    <w:rsid w:val="11E62791"/>
    <w:rsid w:val="11F2F886"/>
    <w:rsid w:val="121D20BA"/>
    <w:rsid w:val="121FB8EB"/>
    <w:rsid w:val="1221EBFF"/>
    <w:rsid w:val="123B2312"/>
    <w:rsid w:val="124C92DB"/>
    <w:rsid w:val="12BA4CD1"/>
    <w:rsid w:val="12D17954"/>
    <w:rsid w:val="12FA1847"/>
    <w:rsid w:val="130174C0"/>
    <w:rsid w:val="130F593A"/>
    <w:rsid w:val="13606EE0"/>
    <w:rsid w:val="136FF6C3"/>
    <w:rsid w:val="137D1DDD"/>
    <w:rsid w:val="138BE6D1"/>
    <w:rsid w:val="139A177B"/>
    <w:rsid w:val="139EF88B"/>
    <w:rsid w:val="13AAC437"/>
    <w:rsid w:val="13CEC427"/>
    <w:rsid w:val="141E16DA"/>
    <w:rsid w:val="141E5970"/>
    <w:rsid w:val="142291B0"/>
    <w:rsid w:val="143787B0"/>
    <w:rsid w:val="143CE4F6"/>
    <w:rsid w:val="14468FB2"/>
    <w:rsid w:val="1454E024"/>
    <w:rsid w:val="1509B905"/>
    <w:rsid w:val="1592BFE1"/>
    <w:rsid w:val="159C146C"/>
    <w:rsid w:val="159DF333"/>
    <w:rsid w:val="15C8F902"/>
    <w:rsid w:val="15D4641E"/>
    <w:rsid w:val="16033C19"/>
    <w:rsid w:val="161D47B8"/>
    <w:rsid w:val="16241A19"/>
    <w:rsid w:val="1629241F"/>
    <w:rsid w:val="163F7C20"/>
    <w:rsid w:val="16598D39"/>
    <w:rsid w:val="166820BC"/>
    <w:rsid w:val="16BE6CA4"/>
    <w:rsid w:val="171C3F53"/>
    <w:rsid w:val="17439C5F"/>
    <w:rsid w:val="176B9FEE"/>
    <w:rsid w:val="1787A89E"/>
    <w:rsid w:val="17F9AE88"/>
    <w:rsid w:val="18034E56"/>
    <w:rsid w:val="180A5FB6"/>
    <w:rsid w:val="181672BB"/>
    <w:rsid w:val="1826397C"/>
    <w:rsid w:val="182FD7EC"/>
    <w:rsid w:val="18318E2A"/>
    <w:rsid w:val="183BD76B"/>
    <w:rsid w:val="183E04B7"/>
    <w:rsid w:val="184933C2"/>
    <w:rsid w:val="184F451E"/>
    <w:rsid w:val="184F79DE"/>
    <w:rsid w:val="185EE2AB"/>
    <w:rsid w:val="18679353"/>
    <w:rsid w:val="186DFB8A"/>
    <w:rsid w:val="1874284A"/>
    <w:rsid w:val="188EA4D1"/>
    <w:rsid w:val="18A4A950"/>
    <w:rsid w:val="18B2FC89"/>
    <w:rsid w:val="18BFD780"/>
    <w:rsid w:val="18CAC4F2"/>
    <w:rsid w:val="18D68661"/>
    <w:rsid w:val="18D96133"/>
    <w:rsid w:val="18DE4E82"/>
    <w:rsid w:val="18E1B149"/>
    <w:rsid w:val="191B1ED3"/>
    <w:rsid w:val="1922D83F"/>
    <w:rsid w:val="1929ADD7"/>
    <w:rsid w:val="19469C90"/>
    <w:rsid w:val="1949010E"/>
    <w:rsid w:val="1990B4A0"/>
    <w:rsid w:val="19974229"/>
    <w:rsid w:val="199EB4E2"/>
    <w:rsid w:val="19A56B0E"/>
    <w:rsid w:val="19AD67FF"/>
    <w:rsid w:val="19BB55B5"/>
    <w:rsid w:val="19C486E9"/>
    <w:rsid w:val="1A33536E"/>
    <w:rsid w:val="1A5A91EE"/>
    <w:rsid w:val="1A61D9CE"/>
    <w:rsid w:val="1A6A7AB6"/>
    <w:rsid w:val="1A8422E1"/>
    <w:rsid w:val="1AB42F7B"/>
    <w:rsid w:val="1AC7534C"/>
    <w:rsid w:val="1AE7A98D"/>
    <w:rsid w:val="1B187CE9"/>
    <w:rsid w:val="1B4895B9"/>
    <w:rsid w:val="1B60E9AA"/>
    <w:rsid w:val="1B6CEC3E"/>
    <w:rsid w:val="1BBEC905"/>
    <w:rsid w:val="1BC52C53"/>
    <w:rsid w:val="1BCE88B7"/>
    <w:rsid w:val="1BE0E839"/>
    <w:rsid w:val="1BF81715"/>
    <w:rsid w:val="1C317AB2"/>
    <w:rsid w:val="1C37DB07"/>
    <w:rsid w:val="1C45AE0F"/>
    <w:rsid w:val="1C4B5865"/>
    <w:rsid w:val="1C4B7370"/>
    <w:rsid w:val="1C55DE35"/>
    <w:rsid w:val="1C6E8A7C"/>
    <w:rsid w:val="1CC6059A"/>
    <w:rsid w:val="1CCEAF28"/>
    <w:rsid w:val="1CE6BDA5"/>
    <w:rsid w:val="1D2F2597"/>
    <w:rsid w:val="1D588A17"/>
    <w:rsid w:val="1D9EBB3B"/>
    <w:rsid w:val="1DD2461A"/>
    <w:rsid w:val="1DF94831"/>
    <w:rsid w:val="1E0B0609"/>
    <w:rsid w:val="1E50B976"/>
    <w:rsid w:val="1EC8BD63"/>
    <w:rsid w:val="1F062979"/>
    <w:rsid w:val="1F0E3419"/>
    <w:rsid w:val="1F0EA1C0"/>
    <w:rsid w:val="1F15C08A"/>
    <w:rsid w:val="1F167EDF"/>
    <w:rsid w:val="1F1A68BF"/>
    <w:rsid w:val="1F21977F"/>
    <w:rsid w:val="1F3C968B"/>
    <w:rsid w:val="1F3D333B"/>
    <w:rsid w:val="1F4DA62B"/>
    <w:rsid w:val="1F50454B"/>
    <w:rsid w:val="1F5E8C46"/>
    <w:rsid w:val="1F5F06B1"/>
    <w:rsid w:val="1F6A49B9"/>
    <w:rsid w:val="1FAD305A"/>
    <w:rsid w:val="1FAF21AE"/>
    <w:rsid w:val="2059D8C0"/>
    <w:rsid w:val="2069C5F2"/>
    <w:rsid w:val="2079DFE8"/>
    <w:rsid w:val="20924AF0"/>
    <w:rsid w:val="20ABAD16"/>
    <w:rsid w:val="20B02870"/>
    <w:rsid w:val="20C1283A"/>
    <w:rsid w:val="20E294FA"/>
    <w:rsid w:val="20F03E2B"/>
    <w:rsid w:val="20FE7E21"/>
    <w:rsid w:val="210BFCAA"/>
    <w:rsid w:val="212B1620"/>
    <w:rsid w:val="2134871A"/>
    <w:rsid w:val="2138BE59"/>
    <w:rsid w:val="21534379"/>
    <w:rsid w:val="2184016C"/>
    <w:rsid w:val="218A7C04"/>
    <w:rsid w:val="21C56F86"/>
    <w:rsid w:val="222290C5"/>
    <w:rsid w:val="222BDDB0"/>
    <w:rsid w:val="222D2FFE"/>
    <w:rsid w:val="224D2202"/>
    <w:rsid w:val="224F3508"/>
    <w:rsid w:val="224FFE00"/>
    <w:rsid w:val="225C1092"/>
    <w:rsid w:val="2261034B"/>
    <w:rsid w:val="226BB29D"/>
    <w:rsid w:val="2275DC1E"/>
    <w:rsid w:val="228BFF8D"/>
    <w:rsid w:val="22B782A6"/>
    <w:rsid w:val="22D4AE47"/>
    <w:rsid w:val="22D4EDD4"/>
    <w:rsid w:val="22E04836"/>
    <w:rsid w:val="22EF7B13"/>
    <w:rsid w:val="22F27C74"/>
    <w:rsid w:val="232A3329"/>
    <w:rsid w:val="23518180"/>
    <w:rsid w:val="237E1660"/>
    <w:rsid w:val="23B55C54"/>
    <w:rsid w:val="240360F1"/>
    <w:rsid w:val="241A673D"/>
    <w:rsid w:val="2491A45F"/>
    <w:rsid w:val="24BECC56"/>
    <w:rsid w:val="24E76F1B"/>
    <w:rsid w:val="250B6E5E"/>
    <w:rsid w:val="25206C38"/>
    <w:rsid w:val="257C0D74"/>
    <w:rsid w:val="25F3DE53"/>
    <w:rsid w:val="25FDB5BB"/>
    <w:rsid w:val="260B758F"/>
    <w:rsid w:val="262E19B7"/>
    <w:rsid w:val="264EE46C"/>
    <w:rsid w:val="265B3BC2"/>
    <w:rsid w:val="265C31CD"/>
    <w:rsid w:val="26989CE1"/>
    <w:rsid w:val="26C635D2"/>
    <w:rsid w:val="26EEE1CD"/>
    <w:rsid w:val="26EFD588"/>
    <w:rsid w:val="26FFCDBC"/>
    <w:rsid w:val="27346F70"/>
    <w:rsid w:val="2756AC22"/>
    <w:rsid w:val="2756CE32"/>
    <w:rsid w:val="276ACC30"/>
    <w:rsid w:val="2775BCB1"/>
    <w:rsid w:val="27844929"/>
    <w:rsid w:val="27895A86"/>
    <w:rsid w:val="2794CC21"/>
    <w:rsid w:val="2796E27F"/>
    <w:rsid w:val="27A60D8A"/>
    <w:rsid w:val="27AB13F1"/>
    <w:rsid w:val="27B9D9DD"/>
    <w:rsid w:val="27BCB21D"/>
    <w:rsid w:val="27C87277"/>
    <w:rsid w:val="27E40B4A"/>
    <w:rsid w:val="27EE6605"/>
    <w:rsid w:val="281F83F4"/>
    <w:rsid w:val="28347A0A"/>
    <w:rsid w:val="283DA9D5"/>
    <w:rsid w:val="288773B1"/>
    <w:rsid w:val="28A7ECC5"/>
    <w:rsid w:val="28AD0BBF"/>
    <w:rsid w:val="28B3B402"/>
    <w:rsid w:val="28D2E725"/>
    <w:rsid w:val="28F1AB96"/>
    <w:rsid w:val="28F75DE7"/>
    <w:rsid w:val="2909AFFF"/>
    <w:rsid w:val="293D50EE"/>
    <w:rsid w:val="295DD623"/>
    <w:rsid w:val="29987C91"/>
    <w:rsid w:val="29BBBE6D"/>
    <w:rsid w:val="2A0CFADE"/>
    <w:rsid w:val="2A2A0FE6"/>
    <w:rsid w:val="2A2BE5F1"/>
    <w:rsid w:val="2AAEBE92"/>
    <w:rsid w:val="2AB83F88"/>
    <w:rsid w:val="2B4516DF"/>
    <w:rsid w:val="2B6CC006"/>
    <w:rsid w:val="2B72DF15"/>
    <w:rsid w:val="2B83237B"/>
    <w:rsid w:val="2BBDB725"/>
    <w:rsid w:val="2BC04D69"/>
    <w:rsid w:val="2BE93938"/>
    <w:rsid w:val="2BF699CE"/>
    <w:rsid w:val="2C1D995D"/>
    <w:rsid w:val="2C3CD305"/>
    <w:rsid w:val="2C596B14"/>
    <w:rsid w:val="2C694A15"/>
    <w:rsid w:val="2C85178E"/>
    <w:rsid w:val="2C970CD0"/>
    <w:rsid w:val="2C9ADF7D"/>
    <w:rsid w:val="2C9AE82F"/>
    <w:rsid w:val="2CA8A19E"/>
    <w:rsid w:val="2CB6E801"/>
    <w:rsid w:val="2CBEA29F"/>
    <w:rsid w:val="2CCAA321"/>
    <w:rsid w:val="2CFEAB81"/>
    <w:rsid w:val="2D56AC1B"/>
    <w:rsid w:val="2D595AF4"/>
    <w:rsid w:val="2D680806"/>
    <w:rsid w:val="2D74A8C5"/>
    <w:rsid w:val="2D91C071"/>
    <w:rsid w:val="2DDB7D9E"/>
    <w:rsid w:val="2DE06D95"/>
    <w:rsid w:val="2DEB967C"/>
    <w:rsid w:val="2DEE7232"/>
    <w:rsid w:val="2DFE3D42"/>
    <w:rsid w:val="2E0A72A3"/>
    <w:rsid w:val="2E3328A6"/>
    <w:rsid w:val="2E4DA5FC"/>
    <w:rsid w:val="2E9B13BD"/>
    <w:rsid w:val="2EA1F2FC"/>
    <w:rsid w:val="2EB3F707"/>
    <w:rsid w:val="2EBD259C"/>
    <w:rsid w:val="2ECE669B"/>
    <w:rsid w:val="2ED9A8D8"/>
    <w:rsid w:val="2EE47273"/>
    <w:rsid w:val="2F513A21"/>
    <w:rsid w:val="2FE04F6E"/>
    <w:rsid w:val="2FE68F72"/>
    <w:rsid w:val="2FFF0C84"/>
    <w:rsid w:val="300CA0A5"/>
    <w:rsid w:val="3031F904"/>
    <w:rsid w:val="3048E61A"/>
    <w:rsid w:val="3053D7A8"/>
    <w:rsid w:val="306BB1B0"/>
    <w:rsid w:val="30D58C89"/>
    <w:rsid w:val="30DC0B90"/>
    <w:rsid w:val="30F36ECF"/>
    <w:rsid w:val="31013446"/>
    <w:rsid w:val="3113A6D7"/>
    <w:rsid w:val="31500468"/>
    <w:rsid w:val="31620885"/>
    <w:rsid w:val="31C6FE90"/>
    <w:rsid w:val="31D8D888"/>
    <w:rsid w:val="31FDDE14"/>
    <w:rsid w:val="320752CE"/>
    <w:rsid w:val="32168965"/>
    <w:rsid w:val="32293269"/>
    <w:rsid w:val="322F3408"/>
    <w:rsid w:val="32491A6E"/>
    <w:rsid w:val="32605A00"/>
    <w:rsid w:val="32849AEB"/>
    <w:rsid w:val="32A7F0EC"/>
    <w:rsid w:val="32B48CB8"/>
    <w:rsid w:val="32C7171C"/>
    <w:rsid w:val="32D82C4A"/>
    <w:rsid w:val="3317D966"/>
    <w:rsid w:val="332335D0"/>
    <w:rsid w:val="3345AF70"/>
    <w:rsid w:val="337D2792"/>
    <w:rsid w:val="33D82144"/>
    <w:rsid w:val="34610807"/>
    <w:rsid w:val="346B502C"/>
    <w:rsid w:val="346C93A5"/>
    <w:rsid w:val="346C9F58"/>
    <w:rsid w:val="3475819B"/>
    <w:rsid w:val="3478CD8B"/>
    <w:rsid w:val="347DC77B"/>
    <w:rsid w:val="34858F1D"/>
    <w:rsid w:val="3498F02C"/>
    <w:rsid w:val="34AF0E88"/>
    <w:rsid w:val="34C851DA"/>
    <w:rsid w:val="34F46A53"/>
    <w:rsid w:val="3515D40F"/>
    <w:rsid w:val="354D66AB"/>
    <w:rsid w:val="3564670D"/>
    <w:rsid w:val="356DCF08"/>
    <w:rsid w:val="3572666A"/>
    <w:rsid w:val="35864CFB"/>
    <w:rsid w:val="360204D4"/>
    <w:rsid w:val="36219713"/>
    <w:rsid w:val="366959F3"/>
    <w:rsid w:val="3672187A"/>
    <w:rsid w:val="367DAEDD"/>
    <w:rsid w:val="36843604"/>
    <w:rsid w:val="3690FA9D"/>
    <w:rsid w:val="36B7014D"/>
    <w:rsid w:val="36DD9E93"/>
    <w:rsid w:val="36FB7228"/>
    <w:rsid w:val="3709C2DE"/>
    <w:rsid w:val="3712AA92"/>
    <w:rsid w:val="37183059"/>
    <w:rsid w:val="3755EBF8"/>
    <w:rsid w:val="376C157E"/>
    <w:rsid w:val="378759E7"/>
    <w:rsid w:val="379D2376"/>
    <w:rsid w:val="37A99BBE"/>
    <w:rsid w:val="37A9F3AC"/>
    <w:rsid w:val="37B1A81F"/>
    <w:rsid w:val="37C4D0B6"/>
    <w:rsid w:val="37D47B27"/>
    <w:rsid w:val="37D653E4"/>
    <w:rsid w:val="37F96BDF"/>
    <w:rsid w:val="380C3B3B"/>
    <w:rsid w:val="380FC514"/>
    <w:rsid w:val="3876966D"/>
    <w:rsid w:val="38970E62"/>
    <w:rsid w:val="389A489F"/>
    <w:rsid w:val="38AC50C5"/>
    <w:rsid w:val="38D2CCCB"/>
    <w:rsid w:val="38DEB196"/>
    <w:rsid w:val="38E064D7"/>
    <w:rsid w:val="3907757C"/>
    <w:rsid w:val="39300110"/>
    <w:rsid w:val="39303C0A"/>
    <w:rsid w:val="395B8B72"/>
    <w:rsid w:val="39F347E0"/>
    <w:rsid w:val="39F9EF06"/>
    <w:rsid w:val="3A2006C4"/>
    <w:rsid w:val="3A4866E8"/>
    <w:rsid w:val="3A85E2FA"/>
    <w:rsid w:val="3A9CCB7B"/>
    <w:rsid w:val="3AA25CDB"/>
    <w:rsid w:val="3AC5D285"/>
    <w:rsid w:val="3B350931"/>
    <w:rsid w:val="3B4490AB"/>
    <w:rsid w:val="3B72481C"/>
    <w:rsid w:val="3B865FCD"/>
    <w:rsid w:val="3B96BBC8"/>
    <w:rsid w:val="3BAE3840"/>
    <w:rsid w:val="3BB5934B"/>
    <w:rsid w:val="3BE13BC6"/>
    <w:rsid w:val="3BF8129C"/>
    <w:rsid w:val="3C0C8A44"/>
    <w:rsid w:val="3C15152C"/>
    <w:rsid w:val="3C15C012"/>
    <w:rsid w:val="3C1C895F"/>
    <w:rsid w:val="3C3775FD"/>
    <w:rsid w:val="3C53AEB0"/>
    <w:rsid w:val="3C86E284"/>
    <w:rsid w:val="3CA19288"/>
    <w:rsid w:val="3CEAA2B0"/>
    <w:rsid w:val="3CF90870"/>
    <w:rsid w:val="3D09782E"/>
    <w:rsid w:val="3D169A12"/>
    <w:rsid w:val="3D1DF3B3"/>
    <w:rsid w:val="3D3494E4"/>
    <w:rsid w:val="3D3A2113"/>
    <w:rsid w:val="3D748EB0"/>
    <w:rsid w:val="3DC3EE70"/>
    <w:rsid w:val="3DC58ADB"/>
    <w:rsid w:val="3DF14683"/>
    <w:rsid w:val="3E2619AD"/>
    <w:rsid w:val="3E297D1E"/>
    <w:rsid w:val="3E451B5D"/>
    <w:rsid w:val="3E50394C"/>
    <w:rsid w:val="3E623847"/>
    <w:rsid w:val="3E92AB3A"/>
    <w:rsid w:val="3E9C653F"/>
    <w:rsid w:val="3EA1D9A0"/>
    <w:rsid w:val="3EA519D0"/>
    <w:rsid w:val="3EC825EC"/>
    <w:rsid w:val="3EF294EC"/>
    <w:rsid w:val="3EF4CF9D"/>
    <w:rsid w:val="3EF6F1F5"/>
    <w:rsid w:val="3F24A0E5"/>
    <w:rsid w:val="3F2CD8A3"/>
    <w:rsid w:val="3F3E602F"/>
    <w:rsid w:val="3F3F1945"/>
    <w:rsid w:val="3F7B596D"/>
    <w:rsid w:val="3F8D1ED5"/>
    <w:rsid w:val="3FACA968"/>
    <w:rsid w:val="3FACD33F"/>
    <w:rsid w:val="3FCB8FE0"/>
    <w:rsid w:val="3FF64152"/>
    <w:rsid w:val="4022870B"/>
    <w:rsid w:val="402630EC"/>
    <w:rsid w:val="404DFD68"/>
    <w:rsid w:val="40A55885"/>
    <w:rsid w:val="40AB22DB"/>
    <w:rsid w:val="40B3B7C0"/>
    <w:rsid w:val="40BA81C7"/>
    <w:rsid w:val="40CF7B5A"/>
    <w:rsid w:val="40D3FA61"/>
    <w:rsid w:val="411261D1"/>
    <w:rsid w:val="41347BCD"/>
    <w:rsid w:val="414F8DC7"/>
    <w:rsid w:val="416C26FB"/>
    <w:rsid w:val="419DE35B"/>
    <w:rsid w:val="41D5E3C3"/>
    <w:rsid w:val="41F3EA7C"/>
    <w:rsid w:val="421C7596"/>
    <w:rsid w:val="421D663F"/>
    <w:rsid w:val="4230BCA1"/>
    <w:rsid w:val="42534BE2"/>
    <w:rsid w:val="426B062B"/>
    <w:rsid w:val="4295EC9C"/>
    <w:rsid w:val="42C41857"/>
    <w:rsid w:val="42D2D9A8"/>
    <w:rsid w:val="42DE9192"/>
    <w:rsid w:val="42EBC7EE"/>
    <w:rsid w:val="430F72D0"/>
    <w:rsid w:val="436348EC"/>
    <w:rsid w:val="43816BAF"/>
    <w:rsid w:val="4381DC93"/>
    <w:rsid w:val="439436ED"/>
    <w:rsid w:val="43BAC634"/>
    <w:rsid w:val="43DB0EC7"/>
    <w:rsid w:val="43E00BCF"/>
    <w:rsid w:val="43E20BF3"/>
    <w:rsid w:val="44027E5A"/>
    <w:rsid w:val="4416E566"/>
    <w:rsid w:val="441A32BF"/>
    <w:rsid w:val="447BCC32"/>
    <w:rsid w:val="44890E32"/>
    <w:rsid w:val="449FBE9A"/>
    <w:rsid w:val="44B3D24B"/>
    <w:rsid w:val="44B880F2"/>
    <w:rsid w:val="4506960A"/>
    <w:rsid w:val="45169BB9"/>
    <w:rsid w:val="45302B5D"/>
    <w:rsid w:val="4539E1C0"/>
    <w:rsid w:val="4541F79D"/>
    <w:rsid w:val="454201A5"/>
    <w:rsid w:val="4542D740"/>
    <w:rsid w:val="45A84D58"/>
    <w:rsid w:val="45B6DE0F"/>
    <w:rsid w:val="45DF65EF"/>
    <w:rsid w:val="45E047F5"/>
    <w:rsid w:val="45E2D67A"/>
    <w:rsid w:val="45EC0F1A"/>
    <w:rsid w:val="45EF418F"/>
    <w:rsid w:val="45F4B8DB"/>
    <w:rsid w:val="46289CCF"/>
    <w:rsid w:val="4628C041"/>
    <w:rsid w:val="46576222"/>
    <w:rsid w:val="468EE63F"/>
    <w:rsid w:val="469665B0"/>
    <w:rsid w:val="46E870CF"/>
    <w:rsid w:val="470343D6"/>
    <w:rsid w:val="470EF470"/>
    <w:rsid w:val="4719B70D"/>
    <w:rsid w:val="471D2BFB"/>
    <w:rsid w:val="4727F9DC"/>
    <w:rsid w:val="47365823"/>
    <w:rsid w:val="47575D40"/>
    <w:rsid w:val="479CF827"/>
    <w:rsid w:val="47A9B299"/>
    <w:rsid w:val="47BCCCE2"/>
    <w:rsid w:val="47CE0583"/>
    <w:rsid w:val="47D1CE72"/>
    <w:rsid w:val="47D55010"/>
    <w:rsid w:val="47E55F8C"/>
    <w:rsid w:val="48023A93"/>
    <w:rsid w:val="483DBDC0"/>
    <w:rsid w:val="4871166B"/>
    <w:rsid w:val="48760052"/>
    <w:rsid w:val="488FD974"/>
    <w:rsid w:val="48EE2E28"/>
    <w:rsid w:val="48FEABA0"/>
    <w:rsid w:val="491EF932"/>
    <w:rsid w:val="494F68C0"/>
    <w:rsid w:val="49558556"/>
    <w:rsid w:val="495BEBE5"/>
    <w:rsid w:val="499AC58C"/>
    <w:rsid w:val="49A480EB"/>
    <w:rsid w:val="49AF3ADB"/>
    <w:rsid w:val="49B10A99"/>
    <w:rsid w:val="49CD336C"/>
    <w:rsid w:val="49DBFEF9"/>
    <w:rsid w:val="4A170C34"/>
    <w:rsid w:val="4A34B884"/>
    <w:rsid w:val="4A4143FE"/>
    <w:rsid w:val="4A624DDF"/>
    <w:rsid w:val="4A646722"/>
    <w:rsid w:val="4A957D26"/>
    <w:rsid w:val="4AC1526C"/>
    <w:rsid w:val="4ACE3665"/>
    <w:rsid w:val="4AE289EA"/>
    <w:rsid w:val="4B135AA2"/>
    <w:rsid w:val="4B1E2547"/>
    <w:rsid w:val="4B2D5DE1"/>
    <w:rsid w:val="4B38BA90"/>
    <w:rsid w:val="4B57C3CE"/>
    <w:rsid w:val="4B7199FB"/>
    <w:rsid w:val="4B891DB0"/>
    <w:rsid w:val="4B9BC4C1"/>
    <w:rsid w:val="4BB5094A"/>
    <w:rsid w:val="4BD14C74"/>
    <w:rsid w:val="4C6AEA4C"/>
    <w:rsid w:val="4C6C9BFF"/>
    <w:rsid w:val="4CAAEE40"/>
    <w:rsid w:val="4CAB5B17"/>
    <w:rsid w:val="4CCDDA59"/>
    <w:rsid w:val="4CDF8BA4"/>
    <w:rsid w:val="4D35F007"/>
    <w:rsid w:val="4D3926BE"/>
    <w:rsid w:val="4D4ED801"/>
    <w:rsid w:val="4D8688F7"/>
    <w:rsid w:val="4D9698F4"/>
    <w:rsid w:val="4D9B899F"/>
    <w:rsid w:val="4DB01152"/>
    <w:rsid w:val="4DC6C36C"/>
    <w:rsid w:val="4DDCDB48"/>
    <w:rsid w:val="4DE397D1"/>
    <w:rsid w:val="4E00289A"/>
    <w:rsid w:val="4E011F24"/>
    <w:rsid w:val="4E041AA8"/>
    <w:rsid w:val="4E270D5A"/>
    <w:rsid w:val="4E3CF3D4"/>
    <w:rsid w:val="4E4FFD2D"/>
    <w:rsid w:val="4E65F759"/>
    <w:rsid w:val="4E886CCA"/>
    <w:rsid w:val="4E88C6D9"/>
    <w:rsid w:val="4EBE3DAC"/>
    <w:rsid w:val="4EFDCDCC"/>
    <w:rsid w:val="4F19AB51"/>
    <w:rsid w:val="4F61F9A2"/>
    <w:rsid w:val="4F8B5A25"/>
    <w:rsid w:val="4FB38324"/>
    <w:rsid w:val="4FBFF8DC"/>
    <w:rsid w:val="500DCD0E"/>
    <w:rsid w:val="501EB7E9"/>
    <w:rsid w:val="50442762"/>
    <w:rsid w:val="50599ADC"/>
    <w:rsid w:val="50722498"/>
    <w:rsid w:val="509592E7"/>
    <w:rsid w:val="50D8EAFD"/>
    <w:rsid w:val="50DCA63A"/>
    <w:rsid w:val="50E7772B"/>
    <w:rsid w:val="51196BCE"/>
    <w:rsid w:val="513B69B9"/>
    <w:rsid w:val="51753F39"/>
    <w:rsid w:val="517712C4"/>
    <w:rsid w:val="519296F2"/>
    <w:rsid w:val="519E3231"/>
    <w:rsid w:val="51A30D7F"/>
    <w:rsid w:val="51DC39B1"/>
    <w:rsid w:val="51E11BF0"/>
    <w:rsid w:val="51E2B569"/>
    <w:rsid w:val="51E34A73"/>
    <w:rsid w:val="51E55CAA"/>
    <w:rsid w:val="51F0594A"/>
    <w:rsid w:val="521D14A4"/>
    <w:rsid w:val="52213EE7"/>
    <w:rsid w:val="522E7BD6"/>
    <w:rsid w:val="52443DCD"/>
    <w:rsid w:val="526BFBAC"/>
    <w:rsid w:val="5278769B"/>
    <w:rsid w:val="52D0A61E"/>
    <w:rsid w:val="52DAF94F"/>
    <w:rsid w:val="52E75021"/>
    <w:rsid w:val="52EA072E"/>
    <w:rsid w:val="532FED4A"/>
    <w:rsid w:val="533A712F"/>
    <w:rsid w:val="533E6395"/>
    <w:rsid w:val="53556051"/>
    <w:rsid w:val="5376A496"/>
    <w:rsid w:val="53A0D898"/>
    <w:rsid w:val="53B40E84"/>
    <w:rsid w:val="53B8DC73"/>
    <w:rsid w:val="53C3D84F"/>
    <w:rsid w:val="53FA44EE"/>
    <w:rsid w:val="545B04FE"/>
    <w:rsid w:val="547E2092"/>
    <w:rsid w:val="54A3DEC5"/>
    <w:rsid w:val="54DB2747"/>
    <w:rsid w:val="54DF8649"/>
    <w:rsid w:val="54E43AE1"/>
    <w:rsid w:val="54E6C4C1"/>
    <w:rsid w:val="54EC41C6"/>
    <w:rsid w:val="54EC8D3C"/>
    <w:rsid w:val="54FFE7FE"/>
    <w:rsid w:val="5513C58E"/>
    <w:rsid w:val="5523673F"/>
    <w:rsid w:val="552B9BF1"/>
    <w:rsid w:val="5543172A"/>
    <w:rsid w:val="555AF46C"/>
    <w:rsid w:val="55861B84"/>
    <w:rsid w:val="558A7932"/>
    <w:rsid w:val="55900A09"/>
    <w:rsid w:val="559F6646"/>
    <w:rsid w:val="55AD0C89"/>
    <w:rsid w:val="55ADA06C"/>
    <w:rsid w:val="55B320B9"/>
    <w:rsid w:val="55C3EB5D"/>
    <w:rsid w:val="55DF2229"/>
    <w:rsid w:val="55F298DB"/>
    <w:rsid w:val="5608ED5C"/>
    <w:rsid w:val="5610DEA3"/>
    <w:rsid w:val="5636332C"/>
    <w:rsid w:val="5646CA47"/>
    <w:rsid w:val="56827601"/>
    <w:rsid w:val="56A93C07"/>
    <w:rsid w:val="56CA9569"/>
    <w:rsid w:val="56CCB315"/>
    <w:rsid w:val="56D15276"/>
    <w:rsid w:val="56D96988"/>
    <w:rsid w:val="570BFD55"/>
    <w:rsid w:val="572DB55D"/>
    <w:rsid w:val="575E1201"/>
    <w:rsid w:val="575FEB44"/>
    <w:rsid w:val="576ED604"/>
    <w:rsid w:val="57779318"/>
    <w:rsid w:val="578864BA"/>
    <w:rsid w:val="57A069FF"/>
    <w:rsid w:val="57A73371"/>
    <w:rsid w:val="57AACABB"/>
    <w:rsid w:val="57AB1D1E"/>
    <w:rsid w:val="57B4F36A"/>
    <w:rsid w:val="57DC0612"/>
    <w:rsid w:val="58045F19"/>
    <w:rsid w:val="580C5B63"/>
    <w:rsid w:val="585DF853"/>
    <w:rsid w:val="587839EC"/>
    <w:rsid w:val="587A4786"/>
    <w:rsid w:val="58B2308D"/>
    <w:rsid w:val="59402444"/>
    <w:rsid w:val="59660CF7"/>
    <w:rsid w:val="59821180"/>
    <w:rsid w:val="598E4AD8"/>
    <w:rsid w:val="5994A63E"/>
    <w:rsid w:val="59A7375E"/>
    <w:rsid w:val="59E402AE"/>
    <w:rsid w:val="59F64A99"/>
    <w:rsid w:val="59F6A4FB"/>
    <w:rsid w:val="5A2DB186"/>
    <w:rsid w:val="5A359259"/>
    <w:rsid w:val="5A3D97F5"/>
    <w:rsid w:val="5A560796"/>
    <w:rsid w:val="5A8B467C"/>
    <w:rsid w:val="5A92C62C"/>
    <w:rsid w:val="5AB4E592"/>
    <w:rsid w:val="5AB748F6"/>
    <w:rsid w:val="5AD5B289"/>
    <w:rsid w:val="5AD95019"/>
    <w:rsid w:val="5B09511F"/>
    <w:rsid w:val="5B1173AD"/>
    <w:rsid w:val="5B27F07E"/>
    <w:rsid w:val="5B309262"/>
    <w:rsid w:val="5B3290E9"/>
    <w:rsid w:val="5B4200B2"/>
    <w:rsid w:val="5B54A73D"/>
    <w:rsid w:val="5B7D7CF1"/>
    <w:rsid w:val="5B895F74"/>
    <w:rsid w:val="5B8AD6D6"/>
    <w:rsid w:val="5BC1606D"/>
    <w:rsid w:val="5BDCD804"/>
    <w:rsid w:val="5BEB948E"/>
    <w:rsid w:val="5C0B7101"/>
    <w:rsid w:val="5C3D061E"/>
    <w:rsid w:val="5C410A11"/>
    <w:rsid w:val="5C550A1F"/>
    <w:rsid w:val="5C69F42D"/>
    <w:rsid w:val="5C79959D"/>
    <w:rsid w:val="5CB48B8A"/>
    <w:rsid w:val="5CDE5290"/>
    <w:rsid w:val="5D0CDC06"/>
    <w:rsid w:val="5D41F30D"/>
    <w:rsid w:val="5D6D18D2"/>
    <w:rsid w:val="5D7B7A5D"/>
    <w:rsid w:val="5DA5DB29"/>
    <w:rsid w:val="5DBDEF9A"/>
    <w:rsid w:val="5DCA8970"/>
    <w:rsid w:val="5DDC4D0B"/>
    <w:rsid w:val="5DF68326"/>
    <w:rsid w:val="5DFAF5BD"/>
    <w:rsid w:val="5E4DD319"/>
    <w:rsid w:val="5E6DFEDC"/>
    <w:rsid w:val="5E6E70FD"/>
    <w:rsid w:val="5EAC9D38"/>
    <w:rsid w:val="5EFEEC1F"/>
    <w:rsid w:val="5F28A7AB"/>
    <w:rsid w:val="5F45D52E"/>
    <w:rsid w:val="5F5BE0A9"/>
    <w:rsid w:val="5F62B19E"/>
    <w:rsid w:val="5F800E95"/>
    <w:rsid w:val="5FC64EFB"/>
    <w:rsid w:val="5FE7683A"/>
    <w:rsid w:val="5FE9B855"/>
    <w:rsid w:val="5FF426C7"/>
    <w:rsid w:val="60285A42"/>
    <w:rsid w:val="602B5A41"/>
    <w:rsid w:val="60478F75"/>
    <w:rsid w:val="604DFED0"/>
    <w:rsid w:val="608E929F"/>
    <w:rsid w:val="60A2AA89"/>
    <w:rsid w:val="60AD501F"/>
    <w:rsid w:val="60B6B088"/>
    <w:rsid w:val="60B9E1BE"/>
    <w:rsid w:val="60CED510"/>
    <w:rsid w:val="60E812C8"/>
    <w:rsid w:val="60F234A2"/>
    <w:rsid w:val="610D1D0F"/>
    <w:rsid w:val="611BDB53"/>
    <w:rsid w:val="614A89E2"/>
    <w:rsid w:val="6177F0FC"/>
    <w:rsid w:val="618BBF09"/>
    <w:rsid w:val="61A18042"/>
    <w:rsid w:val="61A7349C"/>
    <w:rsid w:val="61BAE7D7"/>
    <w:rsid w:val="61E24B05"/>
    <w:rsid w:val="61E722BE"/>
    <w:rsid w:val="620084C8"/>
    <w:rsid w:val="62081EAF"/>
    <w:rsid w:val="6208C798"/>
    <w:rsid w:val="621C11E8"/>
    <w:rsid w:val="6223116A"/>
    <w:rsid w:val="624DF5D0"/>
    <w:rsid w:val="62547617"/>
    <w:rsid w:val="62AE5E47"/>
    <w:rsid w:val="62C1A699"/>
    <w:rsid w:val="62F2A2FD"/>
    <w:rsid w:val="633684DE"/>
    <w:rsid w:val="6338F8E7"/>
    <w:rsid w:val="63628FFE"/>
    <w:rsid w:val="637720C9"/>
    <w:rsid w:val="637E87FE"/>
    <w:rsid w:val="63B0398B"/>
    <w:rsid w:val="63BAAA72"/>
    <w:rsid w:val="63C4A1C4"/>
    <w:rsid w:val="63CEF8C5"/>
    <w:rsid w:val="63CF99AD"/>
    <w:rsid w:val="63E29988"/>
    <w:rsid w:val="64142A15"/>
    <w:rsid w:val="642CEC01"/>
    <w:rsid w:val="645A2455"/>
    <w:rsid w:val="6465A733"/>
    <w:rsid w:val="6477D3AC"/>
    <w:rsid w:val="64901DBE"/>
    <w:rsid w:val="64943838"/>
    <w:rsid w:val="64B5B2A1"/>
    <w:rsid w:val="64F067B2"/>
    <w:rsid w:val="6503CF87"/>
    <w:rsid w:val="6556DDAF"/>
    <w:rsid w:val="659C6EBF"/>
    <w:rsid w:val="65A1A7A8"/>
    <w:rsid w:val="65D2909A"/>
    <w:rsid w:val="65F082DE"/>
    <w:rsid w:val="65F495AD"/>
    <w:rsid w:val="6623F2A2"/>
    <w:rsid w:val="664D6D47"/>
    <w:rsid w:val="66689ADE"/>
    <w:rsid w:val="6673768B"/>
    <w:rsid w:val="6685F71B"/>
    <w:rsid w:val="66E3126C"/>
    <w:rsid w:val="66EBDFDF"/>
    <w:rsid w:val="66FFAD68"/>
    <w:rsid w:val="6712B91A"/>
    <w:rsid w:val="67227624"/>
    <w:rsid w:val="672ABE98"/>
    <w:rsid w:val="6752F3C9"/>
    <w:rsid w:val="675A530B"/>
    <w:rsid w:val="677B1743"/>
    <w:rsid w:val="6781B712"/>
    <w:rsid w:val="67F20546"/>
    <w:rsid w:val="680D9EE7"/>
    <w:rsid w:val="6824D130"/>
    <w:rsid w:val="6840ADE6"/>
    <w:rsid w:val="68496C6D"/>
    <w:rsid w:val="684EBA1F"/>
    <w:rsid w:val="687B95A0"/>
    <w:rsid w:val="68826BA1"/>
    <w:rsid w:val="688A1589"/>
    <w:rsid w:val="6890C289"/>
    <w:rsid w:val="68A8F26E"/>
    <w:rsid w:val="68CD26F6"/>
    <w:rsid w:val="69185760"/>
    <w:rsid w:val="6933133C"/>
    <w:rsid w:val="69606D29"/>
    <w:rsid w:val="6991223C"/>
    <w:rsid w:val="69C9A0D9"/>
    <w:rsid w:val="69E06EF3"/>
    <w:rsid w:val="69FD3A9E"/>
    <w:rsid w:val="6A12BB72"/>
    <w:rsid w:val="6A1F77BF"/>
    <w:rsid w:val="6A442CBA"/>
    <w:rsid w:val="6A50DC43"/>
    <w:rsid w:val="6A6B7928"/>
    <w:rsid w:val="6A85A2C0"/>
    <w:rsid w:val="6AC2981A"/>
    <w:rsid w:val="6AC2BD99"/>
    <w:rsid w:val="6AFFD9C8"/>
    <w:rsid w:val="6B0738EE"/>
    <w:rsid w:val="6B2D822C"/>
    <w:rsid w:val="6B38A1BE"/>
    <w:rsid w:val="6B52E231"/>
    <w:rsid w:val="6BA0CE18"/>
    <w:rsid w:val="6BBE0B45"/>
    <w:rsid w:val="6BCE3910"/>
    <w:rsid w:val="6BD1ED91"/>
    <w:rsid w:val="6C018707"/>
    <w:rsid w:val="6C3BFFD9"/>
    <w:rsid w:val="6C3F4909"/>
    <w:rsid w:val="6C40FA70"/>
    <w:rsid w:val="6C62E81A"/>
    <w:rsid w:val="6C66C9B4"/>
    <w:rsid w:val="6C6D1D94"/>
    <w:rsid w:val="6C963EB6"/>
    <w:rsid w:val="6CA0C16D"/>
    <w:rsid w:val="6CA5CF00"/>
    <w:rsid w:val="6CB9A738"/>
    <w:rsid w:val="6CC55572"/>
    <w:rsid w:val="6D50A96A"/>
    <w:rsid w:val="6D649982"/>
    <w:rsid w:val="6D7150BC"/>
    <w:rsid w:val="6DA1D1AA"/>
    <w:rsid w:val="6DA4B6A9"/>
    <w:rsid w:val="6DF5403E"/>
    <w:rsid w:val="6E395014"/>
    <w:rsid w:val="6E3B1332"/>
    <w:rsid w:val="6E3C91CE"/>
    <w:rsid w:val="6E641477"/>
    <w:rsid w:val="6ED20E82"/>
    <w:rsid w:val="6EE91A57"/>
    <w:rsid w:val="6EFD9944"/>
    <w:rsid w:val="6F1EC2A4"/>
    <w:rsid w:val="6F26F730"/>
    <w:rsid w:val="6F27E601"/>
    <w:rsid w:val="6F3996C5"/>
    <w:rsid w:val="6F44A830"/>
    <w:rsid w:val="6F9FB219"/>
    <w:rsid w:val="6FA49C0B"/>
    <w:rsid w:val="6FB95D4F"/>
    <w:rsid w:val="6FBC24C0"/>
    <w:rsid w:val="6FEC3DDF"/>
    <w:rsid w:val="70007278"/>
    <w:rsid w:val="70316F74"/>
    <w:rsid w:val="703E121C"/>
    <w:rsid w:val="703EEFD6"/>
    <w:rsid w:val="7051AA02"/>
    <w:rsid w:val="708F1C64"/>
    <w:rsid w:val="708F8239"/>
    <w:rsid w:val="709232B5"/>
    <w:rsid w:val="7099D982"/>
    <w:rsid w:val="709E38E0"/>
    <w:rsid w:val="70A4D36E"/>
    <w:rsid w:val="70C6CB23"/>
    <w:rsid w:val="70EA9A9D"/>
    <w:rsid w:val="7134972C"/>
    <w:rsid w:val="718161A4"/>
    <w:rsid w:val="718AB847"/>
    <w:rsid w:val="71A694BA"/>
    <w:rsid w:val="71C2114C"/>
    <w:rsid w:val="724F079B"/>
    <w:rsid w:val="727A4FB4"/>
    <w:rsid w:val="72B4A721"/>
    <w:rsid w:val="72BA9754"/>
    <w:rsid w:val="72DD8A4F"/>
    <w:rsid w:val="732A8195"/>
    <w:rsid w:val="73420969"/>
    <w:rsid w:val="7345D11D"/>
    <w:rsid w:val="739A989D"/>
    <w:rsid w:val="739AB910"/>
    <w:rsid w:val="73A0BFFB"/>
    <w:rsid w:val="73C80AC3"/>
    <w:rsid w:val="73CB074A"/>
    <w:rsid w:val="73EFCCD0"/>
    <w:rsid w:val="74049A62"/>
    <w:rsid w:val="74198F55"/>
    <w:rsid w:val="7427B6F8"/>
    <w:rsid w:val="743E2CD3"/>
    <w:rsid w:val="74414F47"/>
    <w:rsid w:val="7459CAB7"/>
    <w:rsid w:val="74738916"/>
    <w:rsid w:val="748E2C0A"/>
    <w:rsid w:val="74A80E79"/>
    <w:rsid w:val="74B988A4"/>
    <w:rsid w:val="74D62AAF"/>
    <w:rsid w:val="74E83E80"/>
    <w:rsid w:val="750A3738"/>
    <w:rsid w:val="751329DA"/>
    <w:rsid w:val="751575F7"/>
    <w:rsid w:val="7529622F"/>
    <w:rsid w:val="75353BBC"/>
    <w:rsid w:val="754B83DD"/>
    <w:rsid w:val="759BCD75"/>
    <w:rsid w:val="75B06660"/>
    <w:rsid w:val="75CC38E2"/>
    <w:rsid w:val="75D3D5FB"/>
    <w:rsid w:val="75E3CF3C"/>
    <w:rsid w:val="75FF93D4"/>
    <w:rsid w:val="763F602C"/>
    <w:rsid w:val="7646E2F9"/>
    <w:rsid w:val="766311CB"/>
    <w:rsid w:val="76719B41"/>
    <w:rsid w:val="76982CBA"/>
    <w:rsid w:val="76AE8463"/>
    <w:rsid w:val="76E50F43"/>
    <w:rsid w:val="77081C88"/>
    <w:rsid w:val="770C5C09"/>
    <w:rsid w:val="770F5530"/>
    <w:rsid w:val="77113643"/>
    <w:rsid w:val="77552806"/>
    <w:rsid w:val="77730CDA"/>
    <w:rsid w:val="777DB9DD"/>
    <w:rsid w:val="77889FC8"/>
    <w:rsid w:val="779F2975"/>
    <w:rsid w:val="77B1AB99"/>
    <w:rsid w:val="77B457A7"/>
    <w:rsid w:val="77D228A8"/>
    <w:rsid w:val="77D89721"/>
    <w:rsid w:val="77D90D16"/>
    <w:rsid w:val="77E5D69F"/>
    <w:rsid w:val="77FB85AA"/>
    <w:rsid w:val="7840BB48"/>
    <w:rsid w:val="7856D535"/>
    <w:rsid w:val="7865EE1E"/>
    <w:rsid w:val="78664CDC"/>
    <w:rsid w:val="7884F767"/>
    <w:rsid w:val="78A03A74"/>
    <w:rsid w:val="78D73707"/>
    <w:rsid w:val="78D9A487"/>
    <w:rsid w:val="78F75147"/>
    <w:rsid w:val="7908C2BE"/>
    <w:rsid w:val="790F8E12"/>
    <w:rsid w:val="7910C47A"/>
    <w:rsid w:val="7920CE39"/>
    <w:rsid w:val="793A7E08"/>
    <w:rsid w:val="79847D0F"/>
    <w:rsid w:val="79BDC06C"/>
    <w:rsid w:val="79F548C6"/>
    <w:rsid w:val="7A04E32A"/>
    <w:rsid w:val="7A170E63"/>
    <w:rsid w:val="7A27B64E"/>
    <w:rsid w:val="7A33435D"/>
    <w:rsid w:val="7A399DAA"/>
    <w:rsid w:val="7A410C5E"/>
    <w:rsid w:val="7A6BE383"/>
    <w:rsid w:val="7A7644A6"/>
    <w:rsid w:val="7AC351CF"/>
    <w:rsid w:val="7ADABC85"/>
    <w:rsid w:val="7B20460B"/>
    <w:rsid w:val="7B32C496"/>
    <w:rsid w:val="7B4F687A"/>
    <w:rsid w:val="7B8E6415"/>
    <w:rsid w:val="7B951752"/>
    <w:rsid w:val="7C12A6CB"/>
    <w:rsid w:val="7C29C74A"/>
    <w:rsid w:val="7C2BAB37"/>
    <w:rsid w:val="7C32526F"/>
    <w:rsid w:val="7C892216"/>
    <w:rsid w:val="7C98B4D5"/>
    <w:rsid w:val="7CAABF74"/>
    <w:rsid w:val="7CABD513"/>
    <w:rsid w:val="7CB06E55"/>
    <w:rsid w:val="7CB4D109"/>
    <w:rsid w:val="7CF2C917"/>
    <w:rsid w:val="7D2E2891"/>
    <w:rsid w:val="7D41C18C"/>
    <w:rsid w:val="7D504F1C"/>
    <w:rsid w:val="7D86D9D0"/>
    <w:rsid w:val="7D88DFB3"/>
    <w:rsid w:val="7DB30B10"/>
    <w:rsid w:val="7DBD630B"/>
    <w:rsid w:val="7DD448AD"/>
    <w:rsid w:val="7DD97B51"/>
    <w:rsid w:val="7E17BF16"/>
    <w:rsid w:val="7E180448"/>
    <w:rsid w:val="7E2E08FB"/>
    <w:rsid w:val="7E521A88"/>
    <w:rsid w:val="7E5CC72F"/>
    <w:rsid w:val="7E6BBB9D"/>
    <w:rsid w:val="7E73B296"/>
    <w:rsid w:val="7E95F524"/>
    <w:rsid w:val="7ECB5E23"/>
    <w:rsid w:val="7EF496A7"/>
    <w:rsid w:val="7EFEADB1"/>
    <w:rsid w:val="7F283D96"/>
    <w:rsid w:val="7F44962C"/>
    <w:rsid w:val="7F484A09"/>
    <w:rsid w:val="7F81DB7A"/>
    <w:rsid w:val="7FA28950"/>
    <w:rsid w:val="7FC05274"/>
    <w:rsid w:val="7FE505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780F355-E551-456E-923D-A71EDAAF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hAnsiTheme="majorHAnsi" w:eastAsiaTheme="majorEastAsia"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hAnsiTheme="majorHAnsi" w:eastAsiaTheme="majorEastAsia" w:cstheme="majorBidi"/>
      <w:b/>
      <w:bCs/>
      <w:color w:val="31006F" w:themeColor="accent2"/>
      <w:sz w:val="36"/>
      <w:szCs w:val="26"/>
    </w:rPr>
  </w:style>
  <w:style w:type="paragraph" w:styleId="Heading3">
    <w:name w:val="heading 3"/>
    <w:basedOn w:val="Normal"/>
    <w:next w:val="Normal"/>
    <w:link w:val="Heading3Char"/>
    <w:autoRedefine/>
    <w:qFormat/>
    <w:rsid w:val="003B0EC5"/>
    <w:pPr>
      <w:keepNext/>
      <w:keepLines/>
      <w:spacing w:after="160"/>
      <w:outlineLvl w:val="2"/>
    </w:pPr>
    <w:rPr>
      <w:rFonts w:asciiTheme="majorHAnsi" w:hAnsiTheme="majorHAnsi" w:eastAsiaTheme="majorEastAsia"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hAnsiTheme="majorHAnsi" w:eastAsiaTheme="majorEastAsia"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hAnsiTheme="majorHAnsi" w:eastAsiaTheme="majorEastAsia" w:cstheme="majorBidi"/>
      <w:b/>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893232"/>
    <w:pPr>
      <w:ind w:left="-1576"/>
    </w:pPr>
  </w:style>
  <w:style w:type="character" w:styleId="HeaderChar" w:customStyle="1">
    <w:name w:val="Header Char"/>
    <w:basedOn w:val="DefaultParagraphFont"/>
    <w:link w:val="Header"/>
    <w:rsid w:val="00450034"/>
  </w:style>
  <w:style w:type="paragraph" w:styleId="Footer">
    <w:name w:val="footer"/>
    <w:basedOn w:val="Normal"/>
    <w:link w:val="FooterChar"/>
    <w:uiPriority w:val="99"/>
    <w:rsid w:val="009319FA"/>
    <w:pPr>
      <w:tabs>
        <w:tab w:val="right" w:pos="8959"/>
      </w:tabs>
    </w:pPr>
    <w:rPr>
      <w:rFonts w:ascii="Lexia" w:hAnsi="Lexia"/>
      <w:color w:val="FFFFFF" w:themeColor="background1"/>
      <w:sz w:val="20"/>
    </w:rPr>
  </w:style>
  <w:style w:type="character" w:styleId="FooterChar" w:customStyle="1">
    <w:name w:val="Footer Char"/>
    <w:basedOn w:val="DefaultParagraphFont"/>
    <w:link w:val="Footer"/>
    <w:uiPriority w:val="99"/>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styleId="BalloonTextChar" w:customStyle="1">
    <w:name w:val="Balloon Text Char"/>
    <w:basedOn w:val="DefaultParagraphFont"/>
    <w:link w:val="BalloonText"/>
    <w:uiPriority w:val="99"/>
    <w:semiHidden/>
    <w:rsid w:val="00116D37"/>
    <w:rPr>
      <w:rFonts w:ascii="Tahoma" w:hAnsi="Tahoma" w:cs="Tahoma"/>
      <w:sz w:val="16"/>
      <w:szCs w:val="16"/>
    </w:rPr>
  </w:style>
  <w:style w:type="character" w:styleId="Heading1Char" w:customStyle="1">
    <w:name w:val="Heading 1 Char"/>
    <w:basedOn w:val="DefaultParagraphFont"/>
    <w:link w:val="Heading1"/>
    <w:rsid w:val="00E72AA5"/>
    <w:rPr>
      <w:rFonts w:asciiTheme="majorHAnsi" w:hAnsiTheme="majorHAnsi" w:eastAsiaTheme="majorEastAsia" w:cstheme="majorBidi"/>
      <w:b/>
      <w:bCs/>
      <w:color w:val="E20E5A" w:themeColor="accent1"/>
      <w:sz w:val="66"/>
      <w:szCs w:val="28"/>
    </w:rPr>
  </w:style>
  <w:style w:type="character" w:styleId="Heading2Char" w:customStyle="1">
    <w:name w:val="Heading 2 Char"/>
    <w:basedOn w:val="DefaultParagraphFont"/>
    <w:link w:val="Heading2"/>
    <w:rsid w:val="00E72AA5"/>
    <w:rPr>
      <w:rFonts w:asciiTheme="majorHAnsi" w:hAnsiTheme="majorHAnsi" w:eastAsiaTheme="majorEastAsia"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styleId="BodyTextChar" w:customStyle="1">
    <w:name w:val="Body Text Char"/>
    <w:basedOn w:val="DefaultParagraphFont"/>
    <w:link w:val="BodyText"/>
    <w:rsid w:val="00E72AA5"/>
  </w:style>
  <w:style w:type="paragraph" w:styleId="NumberedBullet" w:customStyle="1">
    <w:name w:val="Numbered Bullet"/>
    <w:basedOn w:val="Normal"/>
    <w:qFormat/>
    <w:rsid w:val="00450034"/>
    <w:pPr>
      <w:numPr>
        <w:ilvl w:val="1"/>
        <w:numId w:val="3"/>
      </w:numPr>
    </w:pPr>
  </w:style>
  <w:style w:type="paragraph" w:styleId="Heading2Numbered" w:customStyle="1">
    <w:name w:val="Heading 2 (Numbered)"/>
    <w:basedOn w:val="Heading2"/>
    <w:qFormat/>
    <w:rsid w:val="001860A3"/>
    <w:pPr>
      <w:numPr>
        <w:numId w:val="3"/>
      </w:numPr>
    </w:pPr>
  </w:style>
  <w:style w:type="numbering" w:styleId="BACPNumberedBulletList" w:customStyle="1">
    <w:name w:val="BACP Numbered Bullet List"/>
    <w:uiPriority w:val="99"/>
    <w:rsid w:val="00450034"/>
    <w:pPr>
      <w:numPr>
        <w:numId w:val="3"/>
      </w:numPr>
    </w:pPr>
  </w:style>
  <w:style w:type="character" w:styleId="PageNumber">
    <w:name w:val="page number"/>
    <w:basedOn w:val="DefaultParagraphFont"/>
    <w:rsid w:val="009319FA"/>
    <w:rPr>
      <w:rFonts w:asciiTheme="minorHAnsi" w:hAnsiTheme="minorHAnsi"/>
      <w:color w:val="FFFFFF" w:themeColor="background1"/>
      <w:sz w:val="34"/>
    </w:rPr>
  </w:style>
  <w:style w:type="paragraph" w:styleId="BulletIndent1" w:customStyle="1">
    <w:name w:val="Bullet (Indent 1)"/>
    <w:basedOn w:val="BodyText"/>
    <w:qFormat/>
    <w:rsid w:val="00267BC0"/>
    <w:pPr>
      <w:numPr>
        <w:numId w:val="4"/>
      </w:numPr>
    </w:pPr>
  </w:style>
  <w:style w:type="paragraph" w:styleId="BulletIndent2" w:customStyle="1">
    <w:name w:val="Bullet (Indent 2)"/>
    <w:basedOn w:val="Normal"/>
    <w:qFormat/>
    <w:rsid w:val="00DC3115"/>
    <w:pPr>
      <w:numPr>
        <w:ilvl w:val="1"/>
        <w:numId w:val="4"/>
      </w:numPr>
      <w:spacing w:after="120"/>
    </w:pPr>
  </w:style>
  <w:style w:type="numbering" w:styleId="BACPBulletList" w:customStyle="1">
    <w:name w:val="BACP Bullet List"/>
    <w:uiPriority w:val="99"/>
    <w:rsid w:val="00267BC0"/>
    <w:pPr>
      <w:numPr>
        <w:numId w:val="5"/>
      </w:numPr>
    </w:pPr>
  </w:style>
  <w:style w:type="paragraph" w:styleId="Heading1Block" w:customStyle="1">
    <w:name w:val="Heading 1 (Block)"/>
    <w:basedOn w:val="Heading1"/>
    <w:qFormat/>
    <w:rsid w:val="00635A59"/>
    <w:pPr>
      <w:pBdr>
        <w:top w:val="single" w:color="E20E5A" w:themeColor="accent1" w:sz="48" w:space="1"/>
        <w:left w:val="single" w:color="E20E5A" w:themeColor="accent1" w:sz="48" w:space="4"/>
        <w:bottom w:val="single" w:color="E20E5A" w:themeColor="accent1" w:sz="48" w:space="1"/>
        <w:right w:val="single" w:color="E20E5A" w:themeColor="accent1" w:sz="48" w:space="4"/>
      </w:pBdr>
      <w:shd w:val="clear" w:color="auto" w:fill="E20E5A" w:themeFill="accent1"/>
    </w:pPr>
    <w:rPr>
      <w:color w:val="FFFFFF" w:themeColor="background1"/>
    </w:rPr>
  </w:style>
  <w:style w:type="character" w:styleId="Heading4Char" w:customStyle="1">
    <w:name w:val="Heading 4 Char"/>
    <w:basedOn w:val="DefaultParagraphFont"/>
    <w:link w:val="Heading4"/>
    <w:rsid w:val="00E72AA5"/>
    <w:rPr>
      <w:rFonts w:asciiTheme="majorHAnsi" w:hAnsiTheme="majorHAnsi" w:eastAsiaTheme="majorEastAsia" w:cstheme="majorBidi"/>
      <w:b/>
      <w:iCs/>
      <w:color w:val="31006F" w:themeColor="accent2"/>
      <w:sz w:val="28"/>
    </w:rPr>
  </w:style>
  <w:style w:type="character" w:styleId="Heading3Char" w:customStyle="1">
    <w:name w:val="Heading 3 Char"/>
    <w:basedOn w:val="DefaultParagraphFont"/>
    <w:link w:val="Heading3"/>
    <w:rsid w:val="003B0EC5"/>
    <w:rPr>
      <w:rFonts w:asciiTheme="majorHAnsi" w:hAnsiTheme="majorHAnsi" w:eastAsiaTheme="majorEastAsia" w:cstheme="majorBidi"/>
      <w:b/>
      <w:color w:val="E20E5A" w:themeColor="accent1"/>
      <w:sz w:val="32"/>
      <w:szCs w:val="24"/>
    </w:rPr>
  </w:style>
  <w:style w:type="character" w:styleId="Heading5Char" w:customStyle="1">
    <w:name w:val="Heading 5 Char"/>
    <w:basedOn w:val="DefaultParagraphFont"/>
    <w:link w:val="Heading5"/>
    <w:uiPriority w:val="9"/>
    <w:rsid w:val="00B9104C"/>
    <w:rPr>
      <w:rFonts w:asciiTheme="majorHAnsi" w:hAnsiTheme="majorHAnsi" w:eastAsiaTheme="majorEastAsia" w:cstheme="majorBidi"/>
      <w:b/>
      <w:color w:val="000000" w:themeColor="text1"/>
    </w:rPr>
  </w:style>
  <w:style w:type="table" w:styleId="TableGrid">
    <w:name w:val="Table Grid"/>
    <w:basedOn w:val="TableNormal"/>
    <w:uiPriority w:val="39"/>
    <w:rsid w:val="003171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1715A"/>
    <w:pPr>
      <w:spacing w:after="160" w:line="259" w:lineRule="auto"/>
      <w:ind w:left="720"/>
      <w:contextualSpacing/>
    </w:pPr>
  </w:style>
  <w:style w:type="character" w:styleId="CommentReference">
    <w:name w:val="annotation reference"/>
    <w:basedOn w:val="DefaultParagraphFont"/>
    <w:uiPriority w:val="99"/>
    <w:semiHidden/>
    <w:unhideWhenUsed/>
    <w:rsid w:val="0031715A"/>
    <w:rPr>
      <w:sz w:val="16"/>
      <w:szCs w:val="16"/>
    </w:rPr>
  </w:style>
  <w:style w:type="paragraph" w:styleId="CommentText">
    <w:name w:val="annotation text"/>
    <w:basedOn w:val="Normal"/>
    <w:link w:val="CommentTextChar"/>
    <w:uiPriority w:val="99"/>
    <w:unhideWhenUsed/>
    <w:rsid w:val="0031715A"/>
    <w:pPr>
      <w:spacing w:after="160"/>
    </w:pPr>
    <w:rPr>
      <w:sz w:val="20"/>
      <w:szCs w:val="20"/>
    </w:rPr>
  </w:style>
  <w:style w:type="character" w:styleId="CommentTextChar" w:customStyle="1">
    <w:name w:val="Comment Text Char"/>
    <w:basedOn w:val="DefaultParagraphFont"/>
    <w:link w:val="CommentText"/>
    <w:uiPriority w:val="99"/>
    <w:rsid w:val="0031715A"/>
    <w:rPr>
      <w:sz w:val="20"/>
      <w:szCs w:val="20"/>
    </w:rPr>
  </w:style>
  <w:style w:type="character" w:styleId="normaltextrun" w:customStyle="1">
    <w:name w:val="normaltextrun"/>
    <w:basedOn w:val="DefaultParagraphFont"/>
    <w:rsid w:val="00744B5D"/>
  </w:style>
  <w:style w:type="paragraph" w:styleId="CommentSubject">
    <w:name w:val="annotation subject"/>
    <w:basedOn w:val="CommentText"/>
    <w:next w:val="CommentText"/>
    <w:link w:val="CommentSubjectChar"/>
    <w:uiPriority w:val="99"/>
    <w:semiHidden/>
    <w:unhideWhenUsed/>
    <w:rsid w:val="00400969"/>
    <w:pPr>
      <w:spacing w:after="0"/>
    </w:pPr>
    <w:rPr>
      <w:b/>
      <w:bCs/>
    </w:rPr>
  </w:style>
  <w:style w:type="character" w:styleId="CommentSubjectChar" w:customStyle="1">
    <w:name w:val="Comment Subject Char"/>
    <w:basedOn w:val="CommentTextChar"/>
    <w:link w:val="CommentSubject"/>
    <w:uiPriority w:val="99"/>
    <w:semiHidden/>
    <w:rsid w:val="00400969"/>
    <w:rPr>
      <w:b/>
      <w:bCs/>
      <w:sz w:val="20"/>
      <w:szCs w:val="20"/>
    </w:rPr>
  </w:style>
  <w:style w:type="paragraph" w:styleId="Revision">
    <w:name w:val="Revision"/>
    <w:hidden/>
    <w:uiPriority w:val="99"/>
    <w:semiHidden/>
    <w:rsid w:val="00A808FF"/>
    <w:pPr>
      <w:spacing w:after="0" w:line="240" w:lineRule="auto"/>
    </w:pPr>
  </w:style>
  <w:style w:type="paragraph" w:styleId="paragraph" w:customStyle="1">
    <w:name w:val="paragraph"/>
    <w:basedOn w:val="Normal"/>
    <w:rsid w:val="00564AC3"/>
    <w:pPr>
      <w:spacing w:before="100" w:beforeAutospacing="1" w:after="100" w:afterAutospacing="1"/>
    </w:pPr>
    <w:rPr>
      <w:rFonts w:ascii="Times New Roman" w:hAnsi="Times New Roman" w:eastAsia="Times New Roman" w:cs="Times New Roman"/>
      <w:sz w:val="24"/>
      <w:szCs w:val="24"/>
      <w:lang w:eastAsia="en-GB"/>
    </w:rPr>
  </w:style>
  <w:style w:type="character" w:styleId="eop" w:customStyle="1">
    <w:name w:val="eop"/>
    <w:basedOn w:val="DefaultParagraphFont"/>
    <w:rsid w:val="00564AC3"/>
  </w:style>
  <w:style w:type="character" w:styleId="tabchar" w:customStyle="1">
    <w:name w:val="tabchar"/>
    <w:basedOn w:val="DefaultParagraphFont"/>
    <w:rsid w:val="00564AC3"/>
  </w:style>
  <w:style w:type="paragraph" w:styleId="Default" w:customStyle="1">
    <w:name w:val="Default"/>
    <w:rsid w:val="008674D8"/>
    <w:pPr>
      <w:autoSpaceDE w:val="0"/>
      <w:autoSpaceDN w:val="0"/>
      <w:adjustRightInd w:val="0"/>
      <w:spacing w:after="0" w:line="240" w:lineRule="auto"/>
    </w:pPr>
    <w:rPr>
      <w:rFonts w:ascii="Trebuchet MS" w:hAnsi="Trebuchet MS" w:cs="Trebuchet MS"/>
      <w:color w:val="000000"/>
      <w:sz w:val="24"/>
      <w:szCs w:val="24"/>
    </w:rPr>
  </w:style>
  <w:style w:type="paragraph" w:styleId="pf1" w:customStyle="1">
    <w:name w:val="pf1"/>
    <w:basedOn w:val="Normal"/>
    <w:rsid w:val="00350951"/>
    <w:pPr>
      <w:spacing w:before="100" w:beforeAutospacing="1" w:after="100" w:afterAutospacing="1"/>
      <w:ind w:left="720"/>
    </w:pPr>
    <w:rPr>
      <w:rFonts w:ascii="Times New Roman" w:hAnsi="Times New Roman" w:eastAsia="Times New Roman" w:cs="Times New Roman"/>
      <w:sz w:val="24"/>
      <w:szCs w:val="24"/>
      <w:lang w:eastAsia="en-GB"/>
    </w:rPr>
  </w:style>
  <w:style w:type="character" w:styleId="cf21" w:customStyle="1">
    <w:name w:val="cf21"/>
    <w:basedOn w:val="DefaultParagraphFont"/>
    <w:rsid w:val="00350951"/>
    <w:rPr>
      <w:rFonts w:hint="default" w:ascii="Segoe UI" w:hAnsi="Segoe UI" w:cs="Segoe UI"/>
      <w:color w:val="00B050"/>
      <w:sz w:val="18"/>
      <w:szCs w:val="18"/>
    </w:rPr>
  </w:style>
  <w:style w:type="character" w:styleId="Mention">
    <w:name w:val="Mention"/>
    <w:basedOn w:val="DefaultParagraphFont"/>
    <w:uiPriority w:val="99"/>
    <w:unhideWhenUsed/>
    <w:rsid w:val="000104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729842">
      <w:bodyDiv w:val="1"/>
      <w:marLeft w:val="0"/>
      <w:marRight w:val="0"/>
      <w:marTop w:val="0"/>
      <w:marBottom w:val="0"/>
      <w:divBdr>
        <w:top w:val="none" w:sz="0" w:space="0" w:color="auto"/>
        <w:left w:val="none" w:sz="0" w:space="0" w:color="auto"/>
        <w:bottom w:val="none" w:sz="0" w:space="0" w:color="auto"/>
        <w:right w:val="none" w:sz="0" w:space="0" w:color="auto"/>
      </w:divBdr>
    </w:div>
    <w:div w:id="471407134">
      <w:bodyDiv w:val="1"/>
      <w:marLeft w:val="0"/>
      <w:marRight w:val="0"/>
      <w:marTop w:val="0"/>
      <w:marBottom w:val="0"/>
      <w:divBdr>
        <w:top w:val="none" w:sz="0" w:space="0" w:color="auto"/>
        <w:left w:val="none" w:sz="0" w:space="0" w:color="auto"/>
        <w:bottom w:val="none" w:sz="0" w:space="0" w:color="auto"/>
        <w:right w:val="none" w:sz="0" w:space="0" w:color="auto"/>
      </w:divBdr>
      <w:divsChild>
        <w:div w:id="906263306">
          <w:marLeft w:val="0"/>
          <w:marRight w:val="0"/>
          <w:marTop w:val="0"/>
          <w:marBottom w:val="0"/>
          <w:divBdr>
            <w:top w:val="none" w:sz="0" w:space="0" w:color="auto"/>
            <w:left w:val="none" w:sz="0" w:space="0" w:color="auto"/>
            <w:bottom w:val="none" w:sz="0" w:space="0" w:color="auto"/>
            <w:right w:val="none" w:sz="0" w:space="0" w:color="auto"/>
          </w:divBdr>
          <w:divsChild>
            <w:div w:id="278025712">
              <w:marLeft w:val="0"/>
              <w:marRight w:val="0"/>
              <w:marTop w:val="0"/>
              <w:marBottom w:val="0"/>
              <w:divBdr>
                <w:top w:val="none" w:sz="0" w:space="0" w:color="auto"/>
                <w:left w:val="none" w:sz="0" w:space="0" w:color="auto"/>
                <w:bottom w:val="none" w:sz="0" w:space="0" w:color="auto"/>
                <w:right w:val="none" w:sz="0" w:space="0" w:color="auto"/>
              </w:divBdr>
            </w:div>
            <w:div w:id="448939776">
              <w:marLeft w:val="0"/>
              <w:marRight w:val="0"/>
              <w:marTop w:val="0"/>
              <w:marBottom w:val="0"/>
              <w:divBdr>
                <w:top w:val="none" w:sz="0" w:space="0" w:color="auto"/>
                <w:left w:val="none" w:sz="0" w:space="0" w:color="auto"/>
                <w:bottom w:val="none" w:sz="0" w:space="0" w:color="auto"/>
                <w:right w:val="none" w:sz="0" w:space="0" w:color="auto"/>
              </w:divBdr>
            </w:div>
            <w:div w:id="584605372">
              <w:marLeft w:val="0"/>
              <w:marRight w:val="0"/>
              <w:marTop w:val="0"/>
              <w:marBottom w:val="0"/>
              <w:divBdr>
                <w:top w:val="none" w:sz="0" w:space="0" w:color="auto"/>
                <w:left w:val="none" w:sz="0" w:space="0" w:color="auto"/>
                <w:bottom w:val="none" w:sz="0" w:space="0" w:color="auto"/>
                <w:right w:val="none" w:sz="0" w:space="0" w:color="auto"/>
              </w:divBdr>
            </w:div>
            <w:div w:id="735780520">
              <w:marLeft w:val="0"/>
              <w:marRight w:val="0"/>
              <w:marTop w:val="0"/>
              <w:marBottom w:val="0"/>
              <w:divBdr>
                <w:top w:val="none" w:sz="0" w:space="0" w:color="auto"/>
                <w:left w:val="none" w:sz="0" w:space="0" w:color="auto"/>
                <w:bottom w:val="none" w:sz="0" w:space="0" w:color="auto"/>
                <w:right w:val="none" w:sz="0" w:space="0" w:color="auto"/>
              </w:divBdr>
            </w:div>
            <w:div w:id="866409224">
              <w:marLeft w:val="0"/>
              <w:marRight w:val="0"/>
              <w:marTop w:val="0"/>
              <w:marBottom w:val="0"/>
              <w:divBdr>
                <w:top w:val="none" w:sz="0" w:space="0" w:color="auto"/>
                <w:left w:val="none" w:sz="0" w:space="0" w:color="auto"/>
                <w:bottom w:val="none" w:sz="0" w:space="0" w:color="auto"/>
                <w:right w:val="none" w:sz="0" w:space="0" w:color="auto"/>
              </w:divBdr>
            </w:div>
            <w:div w:id="993878476">
              <w:marLeft w:val="0"/>
              <w:marRight w:val="0"/>
              <w:marTop w:val="0"/>
              <w:marBottom w:val="0"/>
              <w:divBdr>
                <w:top w:val="none" w:sz="0" w:space="0" w:color="auto"/>
                <w:left w:val="none" w:sz="0" w:space="0" w:color="auto"/>
                <w:bottom w:val="none" w:sz="0" w:space="0" w:color="auto"/>
                <w:right w:val="none" w:sz="0" w:space="0" w:color="auto"/>
              </w:divBdr>
            </w:div>
            <w:div w:id="1555968998">
              <w:marLeft w:val="0"/>
              <w:marRight w:val="0"/>
              <w:marTop w:val="0"/>
              <w:marBottom w:val="0"/>
              <w:divBdr>
                <w:top w:val="none" w:sz="0" w:space="0" w:color="auto"/>
                <w:left w:val="none" w:sz="0" w:space="0" w:color="auto"/>
                <w:bottom w:val="none" w:sz="0" w:space="0" w:color="auto"/>
                <w:right w:val="none" w:sz="0" w:space="0" w:color="auto"/>
              </w:divBdr>
            </w:div>
            <w:div w:id="1642073924">
              <w:marLeft w:val="0"/>
              <w:marRight w:val="0"/>
              <w:marTop w:val="0"/>
              <w:marBottom w:val="0"/>
              <w:divBdr>
                <w:top w:val="none" w:sz="0" w:space="0" w:color="auto"/>
                <w:left w:val="none" w:sz="0" w:space="0" w:color="auto"/>
                <w:bottom w:val="none" w:sz="0" w:space="0" w:color="auto"/>
                <w:right w:val="none" w:sz="0" w:space="0" w:color="auto"/>
              </w:divBdr>
            </w:div>
            <w:div w:id="1857109682">
              <w:marLeft w:val="0"/>
              <w:marRight w:val="0"/>
              <w:marTop w:val="0"/>
              <w:marBottom w:val="0"/>
              <w:divBdr>
                <w:top w:val="none" w:sz="0" w:space="0" w:color="auto"/>
                <w:left w:val="none" w:sz="0" w:space="0" w:color="auto"/>
                <w:bottom w:val="none" w:sz="0" w:space="0" w:color="auto"/>
                <w:right w:val="none" w:sz="0" w:space="0" w:color="auto"/>
              </w:divBdr>
            </w:div>
            <w:div w:id="1917744618">
              <w:marLeft w:val="0"/>
              <w:marRight w:val="0"/>
              <w:marTop w:val="0"/>
              <w:marBottom w:val="0"/>
              <w:divBdr>
                <w:top w:val="none" w:sz="0" w:space="0" w:color="auto"/>
                <w:left w:val="none" w:sz="0" w:space="0" w:color="auto"/>
                <w:bottom w:val="none" w:sz="0" w:space="0" w:color="auto"/>
                <w:right w:val="none" w:sz="0" w:space="0" w:color="auto"/>
              </w:divBdr>
            </w:div>
            <w:div w:id="1941792529">
              <w:marLeft w:val="0"/>
              <w:marRight w:val="0"/>
              <w:marTop w:val="0"/>
              <w:marBottom w:val="0"/>
              <w:divBdr>
                <w:top w:val="none" w:sz="0" w:space="0" w:color="auto"/>
                <w:left w:val="none" w:sz="0" w:space="0" w:color="auto"/>
                <w:bottom w:val="none" w:sz="0" w:space="0" w:color="auto"/>
                <w:right w:val="none" w:sz="0" w:space="0" w:color="auto"/>
              </w:divBdr>
            </w:div>
            <w:div w:id="2008559926">
              <w:marLeft w:val="0"/>
              <w:marRight w:val="0"/>
              <w:marTop w:val="0"/>
              <w:marBottom w:val="0"/>
              <w:divBdr>
                <w:top w:val="none" w:sz="0" w:space="0" w:color="auto"/>
                <w:left w:val="none" w:sz="0" w:space="0" w:color="auto"/>
                <w:bottom w:val="none" w:sz="0" w:space="0" w:color="auto"/>
                <w:right w:val="none" w:sz="0" w:space="0" w:color="auto"/>
              </w:divBdr>
            </w:div>
          </w:divsChild>
        </w:div>
        <w:div w:id="1376076266">
          <w:marLeft w:val="0"/>
          <w:marRight w:val="0"/>
          <w:marTop w:val="0"/>
          <w:marBottom w:val="0"/>
          <w:divBdr>
            <w:top w:val="none" w:sz="0" w:space="0" w:color="auto"/>
            <w:left w:val="none" w:sz="0" w:space="0" w:color="auto"/>
            <w:bottom w:val="none" w:sz="0" w:space="0" w:color="auto"/>
            <w:right w:val="none" w:sz="0" w:space="0" w:color="auto"/>
          </w:divBdr>
          <w:divsChild>
            <w:div w:id="98115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655">
      <w:bodyDiv w:val="1"/>
      <w:marLeft w:val="0"/>
      <w:marRight w:val="0"/>
      <w:marTop w:val="0"/>
      <w:marBottom w:val="0"/>
      <w:divBdr>
        <w:top w:val="none" w:sz="0" w:space="0" w:color="auto"/>
        <w:left w:val="none" w:sz="0" w:space="0" w:color="auto"/>
        <w:bottom w:val="none" w:sz="0" w:space="0" w:color="auto"/>
        <w:right w:val="none" w:sz="0" w:space="0" w:color="auto"/>
      </w:divBdr>
      <w:divsChild>
        <w:div w:id="477964268">
          <w:marLeft w:val="0"/>
          <w:marRight w:val="0"/>
          <w:marTop w:val="0"/>
          <w:marBottom w:val="0"/>
          <w:divBdr>
            <w:top w:val="none" w:sz="0" w:space="0" w:color="auto"/>
            <w:left w:val="none" w:sz="0" w:space="0" w:color="auto"/>
            <w:bottom w:val="none" w:sz="0" w:space="0" w:color="auto"/>
            <w:right w:val="none" w:sz="0" w:space="0" w:color="auto"/>
          </w:divBdr>
          <w:divsChild>
            <w:div w:id="2101638105">
              <w:marLeft w:val="0"/>
              <w:marRight w:val="0"/>
              <w:marTop w:val="0"/>
              <w:marBottom w:val="0"/>
              <w:divBdr>
                <w:top w:val="none" w:sz="0" w:space="0" w:color="auto"/>
                <w:left w:val="none" w:sz="0" w:space="0" w:color="auto"/>
                <w:bottom w:val="none" w:sz="0" w:space="0" w:color="auto"/>
                <w:right w:val="none" w:sz="0" w:space="0" w:color="auto"/>
              </w:divBdr>
            </w:div>
          </w:divsChild>
        </w:div>
        <w:div w:id="813333416">
          <w:marLeft w:val="0"/>
          <w:marRight w:val="0"/>
          <w:marTop w:val="0"/>
          <w:marBottom w:val="0"/>
          <w:divBdr>
            <w:top w:val="none" w:sz="0" w:space="0" w:color="auto"/>
            <w:left w:val="none" w:sz="0" w:space="0" w:color="auto"/>
            <w:bottom w:val="none" w:sz="0" w:space="0" w:color="auto"/>
            <w:right w:val="none" w:sz="0" w:space="0" w:color="auto"/>
          </w:divBdr>
          <w:divsChild>
            <w:div w:id="16953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966476">
      <w:bodyDiv w:val="1"/>
      <w:marLeft w:val="0"/>
      <w:marRight w:val="0"/>
      <w:marTop w:val="0"/>
      <w:marBottom w:val="0"/>
      <w:divBdr>
        <w:top w:val="none" w:sz="0" w:space="0" w:color="auto"/>
        <w:left w:val="none" w:sz="0" w:space="0" w:color="auto"/>
        <w:bottom w:val="none" w:sz="0" w:space="0" w:color="auto"/>
        <w:right w:val="none" w:sz="0" w:space="0" w:color="auto"/>
      </w:divBdr>
    </w:div>
    <w:div w:id="1486318551">
      <w:bodyDiv w:val="1"/>
      <w:marLeft w:val="0"/>
      <w:marRight w:val="0"/>
      <w:marTop w:val="0"/>
      <w:marBottom w:val="0"/>
      <w:divBdr>
        <w:top w:val="none" w:sz="0" w:space="0" w:color="auto"/>
        <w:left w:val="none" w:sz="0" w:space="0" w:color="auto"/>
        <w:bottom w:val="none" w:sz="0" w:space="0" w:color="auto"/>
        <w:right w:val="none" w:sz="0" w:space="0" w:color="auto"/>
      </w:divBdr>
      <w:divsChild>
        <w:div w:id="39719270">
          <w:marLeft w:val="0"/>
          <w:marRight w:val="0"/>
          <w:marTop w:val="0"/>
          <w:marBottom w:val="0"/>
          <w:divBdr>
            <w:top w:val="none" w:sz="0" w:space="0" w:color="auto"/>
            <w:left w:val="none" w:sz="0" w:space="0" w:color="auto"/>
            <w:bottom w:val="none" w:sz="0" w:space="0" w:color="auto"/>
            <w:right w:val="none" w:sz="0" w:space="0" w:color="auto"/>
          </w:divBdr>
        </w:div>
        <w:div w:id="64961638">
          <w:marLeft w:val="0"/>
          <w:marRight w:val="0"/>
          <w:marTop w:val="0"/>
          <w:marBottom w:val="0"/>
          <w:divBdr>
            <w:top w:val="none" w:sz="0" w:space="0" w:color="auto"/>
            <w:left w:val="none" w:sz="0" w:space="0" w:color="auto"/>
            <w:bottom w:val="none" w:sz="0" w:space="0" w:color="auto"/>
            <w:right w:val="none" w:sz="0" w:space="0" w:color="auto"/>
          </w:divBdr>
        </w:div>
        <w:div w:id="127170055">
          <w:marLeft w:val="0"/>
          <w:marRight w:val="0"/>
          <w:marTop w:val="0"/>
          <w:marBottom w:val="0"/>
          <w:divBdr>
            <w:top w:val="none" w:sz="0" w:space="0" w:color="auto"/>
            <w:left w:val="none" w:sz="0" w:space="0" w:color="auto"/>
            <w:bottom w:val="none" w:sz="0" w:space="0" w:color="auto"/>
            <w:right w:val="none" w:sz="0" w:space="0" w:color="auto"/>
          </w:divBdr>
        </w:div>
        <w:div w:id="206844365">
          <w:marLeft w:val="0"/>
          <w:marRight w:val="0"/>
          <w:marTop w:val="0"/>
          <w:marBottom w:val="0"/>
          <w:divBdr>
            <w:top w:val="none" w:sz="0" w:space="0" w:color="auto"/>
            <w:left w:val="none" w:sz="0" w:space="0" w:color="auto"/>
            <w:bottom w:val="none" w:sz="0" w:space="0" w:color="auto"/>
            <w:right w:val="none" w:sz="0" w:space="0" w:color="auto"/>
          </w:divBdr>
        </w:div>
        <w:div w:id="254897189">
          <w:marLeft w:val="0"/>
          <w:marRight w:val="0"/>
          <w:marTop w:val="0"/>
          <w:marBottom w:val="0"/>
          <w:divBdr>
            <w:top w:val="none" w:sz="0" w:space="0" w:color="auto"/>
            <w:left w:val="none" w:sz="0" w:space="0" w:color="auto"/>
            <w:bottom w:val="none" w:sz="0" w:space="0" w:color="auto"/>
            <w:right w:val="none" w:sz="0" w:space="0" w:color="auto"/>
          </w:divBdr>
        </w:div>
        <w:div w:id="362098129">
          <w:marLeft w:val="0"/>
          <w:marRight w:val="0"/>
          <w:marTop w:val="0"/>
          <w:marBottom w:val="0"/>
          <w:divBdr>
            <w:top w:val="none" w:sz="0" w:space="0" w:color="auto"/>
            <w:left w:val="none" w:sz="0" w:space="0" w:color="auto"/>
            <w:bottom w:val="none" w:sz="0" w:space="0" w:color="auto"/>
            <w:right w:val="none" w:sz="0" w:space="0" w:color="auto"/>
          </w:divBdr>
        </w:div>
        <w:div w:id="463275985">
          <w:marLeft w:val="0"/>
          <w:marRight w:val="0"/>
          <w:marTop w:val="0"/>
          <w:marBottom w:val="0"/>
          <w:divBdr>
            <w:top w:val="none" w:sz="0" w:space="0" w:color="auto"/>
            <w:left w:val="none" w:sz="0" w:space="0" w:color="auto"/>
            <w:bottom w:val="none" w:sz="0" w:space="0" w:color="auto"/>
            <w:right w:val="none" w:sz="0" w:space="0" w:color="auto"/>
          </w:divBdr>
        </w:div>
        <w:div w:id="576214107">
          <w:marLeft w:val="0"/>
          <w:marRight w:val="0"/>
          <w:marTop w:val="0"/>
          <w:marBottom w:val="0"/>
          <w:divBdr>
            <w:top w:val="none" w:sz="0" w:space="0" w:color="auto"/>
            <w:left w:val="none" w:sz="0" w:space="0" w:color="auto"/>
            <w:bottom w:val="none" w:sz="0" w:space="0" w:color="auto"/>
            <w:right w:val="none" w:sz="0" w:space="0" w:color="auto"/>
          </w:divBdr>
        </w:div>
        <w:div w:id="714475956">
          <w:marLeft w:val="0"/>
          <w:marRight w:val="0"/>
          <w:marTop w:val="0"/>
          <w:marBottom w:val="0"/>
          <w:divBdr>
            <w:top w:val="none" w:sz="0" w:space="0" w:color="auto"/>
            <w:left w:val="none" w:sz="0" w:space="0" w:color="auto"/>
            <w:bottom w:val="none" w:sz="0" w:space="0" w:color="auto"/>
            <w:right w:val="none" w:sz="0" w:space="0" w:color="auto"/>
          </w:divBdr>
        </w:div>
        <w:div w:id="799037393">
          <w:marLeft w:val="0"/>
          <w:marRight w:val="0"/>
          <w:marTop w:val="0"/>
          <w:marBottom w:val="0"/>
          <w:divBdr>
            <w:top w:val="none" w:sz="0" w:space="0" w:color="auto"/>
            <w:left w:val="none" w:sz="0" w:space="0" w:color="auto"/>
            <w:bottom w:val="none" w:sz="0" w:space="0" w:color="auto"/>
            <w:right w:val="none" w:sz="0" w:space="0" w:color="auto"/>
          </w:divBdr>
        </w:div>
        <w:div w:id="811294581">
          <w:marLeft w:val="0"/>
          <w:marRight w:val="0"/>
          <w:marTop w:val="0"/>
          <w:marBottom w:val="0"/>
          <w:divBdr>
            <w:top w:val="none" w:sz="0" w:space="0" w:color="auto"/>
            <w:left w:val="none" w:sz="0" w:space="0" w:color="auto"/>
            <w:bottom w:val="none" w:sz="0" w:space="0" w:color="auto"/>
            <w:right w:val="none" w:sz="0" w:space="0" w:color="auto"/>
          </w:divBdr>
        </w:div>
        <w:div w:id="856232891">
          <w:marLeft w:val="0"/>
          <w:marRight w:val="0"/>
          <w:marTop w:val="0"/>
          <w:marBottom w:val="0"/>
          <w:divBdr>
            <w:top w:val="none" w:sz="0" w:space="0" w:color="auto"/>
            <w:left w:val="none" w:sz="0" w:space="0" w:color="auto"/>
            <w:bottom w:val="none" w:sz="0" w:space="0" w:color="auto"/>
            <w:right w:val="none" w:sz="0" w:space="0" w:color="auto"/>
          </w:divBdr>
        </w:div>
        <w:div w:id="885143219">
          <w:marLeft w:val="0"/>
          <w:marRight w:val="0"/>
          <w:marTop w:val="0"/>
          <w:marBottom w:val="0"/>
          <w:divBdr>
            <w:top w:val="none" w:sz="0" w:space="0" w:color="auto"/>
            <w:left w:val="none" w:sz="0" w:space="0" w:color="auto"/>
            <w:bottom w:val="none" w:sz="0" w:space="0" w:color="auto"/>
            <w:right w:val="none" w:sz="0" w:space="0" w:color="auto"/>
          </w:divBdr>
        </w:div>
        <w:div w:id="992762388">
          <w:marLeft w:val="0"/>
          <w:marRight w:val="0"/>
          <w:marTop w:val="0"/>
          <w:marBottom w:val="0"/>
          <w:divBdr>
            <w:top w:val="none" w:sz="0" w:space="0" w:color="auto"/>
            <w:left w:val="none" w:sz="0" w:space="0" w:color="auto"/>
            <w:bottom w:val="none" w:sz="0" w:space="0" w:color="auto"/>
            <w:right w:val="none" w:sz="0" w:space="0" w:color="auto"/>
          </w:divBdr>
        </w:div>
        <w:div w:id="1247612523">
          <w:marLeft w:val="0"/>
          <w:marRight w:val="0"/>
          <w:marTop w:val="0"/>
          <w:marBottom w:val="0"/>
          <w:divBdr>
            <w:top w:val="none" w:sz="0" w:space="0" w:color="auto"/>
            <w:left w:val="none" w:sz="0" w:space="0" w:color="auto"/>
            <w:bottom w:val="none" w:sz="0" w:space="0" w:color="auto"/>
            <w:right w:val="none" w:sz="0" w:space="0" w:color="auto"/>
          </w:divBdr>
        </w:div>
        <w:div w:id="1261792453">
          <w:marLeft w:val="0"/>
          <w:marRight w:val="0"/>
          <w:marTop w:val="0"/>
          <w:marBottom w:val="0"/>
          <w:divBdr>
            <w:top w:val="none" w:sz="0" w:space="0" w:color="auto"/>
            <w:left w:val="none" w:sz="0" w:space="0" w:color="auto"/>
            <w:bottom w:val="none" w:sz="0" w:space="0" w:color="auto"/>
            <w:right w:val="none" w:sz="0" w:space="0" w:color="auto"/>
          </w:divBdr>
        </w:div>
        <w:div w:id="1479300273">
          <w:marLeft w:val="0"/>
          <w:marRight w:val="0"/>
          <w:marTop w:val="0"/>
          <w:marBottom w:val="0"/>
          <w:divBdr>
            <w:top w:val="none" w:sz="0" w:space="0" w:color="auto"/>
            <w:left w:val="none" w:sz="0" w:space="0" w:color="auto"/>
            <w:bottom w:val="none" w:sz="0" w:space="0" w:color="auto"/>
            <w:right w:val="none" w:sz="0" w:space="0" w:color="auto"/>
          </w:divBdr>
        </w:div>
        <w:div w:id="1511022564">
          <w:marLeft w:val="0"/>
          <w:marRight w:val="0"/>
          <w:marTop w:val="0"/>
          <w:marBottom w:val="0"/>
          <w:divBdr>
            <w:top w:val="none" w:sz="0" w:space="0" w:color="auto"/>
            <w:left w:val="none" w:sz="0" w:space="0" w:color="auto"/>
            <w:bottom w:val="none" w:sz="0" w:space="0" w:color="auto"/>
            <w:right w:val="none" w:sz="0" w:space="0" w:color="auto"/>
          </w:divBdr>
        </w:div>
        <w:div w:id="1571620035">
          <w:marLeft w:val="0"/>
          <w:marRight w:val="0"/>
          <w:marTop w:val="0"/>
          <w:marBottom w:val="0"/>
          <w:divBdr>
            <w:top w:val="none" w:sz="0" w:space="0" w:color="auto"/>
            <w:left w:val="none" w:sz="0" w:space="0" w:color="auto"/>
            <w:bottom w:val="none" w:sz="0" w:space="0" w:color="auto"/>
            <w:right w:val="none" w:sz="0" w:space="0" w:color="auto"/>
          </w:divBdr>
        </w:div>
        <w:div w:id="1646617624">
          <w:marLeft w:val="0"/>
          <w:marRight w:val="0"/>
          <w:marTop w:val="0"/>
          <w:marBottom w:val="0"/>
          <w:divBdr>
            <w:top w:val="none" w:sz="0" w:space="0" w:color="auto"/>
            <w:left w:val="none" w:sz="0" w:space="0" w:color="auto"/>
            <w:bottom w:val="none" w:sz="0" w:space="0" w:color="auto"/>
            <w:right w:val="none" w:sz="0" w:space="0" w:color="auto"/>
          </w:divBdr>
        </w:div>
        <w:div w:id="1931812554">
          <w:marLeft w:val="0"/>
          <w:marRight w:val="0"/>
          <w:marTop w:val="0"/>
          <w:marBottom w:val="0"/>
          <w:divBdr>
            <w:top w:val="none" w:sz="0" w:space="0" w:color="auto"/>
            <w:left w:val="none" w:sz="0" w:space="0" w:color="auto"/>
            <w:bottom w:val="none" w:sz="0" w:space="0" w:color="auto"/>
            <w:right w:val="none" w:sz="0" w:space="0" w:color="auto"/>
          </w:divBdr>
        </w:div>
        <w:div w:id="2018071633">
          <w:marLeft w:val="0"/>
          <w:marRight w:val="0"/>
          <w:marTop w:val="0"/>
          <w:marBottom w:val="0"/>
          <w:divBdr>
            <w:top w:val="none" w:sz="0" w:space="0" w:color="auto"/>
            <w:left w:val="none" w:sz="0" w:space="0" w:color="auto"/>
            <w:bottom w:val="none" w:sz="0" w:space="0" w:color="auto"/>
            <w:right w:val="none" w:sz="0" w:space="0" w:color="auto"/>
          </w:divBdr>
        </w:div>
      </w:divsChild>
    </w:div>
    <w:div w:id="1623343468">
      <w:bodyDiv w:val="1"/>
      <w:marLeft w:val="0"/>
      <w:marRight w:val="0"/>
      <w:marTop w:val="0"/>
      <w:marBottom w:val="0"/>
      <w:divBdr>
        <w:top w:val="none" w:sz="0" w:space="0" w:color="auto"/>
        <w:left w:val="none" w:sz="0" w:space="0" w:color="auto"/>
        <w:bottom w:val="none" w:sz="0" w:space="0" w:color="auto"/>
        <w:right w:val="none" w:sz="0" w:space="0" w:color="auto"/>
      </w:divBdr>
      <w:divsChild>
        <w:div w:id="765081184">
          <w:marLeft w:val="0"/>
          <w:marRight w:val="0"/>
          <w:marTop w:val="0"/>
          <w:marBottom w:val="0"/>
          <w:divBdr>
            <w:top w:val="none" w:sz="0" w:space="0" w:color="auto"/>
            <w:left w:val="none" w:sz="0" w:space="0" w:color="auto"/>
            <w:bottom w:val="none" w:sz="0" w:space="0" w:color="auto"/>
            <w:right w:val="none" w:sz="0" w:space="0" w:color="auto"/>
          </w:divBdr>
          <w:divsChild>
            <w:div w:id="1653176646">
              <w:marLeft w:val="0"/>
              <w:marRight w:val="0"/>
              <w:marTop w:val="0"/>
              <w:marBottom w:val="0"/>
              <w:divBdr>
                <w:top w:val="none" w:sz="0" w:space="0" w:color="auto"/>
                <w:left w:val="none" w:sz="0" w:space="0" w:color="auto"/>
                <w:bottom w:val="none" w:sz="0" w:space="0" w:color="auto"/>
                <w:right w:val="none" w:sz="0" w:space="0" w:color="auto"/>
              </w:divBdr>
            </w:div>
          </w:divsChild>
        </w:div>
        <w:div w:id="1592004662">
          <w:marLeft w:val="0"/>
          <w:marRight w:val="0"/>
          <w:marTop w:val="0"/>
          <w:marBottom w:val="0"/>
          <w:divBdr>
            <w:top w:val="none" w:sz="0" w:space="0" w:color="auto"/>
            <w:left w:val="none" w:sz="0" w:space="0" w:color="auto"/>
            <w:bottom w:val="none" w:sz="0" w:space="0" w:color="auto"/>
            <w:right w:val="none" w:sz="0" w:space="0" w:color="auto"/>
          </w:divBdr>
          <w:divsChild>
            <w:div w:id="10665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5391">
      <w:bodyDiv w:val="1"/>
      <w:marLeft w:val="0"/>
      <w:marRight w:val="0"/>
      <w:marTop w:val="0"/>
      <w:marBottom w:val="0"/>
      <w:divBdr>
        <w:top w:val="none" w:sz="0" w:space="0" w:color="auto"/>
        <w:left w:val="none" w:sz="0" w:space="0" w:color="auto"/>
        <w:bottom w:val="none" w:sz="0" w:space="0" w:color="auto"/>
        <w:right w:val="none" w:sz="0" w:space="0" w:color="auto"/>
      </w:divBdr>
      <w:divsChild>
        <w:div w:id="664093180">
          <w:marLeft w:val="0"/>
          <w:marRight w:val="0"/>
          <w:marTop w:val="0"/>
          <w:marBottom w:val="0"/>
          <w:divBdr>
            <w:top w:val="none" w:sz="0" w:space="0" w:color="auto"/>
            <w:left w:val="none" w:sz="0" w:space="0" w:color="auto"/>
            <w:bottom w:val="none" w:sz="0" w:space="0" w:color="auto"/>
            <w:right w:val="none" w:sz="0" w:space="0" w:color="auto"/>
          </w:divBdr>
          <w:divsChild>
            <w:div w:id="1278218159">
              <w:marLeft w:val="0"/>
              <w:marRight w:val="0"/>
              <w:marTop w:val="0"/>
              <w:marBottom w:val="0"/>
              <w:divBdr>
                <w:top w:val="none" w:sz="0" w:space="0" w:color="auto"/>
                <w:left w:val="none" w:sz="0" w:space="0" w:color="auto"/>
                <w:bottom w:val="none" w:sz="0" w:space="0" w:color="auto"/>
                <w:right w:val="none" w:sz="0" w:space="0" w:color="auto"/>
              </w:divBdr>
            </w:div>
          </w:divsChild>
        </w:div>
        <w:div w:id="674266989">
          <w:marLeft w:val="0"/>
          <w:marRight w:val="0"/>
          <w:marTop w:val="0"/>
          <w:marBottom w:val="0"/>
          <w:divBdr>
            <w:top w:val="none" w:sz="0" w:space="0" w:color="auto"/>
            <w:left w:val="none" w:sz="0" w:space="0" w:color="auto"/>
            <w:bottom w:val="none" w:sz="0" w:space="0" w:color="auto"/>
            <w:right w:val="none" w:sz="0" w:space="0" w:color="auto"/>
          </w:divBdr>
          <w:divsChild>
            <w:div w:id="19749783">
              <w:marLeft w:val="0"/>
              <w:marRight w:val="0"/>
              <w:marTop w:val="0"/>
              <w:marBottom w:val="0"/>
              <w:divBdr>
                <w:top w:val="none" w:sz="0" w:space="0" w:color="auto"/>
                <w:left w:val="none" w:sz="0" w:space="0" w:color="auto"/>
                <w:bottom w:val="none" w:sz="0" w:space="0" w:color="auto"/>
                <w:right w:val="none" w:sz="0" w:space="0" w:color="auto"/>
              </w:divBdr>
            </w:div>
          </w:divsChild>
        </w:div>
        <w:div w:id="1693992957">
          <w:marLeft w:val="0"/>
          <w:marRight w:val="0"/>
          <w:marTop w:val="0"/>
          <w:marBottom w:val="0"/>
          <w:divBdr>
            <w:top w:val="none" w:sz="0" w:space="0" w:color="auto"/>
            <w:left w:val="none" w:sz="0" w:space="0" w:color="auto"/>
            <w:bottom w:val="none" w:sz="0" w:space="0" w:color="auto"/>
            <w:right w:val="none" w:sz="0" w:space="0" w:color="auto"/>
          </w:divBdr>
          <w:divsChild>
            <w:div w:id="4794097">
              <w:marLeft w:val="0"/>
              <w:marRight w:val="0"/>
              <w:marTop w:val="0"/>
              <w:marBottom w:val="0"/>
              <w:divBdr>
                <w:top w:val="none" w:sz="0" w:space="0" w:color="auto"/>
                <w:left w:val="none" w:sz="0" w:space="0" w:color="auto"/>
                <w:bottom w:val="none" w:sz="0" w:space="0" w:color="auto"/>
                <w:right w:val="none" w:sz="0" w:space="0" w:color="auto"/>
              </w:divBdr>
            </w:div>
            <w:div w:id="80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3438163-e3c7-492a-92b5-794a81d8dce0">
      <UserInfo>
        <DisplayName>Kathleen Daymond</DisplayName>
        <AccountId>95</AccountId>
        <AccountType/>
      </UserInfo>
      <UserInfo>
        <DisplayName>Eve Orton</DisplayName>
        <AccountId>12</AccountId>
        <AccountType/>
      </UserInfo>
      <UserInfo>
        <DisplayName>Chloe Hearne</DisplayName>
        <AccountId>48</AccountId>
        <AccountType/>
      </UserInfo>
      <UserInfo>
        <DisplayName>Sandra Mckeever</DisplayName>
        <AccountId>447</AccountId>
        <AccountType/>
      </UserInfo>
      <UserInfo>
        <DisplayName>Caroline Jesper</DisplayName>
        <AccountId>24</AccountId>
        <AccountType/>
      </UserInfo>
      <UserInfo>
        <DisplayName>Rebecca Kirkbride</DisplayName>
        <AccountId>438</AccountId>
        <AccountType/>
      </UserInfo>
      <UserInfo>
        <DisplayName>Nora Meng</DisplayName>
        <AccountId>611</AccountId>
        <AccountType/>
      </UserInfo>
    </SharedWithUsers>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41842-4146-41DD-9B26-D55D215566B2}"/>
</file>

<file path=customXml/itemProps2.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011c7039-0301-41f7-9627-72e5ca99c782"/>
    <ds:schemaRef ds:uri="026d2202-b4d9-4b15-89c1-0ec0512469f4"/>
    <ds:schemaRef ds:uri="http://schemas.microsoft.com/sharepoint/v3"/>
  </ds:schemaRefs>
</ds:datastoreItem>
</file>

<file path=customXml/itemProps3.xml><?xml version="1.0" encoding="utf-8"?>
<ds:datastoreItem xmlns:ds="http://schemas.openxmlformats.org/officeDocument/2006/customXml" ds:itemID="{B4B71409-E5A4-4604-8DC6-7452454DA8DA}">
  <ds:schemaRefs>
    <ds:schemaRef ds:uri="http://schemas.openxmlformats.org/officeDocument/2006/bibliography"/>
  </ds:schemaRefs>
</ds:datastoreItem>
</file>

<file path=customXml/itemProps4.xml><?xml version="1.0" encoding="utf-8"?>
<ds:datastoreItem xmlns:ds="http://schemas.openxmlformats.org/officeDocument/2006/customXml" ds:itemID="{FC3DC5DF-E597-437E-842F-C0357B91D02E}">
  <ds:schemaRefs>
    <ds:schemaRef ds:uri="http://schemas.microsoft.com/sharepoint/v3/contenttype/forms"/>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Peake</dc:creator>
  <cp:keywords/>
  <cp:lastModifiedBy>Sandra Mckeever</cp:lastModifiedBy>
  <cp:revision>196</cp:revision>
  <cp:lastPrinted>2017-12-02T07:11:00Z</cp:lastPrinted>
  <dcterms:created xsi:type="dcterms:W3CDTF">2025-07-15T08:25:00Z</dcterms:created>
  <dcterms:modified xsi:type="dcterms:W3CDTF">2025-07-15T08:30:14Z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Order">
    <vt:r8>273000</vt:r8>
  </property>
  <property fmtid="{D5CDD505-2E9C-101B-9397-08002B2CF9AE}" pid="4" name="MediaServiceImageTags">
    <vt:lpwstr/>
  </property>
</Properties>
</file>