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347A" w14:textId="447C91CA" w:rsidR="005B301A" w:rsidRPr="005B301A" w:rsidRDefault="005B301A" w:rsidP="005B301A">
      <w:pPr>
        <w:widowControl w:val="0"/>
        <w:autoSpaceDE w:val="0"/>
        <w:autoSpaceDN w:val="0"/>
        <w:rPr>
          <w:rFonts w:ascii="Arial" w:eastAsia="Arial" w:hAnsi="Arial" w:cs="Arial"/>
          <w:sz w:val="2"/>
          <w:szCs w:val="2"/>
          <w:lang w:val="en-US"/>
        </w:rPr>
        <w:sectPr w:rsidR="005B301A" w:rsidRPr="005B301A" w:rsidSect="005B301A">
          <w:pgSz w:w="11910" w:h="16840"/>
          <w:pgMar w:top="700" w:right="708" w:bottom="280" w:left="566" w:header="720" w:footer="720" w:gutter="0"/>
          <w:cols w:space="720"/>
        </w:sectPr>
      </w:pPr>
      <w:r w:rsidRPr="005B301A">
        <w:rPr>
          <w:rFonts w:ascii="Arial" w:eastAsia="Arial" w:hAnsi="Arial" w:cs="Arial"/>
          <w:noProof/>
          <w:sz w:val="2"/>
          <w:szCs w:val="2"/>
          <w:lang w:val="en-US"/>
        </w:rPr>
        <mc:AlternateContent>
          <mc:Choice Requires="wps">
            <w:drawing>
              <wp:anchor distT="0" distB="0" distL="0" distR="0" simplePos="0" relativeHeight="251668480" behindDoc="1" locked="0" layoutInCell="1" allowOverlap="1" wp14:anchorId="364B290F" wp14:editId="342067EA">
                <wp:simplePos x="0" y="0"/>
                <wp:positionH relativeFrom="page">
                  <wp:posOffset>445625</wp:posOffset>
                </wp:positionH>
                <wp:positionV relativeFrom="page">
                  <wp:posOffset>2656390</wp:posOffset>
                </wp:positionV>
                <wp:extent cx="4232910" cy="1331088"/>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2910" cy="1331088"/>
                        </a:xfrm>
                        <a:prstGeom prst="rect">
                          <a:avLst/>
                        </a:prstGeom>
                      </wps:spPr>
                      <wps:txbx>
                        <w:txbxContent>
                          <w:p w14:paraId="4A7E13D1" w14:textId="105E9FA6" w:rsidR="005B301A" w:rsidRPr="005B301A" w:rsidRDefault="005B301A" w:rsidP="005B301A">
                            <w:pPr>
                              <w:spacing w:before="17" w:line="276" w:lineRule="auto"/>
                              <w:ind w:left="20"/>
                              <w:rPr>
                                <w:color w:val="FFFFFF"/>
                                <w:spacing w:val="-2"/>
                                <w:sz w:val="53"/>
                              </w:rPr>
                            </w:pPr>
                            <w:r>
                              <w:rPr>
                                <w:color w:val="FFFFFF"/>
                                <w:sz w:val="53"/>
                              </w:rPr>
                              <w:t>Historical</w:t>
                            </w:r>
                            <w:r>
                              <w:rPr>
                                <w:color w:val="FFFFFF"/>
                                <w:spacing w:val="-17"/>
                                <w:sz w:val="53"/>
                              </w:rPr>
                              <w:t xml:space="preserve"> </w:t>
                            </w:r>
                            <w:r>
                              <w:rPr>
                                <w:color w:val="FFFFFF"/>
                                <w:sz w:val="53"/>
                              </w:rPr>
                              <w:t>data</w:t>
                            </w:r>
                            <w:r>
                              <w:rPr>
                                <w:color w:val="FFFFFF"/>
                                <w:spacing w:val="-16"/>
                                <w:sz w:val="53"/>
                              </w:rPr>
                              <w:t xml:space="preserve"> </w:t>
                            </w:r>
                            <w:r>
                              <w:rPr>
                                <w:color w:val="FFFFFF"/>
                                <w:spacing w:val="-2"/>
                                <w:sz w:val="53"/>
                              </w:rPr>
                              <w:t>report</w:t>
                            </w:r>
                          </w:p>
                          <w:p w14:paraId="15D298C1" w14:textId="77777777" w:rsidR="005B301A" w:rsidRPr="005B301A" w:rsidRDefault="005B301A" w:rsidP="005B301A">
                            <w:pPr>
                              <w:spacing w:line="276" w:lineRule="auto"/>
                              <w:ind w:left="20"/>
                              <w:rPr>
                                <w:color w:val="FFFFFF"/>
                                <w:sz w:val="40"/>
                                <w:szCs w:val="40"/>
                              </w:rPr>
                            </w:pPr>
                            <w:r w:rsidRPr="005B301A">
                              <w:rPr>
                                <w:color w:val="FFFFFF"/>
                                <w:sz w:val="40"/>
                                <w:szCs w:val="40"/>
                              </w:rPr>
                              <w:t>August 2023</w:t>
                            </w:r>
                          </w:p>
                          <w:p w14:paraId="0BBB9610" w14:textId="79F1C70C" w:rsidR="005B301A" w:rsidRDefault="005B301A" w:rsidP="005B301A">
                            <w:pPr>
                              <w:spacing w:before="444"/>
                              <w:ind w:left="20"/>
                              <w:rPr>
                                <w:rFonts w:ascii="Aller Light"/>
                                <w:sz w:val="32"/>
                              </w:rPr>
                            </w:pPr>
                            <w:r>
                              <w:rPr>
                                <w:rFonts w:ascii="Aller Light"/>
                                <w:color w:val="ED1164"/>
                                <w:sz w:val="32"/>
                              </w:rPr>
                              <w:t>(feedback</w:t>
                            </w:r>
                            <w:r>
                              <w:rPr>
                                <w:rFonts w:ascii="Aller Light"/>
                                <w:color w:val="ED1164"/>
                                <w:spacing w:val="2"/>
                                <w:sz w:val="32"/>
                              </w:rPr>
                              <w:t xml:space="preserve"> </w:t>
                            </w:r>
                            <w:r>
                              <w:rPr>
                                <w:rFonts w:ascii="Aller Light"/>
                                <w:color w:val="ED1164"/>
                                <w:sz w:val="32"/>
                              </w:rPr>
                              <w:t>data</w:t>
                            </w:r>
                            <w:r>
                              <w:rPr>
                                <w:rFonts w:ascii="Aller Light"/>
                                <w:color w:val="ED1164"/>
                                <w:spacing w:val="3"/>
                                <w:sz w:val="32"/>
                              </w:rPr>
                              <w:t xml:space="preserve"> </w:t>
                            </w:r>
                            <w:r>
                              <w:rPr>
                                <w:rFonts w:ascii="Aller Light"/>
                                <w:color w:val="ED1164"/>
                                <w:sz w:val="32"/>
                              </w:rPr>
                              <w:t>collected</w:t>
                            </w:r>
                            <w:r>
                              <w:rPr>
                                <w:rFonts w:ascii="Aller Light"/>
                                <w:color w:val="ED1164"/>
                                <w:spacing w:val="3"/>
                                <w:sz w:val="32"/>
                              </w:rPr>
                              <w:t xml:space="preserve"> </w:t>
                            </w:r>
                            <w:r>
                              <w:rPr>
                                <w:rFonts w:ascii="Aller Light"/>
                                <w:color w:val="ED1164"/>
                                <w:sz w:val="32"/>
                              </w:rPr>
                              <w:t>to</w:t>
                            </w:r>
                            <w:r>
                              <w:rPr>
                                <w:rFonts w:ascii="Aller Light"/>
                                <w:color w:val="ED1164"/>
                                <w:spacing w:val="2"/>
                                <w:sz w:val="32"/>
                              </w:rPr>
                              <w:t xml:space="preserve"> </w:t>
                            </w:r>
                            <w:r>
                              <w:rPr>
                                <w:rFonts w:ascii="Aller Light"/>
                                <w:color w:val="ED1164"/>
                                <w:sz w:val="32"/>
                              </w:rPr>
                              <w:t>inform</w:t>
                            </w:r>
                            <w:r>
                              <w:rPr>
                                <w:rFonts w:ascii="Aller Light"/>
                                <w:color w:val="ED1164"/>
                                <w:spacing w:val="3"/>
                                <w:sz w:val="32"/>
                              </w:rPr>
                              <w:t xml:space="preserve"> </w:t>
                            </w:r>
                            <w:r>
                              <w:rPr>
                                <w:rFonts w:ascii="Aller Light"/>
                                <w:color w:val="ED1164"/>
                                <w:sz w:val="32"/>
                              </w:rPr>
                              <w:t>the</w:t>
                            </w:r>
                            <w:r>
                              <w:rPr>
                                <w:rFonts w:ascii="Aller Light"/>
                                <w:color w:val="ED1164"/>
                                <w:spacing w:val="3"/>
                                <w:sz w:val="32"/>
                              </w:rPr>
                              <w:t xml:space="preserve"> </w:t>
                            </w:r>
                            <w:r>
                              <w:rPr>
                                <w:rFonts w:ascii="Aller Light"/>
                                <w:color w:val="ED1164"/>
                                <w:spacing w:val="-2"/>
                                <w:sz w:val="32"/>
                              </w:rPr>
                              <w:t>review)</w:t>
                            </w:r>
                          </w:p>
                        </w:txbxContent>
                      </wps:txbx>
                      <wps:bodyPr wrap="square" lIns="0" tIns="0" rIns="0" bIns="0" rtlCol="0">
                        <a:noAutofit/>
                      </wps:bodyPr>
                    </wps:wsp>
                  </a:graphicData>
                </a:graphic>
                <wp14:sizeRelV relativeFrom="margin">
                  <wp14:pctHeight>0</wp14:pctHeight>
                </wp14:sizeRelV>
              </wp:anchor>
            </w:drawing>
          </mc:Choice>
          <mc:Fallback>
            <w:pict>
              <v:shapetype w14:anchorId="364B290F" id="_x0000_t202" coordsize="21600,21600" o:spt="202" path="m,l,21600r21600,l21600,xe">
                <v:stroke joinstyle="miter"/>
                <v:path gradientshapeok="t" o:connecttype="rect"/>
              </v:shapetype>
              <v:shape id="Textbox 14" o:spid="_x0000_s1026" type="#_x0000_t202" style="position:absolute;margin-left:35.1pt;margin-top:209.15pt;width:333.3pt;height:104.8pt;z-index:-2516480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" filled="f" stroked="f">
                <v:textbox inset="0,0,0,0">
                  <w:txbxContent>
                    <w:p w14:paraId="4A7E13D1" w14:textId="105E9FA6" w:rsidR="005B301A" w:rsidRPr="005B301A" w:rsidRDefault="005B301A" w:rsidP="005B301A">
                      <w:pPr>
                        <w:spacing w:before="17" w:line="276" w:lineRule="auto"/>
                        <w:ind w:left="20"/>
                        <w:rPr>
                          <w:color w:val="FFFFFF"/>
                          <w:spacing w:val="-2"/>
                          <w:sz w:val="53"/>
                        </w:rPr>
                      </w:pPr>
                      <w:r>
                        <w:rPr>
                          <w:color w:val="FFFFFF"/>
                          <w:sz w:val="53"/>
                        </w:rPr>
                        <w:t>Historical</w:t>
                      </w:r>
                      <w:r>
                        <w:rPr>
                          <w:color w:val="FFFFFF"/>
                          <w:spacing w:val="-17"/>
                          <w:sz w:val="53"/>
                        </w:rPr>
                        <w:t xml:space="preserve"> </w:t>
                      </w:r>
                      <w:r>
                        <w:rPr>
                          <w:color w:val="FFFFFF"/>
                          <w:sz w:val="53"/>
                        </w:rPr>
                        <w:t>data</w:t>
                      </w:r>
                      <w:r>
                        <w:rPr>
                          <w:color w:val="FFFFFF"/>
                          <w:spacing w:val="-16"/>
                          <w:sz w:val="53"/>
                        </w:rPr>
                        <w:t xml:space="preserve"> </w:t>
                      </w:r>
                      <w:r>
                        <w:rPr>
                          <w:color w:val="FFFFFF"/>
                          <w:spacing w:val="-2"/>
                          <w:sz w:val="53"/>
                        </w:rPr>
                        <w:t>report</w:t>
                      </w:r>
                    </w:p>
                    <w:p w14:paraId="15D298C1" w14:textId="77777777" w:rsidR="005B301A" w:rsidRPr="005B301A" w:rsidRDefault="005B301A" w:rsidP="005B301A">
                      <w:pPr>
                        <w:spacing w:line="276" w:lineRule="auto"/>
                        <w:ind w:left="20"/>
                        <w:rPr>
                          <w:color w:val="FFFFFF"/>
                          <w:sz w:val="40"/>
                          <w:szCs w:val="40"/>
                        </w:rPr>
                      </w:pPr>
                      <w:r w:rsidRPr="005B301A">
                        <w:rPr>
                          <w:color w:val="FFFFFF"/>
                          <w:sz w:val="40"/>
                          <w:szCs w:val="40"/>
                        </w:rPr>
                        <w:t>August 2023</w:t>
                      </w:r>
                    </w:p>
                    <w:p w14:paraId="0BBB9610" w14:textId="79F1C70C" w:rsidR="005B301A" w:rsidRDefault="005B301A" w:rsidP="005B301A">
                      <w:pPr>
                        <w:spacing w:before="444"/>
                        <w:ind w:left="20"/>
                        <w:rPr>
                          <w:rFonts w:ascii="Aller Light"/>
                          <w:sz w:val="32"/>
                        </w:rPr>
                      </w:pPr>
                      <w:r>
                        <w:rPr>
                          <w:rFonts w:ascii="Aller Light"/>
                          <w:color w:val="ED1164"/>
                          <w:sz w:val="32"/>
                        </w:rPr>
                        <w:t>(feedback</w:t>
                      </w:r>
                      <w:r>
                        <w:rPr>
                          <w:rFonts w:ascii="Aller Light"/>
                          <w:color w:val="ED1164"/>
                          <w:spacing w:val="2"/>
                          <w:sz w:val="32"/>
                        </w:rPr>
                        <w:t xml:space="preserve"> </w:t>
                      </w:r>
                      <w:r>
                        <w:rPr>
                          <w:rFonts w:ascii="Aller Light"/>
                          <w:color w:val="ED1164"/>
                          <w:sz w:val="32"/>
                        </w:rPr>
                        <w:t>data</w:t>
                      </w:r>
                      <w:r>
                        <w:rPr>
                          <w:rFonts w:ascii="Aller Light"/>
                          <w:color w:val="ED1164"/>
                          <w:spacing w:val="3"/>
                          <w:sz w:val="32"/>
                        </w:rPr>
                        <w:t xml:space="preserve"> </w:t>
                      </w:r>
                      <w:r>
                        <w:rPr>
                          <w:rFonts w:ascii="Aller Light"/>
                          <w:color w:val="ED1164"/>
                          <w:sz w:val="32"/>
                        </w:rPr>
                        <w:t>collected</w:t>
                      </w:r>
                      <w:r>
                        <w:rPr>
                          <w:rFonts w:ascii="Aller Light"/>
                          <w:color w:val="ED1164"/>
                          <w:spacing w:val="3"/>
                          <w:sz w:val="32"/>
                        </w:rPr>
                        <w:t xml:space="preserve"> </w:t>
                      </w:r>
                      <w:r>
                        <w:rPr>
                          <w:rFonts w:ascii="Aller Light"/>
                          <w:color w:val="ED1164"/>
                          <w:sz w:val="32"/>
                        </w:rPr>
                        <w:t>to</w:t>
                      </w:r>
                      <w:r>
                        <w:rPr>
                          <w:rFonts w:ascii="Aller Light"/>
                          <w:color w:val="ED1164"/>
                          <w:spacing w:val="2"/>
                          <w:sz w:val="32"/>
                        </w:rPr>
                        <w:t xml:space="preserve"> </w:t>
                      </w:r>
                      <w:r>
                        <w:rPr>
                          <w:rFonts w:ascii="Aller Light"/>
                          <w:color w:val="ED1164"/>
                          <w:sz w:val="32"/>
                        </w:rPr>
                        <w:t>inform</w:t>
                      </w:r>
                      <w:r>
                        <w:rPr>
                          <w:rFonts w:ascii="Aller Light"/>
                          <w:color w:val="ED1164"/>
                          <w:spacing w:val="3"/>
                          <w:sz w:val="32"/>
                        </w:rPr>
                        <w:t xml:space="preserve"> </w:t>
                      </w:r>
                      <w:r>
                        <w:rPr>
                          <w:rFonts w:ascii="Aller Light"/>
                          <w:color w:val="ED1164"/>
                          <w:sz w:val="32"/>
                        </w:rPr>
                        <w:t>the</w:t>
                      </w:r>
                      <w:r>
                        <w:rPr>
                          <w:rFonts w:ascii="Aller Light"/>
                          <w:color w:val="ED1164"/>
                          <w:spacing w:val="3"/>
                          <w:sz w:val="32"/>
                        </w:rPr>
                        <w:t xml:space="preserve"> </w:t>
                      </w:r>
                      <w:r>
                        <w:rPr>
                          <w:rFonts w:ascii="Aller Light"/>
                          <w:color w:val="ED1164"/>
                          <w:spacing w:val="-2"/>
                          <w:sz w:val="32"/>
                        </w:rPr>
                        <w:t>review)</w:t>
                      </w:r>
                    </w:p>
                  </w:txbxContent>
                </v:textbox>
                <w10:wrap anchorx="page" anchory="page"/>
              </v:shape>
            </w:pict>
          </mc:Fallback>
        </mc:AlternateContent>
      </w:r>
      <w:r w:rsidRPr="005B301A">
        <w:rPr>
          <w:rFonts w:ascii="Arial" w:eastAsia="Arial" w:hAnsi="Arial" w:cs="Arial"/>
          <w:noProof/>
          <w:sz w:val="2"/>
          <w:szCs w:val="2"/>
          <w:lang w:val="en-US"/>
        </w:rPr>
        <mc:AlternateContent>
          <mc:Choice Requires="wps">
            <w:drawing>
              <wp:anchor distT="0" distB="0" distL="0" distR="0" simplePos="0" relativeHeight="251659264" behindDoc="1" locked="0" layoutInCell="1" allowOverlap="1" wp14:anchorId="30420689" wp14:editId="4811FF4E">
                <wp:simplePos x="0" y="0"/>
                <wp:positionH relativeFrom="page">
                  <wp:posOffset>0</wp:posOffset>
                </wp:positionH>
                <wp:positionV relativeFrom="page">
                  <wp:posOffset>0</wp:posOffset>
                </wp:positionV>
                <wp:extent cx="7560309" cy="10692130"/>
                <wp:effectExtent l="0" t="0" r="0" b="0"/>
                <wp:wrapNone/>
                <wp:docPr id="1051136802" name="Graphic 1" descr="This is the cover of this report and this ALT text will describe everything on the cover. There is a BACP purple background cover with the BACP counselling changes lives logo in the top left-hand corner and the number 1 in the top right-hand corner to signify the 1st report of all the feedback reports. Below the logo is the text &quot;Ethical Framework review - Historical data report, August 2023, (feedback data collected to inform the review)&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en, burgundy and gre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771EA452" id="Graphic 1" o:spid="_x0000_s1026" alt="This is the cover of this report and this ALT text will describe everything on the cover. There is a BACP purple background cover with the BACP counselling changes lives logo in the top left-hand corner and the number 1 in the top right-hand corner to signify the 1st report of all the feedback reports. Below the logo is the text &quot;Ethical Framework review - Historical data report, August 2023, (feedback data collected to inform the review)&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en, burgundy and grey."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sidRPr="005B301A">
        <w:rPr>
          <w:rFonts w:ascii="Arial" w:eastAsia="Arial" w:hAnsi="Arial" w:cs="Arial"/>
          <w:noProof/>
          <w:sz w:val="2"/>
          <w:szCs w:val="2"/>
          <w:lang w:val="en-US"/>
        </w:rPr>
        <mc:AlternateContent>
          <mc:Choice Requires="wps">
            <w:drawing>
              <wp:anchor distT="0" distB="0" distL="0" distR="0" simplePos="0" relativeHeight="251660288" behindDoc="1" locked="0" layoutInCell="1" allowOverlap="1" wp14:anchorId="052EB986" wp14:editId="60CFCD60">
                <wp:simplePos x="0" y="0"/>
                <wp:positionH relativeFrom="page">
                  <wp:posOffset>1454137</wp:posOffset>
                </wp:positionH>
                <wp:positionV relativeFrom="page">
                  <wp:posOffset>472706</wp:posOffset>
                </wp:positionV>
                <wp:extent cx="41275" cy="488950"/>
                <wp:effectExtent l="0" t="0" r="0" b="0"/>
                <wp:wrapNone/>
                <wp:docPr id="1008927631"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1B6810E8" id="Graphic 2"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sidRPr="005B301A">
        <w:rPr>
          <w:rFonts w:ascii="Arial" w:eastAsia="Arial" w:hAnsi="Arial" w:cs="Arial"/>
          <w:noProof/>
          <w:sz w:val="2"/>
          <w:szCs w:val="2"/>
          <w:lang w:val="en-US"/>
        </w:rPr>
        <mc:AlternateContent>
          <mc:Choice Requires="wps">
            <w:drawing>
              <wp:anchor distT="0" distB="0" distL="0" distR="0" simplePos="0" relativeHeight="251661312" behindDoc="1" locked="0" layoutInCell="1" allowOverlap="1" wp14:anchorId="697FC9C1" wp14:editId="1F06BE7C">
                <wp:simplePos x="0" y="0"/>
                <wp:positionH relativeFrom="page">
                  <wp:posOffset>457200</wp:posOffset>
                </wp:positionH>
                <wp:positionV relativeFrom="page">
                  <wp:posOffset>472757</wp:posOffset>
                </wp:positionV>
                <wp:extent cx="895985" cy="490855"/>
                <wp:effectExtent l="0" t="0" r="0" b="0"/>
                <wp:wrapNone/>
                <wp:docPr id="153527395"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B1707C2" id="Graphic 3"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sidRPr="005B301A">
        <w:rPr>
          <w:rFonts w:ascii="Arial" w:eastAsia="Arial" w:hAnsi="Arial" w:cs="Arial"/>
          <w:noProof/>
          <w:sz w:val="2"/>
          <w:szCs w:val="2"/>
          <w:lang w:val="en-US"/>
        </w:rPr>
        <w:drawing>
          <wp:anchor distT="0" distB="0" distL="0" distR="0" simplePos="0" relativeHeight="251662336" behindDoc="1" locked="0" layoutInCell="1" allowOverlap="1" wp14:anchorId="549A132B" wp14:editId="60C65005">
            <wp:simplePos x="0" y="0"/>
            <wp:positionH relativeFrom="page">
              <wp:posOffset>1596824</wp:posOffset>
            </wp:positionH>
            <wp:positionV relativeFrom="page">
              <wp:posOffset>554428</wp:posOffset>
            </wp:positionV>
            <wp:extent cx="1020373" cy="314592"/>
            <wp:effectExtent l="0" t="0" r="0"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sidRPr="005B301A">
        <w:rPr>
          <w:rFonts w:ascii="Arial" w:eastAsia="Arial" w:hAnsi="Arial" w:cs="Arial"/>
          <w:noProof/>
          <w:sz w:val="2"/>
          <w:szCs w:val="2"/>
          <w:lang w:val="en-US"/>
        </w:rPr>
        <mc:AlternateContent>
          <mc:Choice Requires="wps">
            <w:drawing>
              <wp:anchor distT="0" distB="0" distL="0" distR="0" simplePos="0" relativeHeight="251663360" behindDoc="1" locked="0" layoutInCell="1" allowOverlap="1" wp14:anchorId="2939DF6B" wp14:editId="32F8B9C4">
                <wp:simplePos x="0" y="0"/>
                <wp:positionH relativeFrom="page">
                  <wp:posOffset>4133881</wp:posOffset>
                </wp:positionH>
                <wp:positionV relativeFrom="page">
                  <wp:posOffset>4599053</wp:posOffset>
                </wp:positionV>
                <wp:extent cx="866140" cy="86614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140" cy="866140"/>
                        </a:xfrm>
                        <a:custGeom>
                          <a:avLst/>
                          <a:gdLst/>
                          <a:ahLst/>
                          <a:cxnLst/>
                          <a:rect l="l" t="t" r="r" b="b"/>
                          <a:pathLst>
                            <a:path w="866140" h="866140">
                              <a:moveTo>
                                <a:pt x="432854" y="0"/>
                              </a:moveTo>
                              <a:lnTo>
                                <a:pt x="385688" y="2539"/>
                              </a:lnTo>
                              <a:lnTo>
                                <a:pt x="339994" y="9983"/>
                              </a:lnTo>
                              <a:lnTo>
                                <a:pt x="296036" y="22066"/>
                              </a:lnTo>
                              <a:lnTo>
                                <a:pt x="254077" y="38525"/>
                              </a:lnTo>
                              <a:lnTo>
                                <a:pt x="214381" y="59095"/>
                              </a:lnTo>
                              <a:lnTo>
                                <a:pt x="177213" y="83513"/>
                              </a:lnTo>
                              <a:lnTo>
                                <a:pt x="142836" y="111514"/>
                              </a:lnTo>
                              <a:lnTo>
                                <a:pt x="111515" y="142834"/>
                              </a:lnTo>
                              <a:lnTo>
                                <a:pt x="83513" y="177210"/>
                              </a:lnTo>
                              <a:lnTo>
                                <a:pt x="59095" y="214377"/>
                              </a:lnTo>
                              <a:lnTo>
                                <a:pt x="38525" y="254072"/>
                              </a:lnTo>
                              <a:lnTo>
                                <a:pt x="22066" y="296029"/>
                              </a:lnTo>
                              <a:lnTo>
                                <a:pt x="9983" y="339986"/>
                              </a:lnTo>
                              <a:lnTo>
                                <a:pt x="2539" y="385678"/>
                              </a:lnTo>
                              <a:lnTo>
                                <a:pt x="0" y="432841"/>
                              </a:lnTo>
                              <a:lnTo>
                                <a:pt x="2539" y="480004"/>
                              </a:lnTo>
                              <a:lnTo>
                                <a:pt x="9983" y="525696"/>
                              </a:lnTo>
                              <a:lnTo>
                                <a:pt x="22066" y="569652"/>
                              </a:lnTo>
                              <a:lnTo>
                                <a:pt x="38525" y="611610"/>
                              </a:lnTo>
                              <a:lnTo>
                                <a:pt x="59095" y="651304"/>
                              </a:lnTo>
                              <a:lnTo>
                                <a:pt x="83513" y="688472"/>
                              </a:lnTo>
                              <a:lnTo>
                                <a:pt x="111515" y="722847"/>
                              </a:lnTo>
                              <a:lnTo>
                                <a:pt x="142836" y="754168"/>
                              </a:lnTo>
                              <a:lnTo>
                                <a:pt x="177213" y="782169"/>
                              </a:lnTo>
                              <a:lnTo>
                                <a:pt x="214381" y="806587"/>
                              </a:lnTo>
                              <a:lnTo>
                                <a:pt x="254077" y="827157"/>
                              </a:lnTo>
                              <a:lnTo>
                                <a:pt x="296036" y="843616"/>
                              </a:lnTo>
                              <a:lnTo>
                                <a:pt x="339994" y="855699"/>
                              </a:lnTo>
                              <a:lnTo>
                                <a:pt x="385688" y="863142"/>
                              </a:lnTo>
                              <a:lnTo>
                                <a:pt x="432854" y="865682"/>
                              </a:lnTo>
                              <a:lnTo>
                                <a:pt x="480017" y="863142"/>
                              </a:lnTo>
                              <a:lnTo>
                                <a:pt x="525708" y="855699"/>
                              </a:lnTo>
                              <a:lnTo>
                                <a:pt x="569665" y="843616"/>
                              </a:lnTo>
                              <a:lnTo>
                                <a:pt x="611623" y="827157"/>
                              </a:lnTo>
                              <a:lnTo>
                                <a:pt x="651317" y="806587"/>
                              </a:lnTo>
                              <a:lnTo>
                                <a:pt x="688484" y="782169"/>
                              </a:lnTo>
                              <a:lnTo>
                                <a:pt x="722860" y="754168"/>
                              </a:lnTo>
                              <a:lnTo>
                                <a:pt x="754181" y="722847"/>
                              </a:lnTo>
                              <a:lnTo>
                                <a:pt x="782182" y="688472"/>
                              </a:lnTo>
                              <a:lnTo>
                                <a:pt x="806600" y="651304"/>
                              </a:lnTo>
                              <a:lnTo>
                                <a:pt x="827170" y="611610"/>
                              </a:lnTo>
                              <a:lnTo>
                                <a:pt x="843628" y="569652"/>
                              </a:lnTo>
                              <a:lnTo>
                                <a:pt x="855712" y="525696"/>
                              </a:lnTo>
                              <a:lnTo>
                                <a:pt x="863155" y="480004"/>
                              </a:lnTo>
                              <a:lnTo>
                                <a:pt x="865695" y="432841"/>
                              </a:lnTo>
                              <a:lnTo>
                                <a:pt x="863155" y="385678"/>
                              </a:lnTo>
                              <a:lnTo>
                                <a:pt x="855712" y="339986"/>
                              </a:lnTo>
                              <a:lnTo>
                                <a:pt x="843628" y="296029"/>
                              </a:lnTo>
                              <a:lnTo>
                                <a:pt x="827170" y="254072"/>
                              </a:lnTo>
                              <a:lnTo>
                                <a:pt x="806600" y="214377"/>
                              </a:lnTo>
                              <a:lnTo>
                                <a:pt x="782182" y="177210"/>
                              </a:lnTo>
                              <a:lnTo>
                                <a:pt x="754181" y="142834"/>
                              </a:lnTo>
                              <a:lnTo>
                                <a:pt x="722860" y="111514"/>
                              </a:lnTo>
                              <a:lnTo>
                                <a:pt x="688484" y="83513"/>
                              </a:lnTo>
                              <a:lnTo>
                                <a:pt x="651317" y="59095"/>
                              </a:lnTo>
                              <a:lnTo>
                                <a:pt x="611623" y="38525"/>
                              </a:lnTo>
                              <a:lnTo>
                                <a:pt x="569665" y="22066"/>
                              </a:lnTo>
                              <a:lnTo>
                                <a:pt x="525708" y="9983"/>
                              </a:lnTo>
                              <a:lnTo>
                                <a:pt x="480017" y="2539"/>
                              </a:lnTo>
                              <a:lnTo>
                                <a:pt x="432854" y="0"/>
                              </a:lnTo>
                              <a:close/>
                            </a:path>
                          </a:pathLst>
                        </a:custGeom>
                        <a:solidFill>
                          <a:srgbClr val="8E902A"/>
                        </a:solidFill>
                      </wps:spPr>
                      <wps:bodyPr wrap="square" lIns="0" tIns="0" rIns="0" bIns="0" rtlCol="0">
                        <a:prstTxWarp prst="textNoShape">
                          <a:avLst/>
                        </a:prstTxWarp>
                        <a:noAutofit/>
                      </wps:bodyPr>
                    </wps:wsp>
                  </a:graphicData>
                </a:graphic>
              </wp:anchor>
            </w:drawing>
          </mc:Choice>
          <mc:Fallback>
            <w:pict>
              <v:shape w14:anchorId="7CB6A64E" id="Graphic 5" o:spid="_x0000_s1026" alt="&quot;&quot;" style="position:absolute;margin-left:325.5pt;margin-top:362.15pt;width:68.2pt;height:68.2pt;z-index:-251653120;visibility:visible;mso-wrap-style:square;mso-wrap-distance-left:0;mso-wrap-distance-top:0;mso-wrap-distance-right:0;mso-wrap-distance-bottom:0;mso-position-horizontal:absolute;mso-position-horizontal-relative:page;mso-position-vertical:absolute;mso-position-vertical-relative:page;v-text-anchor:top" coordsize="866140,86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" path="m432854,l385688,2539,339994,9983,296036,22066,254077,38525,214381,59095,177213,83513r-34377,28001l111515,142834,83513,177210,59095,214377,38525,254072,22066,296029,9983,339986,2539,385678,,432841r2539,47163l9983,525696r12083,43956l38525,611610r20570,39694l83513,688472r28002,34375l142836,754168r34377,28001l214381,806587r39696,20570l296036,843616r43958,12083l385688,863142r47166,2540l480017,863142r45691,-7443l569665,843616r41958,-16459l651317,806587r37167,-24418l722860,754168r31321,-31321l782182,688472r24418,-37168l827170,611610r16458,-41958l855712,525696r7443,-45692l865695,432841r-2540,-47163l855712,339986,843628,296029,827170,254072,806600,214377,782182,177210,754181,142834,722860,111514,688484,83513,651317,59095,611623,38525,569665,22066,525708,9983,480017,2539,432854,xe" fillcolor="#8e902a" stroked="f">
                <v:path arrowok="t"/>
                <w10:wrap anchorx="page" anchory="page"/>
              </v:shape>
            </w:pict>
          </mc:Fallback>
        </mc:AlternateContent>
      </w:r>
      <w:r w:rsidRPr="005B301A">
        <w:rPr>
          <w:rFonts w:ascii="Arial" w:eastAsia="Arial" w:hAnsi="Arial" w:cs="Arial"/>
          <w:noProof/>
          <w:sz w:val="2"/>
          <w:szCs w:val="2"/>
          <w:lang w:val="en-US"/>
        </w:rPr>
        <mc:AlternateContent>
          <mc:Choice Requires="wpg">
            <w:drawing>
              <wp:anchor distT="0" distB="0" distL="0" distR="0" simplePos="0" relativeHeight="251664384" behindDoc="1" locked="0" layoutInCell="1" allowOverlap="1" wp14:anchorId="35D55958" wp14:editId="0AFB67E7">
                <wp:simplePos x="0" y="0"/>
                <wp:positionH relativeFrom="page">
                  <wp:posOffset>0</wp:posOffset>
                </wp:positionH>
                <wp:positionV relativeFrom="page">
                  <wp:posOffset>5016717</wp:posOffset>
                </wp:positionV>
                <wp:extent cx="7560309" cy="5237480"/>
                <wp:effectExtent l="0" t="0" r="0" b="0"/>
                <wp:wrapNone/>
                <wp:docPr id="6"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5237480"/>
                          <a:chOff x="0" y="0"/>
                          <a:chExt cx="7560309" cy="5237480"/>
                        </a:xfrm>
                      </wpg:grpSpPr>
                      <wps:wsp>
                        <wps:cNvPr id="7" name="Graphic 7"/>
                        <wps:cNvSpPr/>
                        <wps:spPr>
                          <a:xfrm>
                            <a:off x="0" y="554817"/>
                            <a:ext cx="7560309" cy="3276600"/>
                          </a:xfrm>
                          <a:custGeom>
                            <a:avLst/>
                            <a:gdLst/>
                            <a:ahLst/>
                            <a:cxnLst/>
                            <a:rect l="l" t="t" r="r" b="b"/>
                            <a:pathLst>
                              <a:path w="7560309" h="3276600">
                                <a:moveTo>
                                  <a:pt x="4566733" y="0"/>
                                </a:moveTo>
                                <a:lnTo>
                                  <a:pt x="4517238" y="1617"/>
                                </a:lnTo>
                                <a:lnTo>
                                  <a:pt x="4468338" y="6435"/>
                                </a:lnTo>
                                <a:lnTo>
                                  <a:pt x="4420152" y="14405"/>
                                </a:lnTo>
                                <a:lnTo>
                                  <a:pt x="4372801" y="25477"/>
                                </a:lnTo>
                                <a:lnTo>
                                  <a:pt x="4326404" y="39600"/>
                                </a:lnTo>
                                <a:lnTo>
                                  <a:pt x="4281081" y="56724"/>
                                </a:lnTo>
                                <a:lnTo>
                                  <a:pt x="4236953" y="76800"/>
                                </a:lnTo>
                                <a:lnTo>
                                  <a:pt x="4194139" y="99778"/>
                                </a:lnTo>
                                <a:lnTo>
                                  <a:pt x="4152760" y="125608"/>
                                </a:lnTo>
                                <a:lnTo>
                                  <a:pt x="4112934" y="154240"/>
                                </a:lnTo>
                                <a:lnTo>
                                  <a:pt x="4074783" y="185624"/>
                                </a:lnTo>
                                <a:lnTo>
                                  <a:pt x="4038396" y="219741"/>
                                </a:lnTo>
                                <a:lnTo>
                                  <a:pt x="4004339" y="256067"/>
                                </a:lnTo>
                                <a:lnTo>
                                  <a:pt x="3972954" y="294219"/>
                                </a:lnTo>
                                <a:lnTo>
                                  <a:pt x="3944321" y="334045"/>
                                </a:lnTo>
                                <a:lnTo>
                                  <a:pt x="3918489" y="375426"/>
                                </a:lnTo>
                                <a:lnTo>
                                  <a:pt x="3895510" y="418241"/>
                                </a:lnTo>
                                <a:lnTo>
                                  <a:pt x="3875432" y="462370"/>
                                </a:lnTo>
                                <a:lnTo>
                                  <a:pt x="3858306" y="507693"/>
                                </a:lnTo>
                                <a:lnTo>
                                  <a:pt x="3844182" y="554090"/>
                                </a:lnTo>
                                <a:lnTo>
                                  <a:pt x="3833110" y="601441"/>
                                </a:lnTo>
                                <a:lnTo>
                                  <a:pt x="3825139" y="649626"/>
                                </a:lnTo>
                                <a:lnTo>
                                  <a:pt x="3820320" y="698525"/>
                                </a:lnTo>
                                <a:lnTo>
                                  <a:pt x="3818703" y="748017"/>
                                </a:lnTo>
                                <a:lnTo>
                                  <a:pt x="3818703" y="3001111"/>
                                </a:lnTo>
                                <a:lnTo>
                                  <a:pt x="3813999" y="3047628"/>
                                </a:lnTo>
                                <a:lnTo>
                                  <a:pt x="3800513" y="3090981"/>
                                </a:lnTo>
                                <a:lnTo>
                                  <a:pt x="3779182" y="3130233"/>
                                </a:lnTo>
                                <a:lnTo>
                                  <a:pt x="3750940" y="3164449"/>
                                </a:lnTo>
                                <a:lnTo>
                                  <a:pt x="3716726" y="3192691"/>
                                </a:lnTo>
                                <a:lnTo>
                                  <a:pt x="3677476" y="3214023"/>
                                </a:lnTo>
                                <a:lnTo>
                                  <a:pt x="3634126" y="3227510"/>
                                </a:lnTo>
                                <a:lnTo>
                                  <a:pt x="3587614" y="3232213"/>
                                </a:lnTo>
                                <a:lnTo>
                                  <a:pt x="0" y="3232213"/>
                                </a:lnTo>
                                <a:lnTo>
                                  <a:pt x="0" y="3276409"/>
                                </a:lnTo>
                                <a:lnTo>
                                  <a:pt x="3587614" y="3276409"/>
                                </a:lnTo>
                                <a:lnTo>
                                  <a:pt x="3637032" y="3271966"/>
                                </a:lnTo>
                                <a:lnTo>
                                  <a:pt x="3683571" y="3259158"/>
                                </a:lnTo>
                                <a:lnTo>
                                  <a:pt x="3726446" y="3238769"/>
                                </a:lnTo>
                                <a:lnTo>
                                  <a:pt x="3764875" y="3211583"/>
                                </a:lnTo>
                                <a:lnTo>
                                  <a:pt x="3798074" y="3178383"/>
                                </a:lnTo>
                                <a:lnTo>
                                  <a:pt x="3825260" y="3139953"/>
                                </a:lnTo>
                                <a:lnTo>
                                  <a:pt x="3845648" y="3097075"/>
                                </a:lnTo>
                                <a:lnTo>
                                  <a:pt x="3858456" y="3050533"/>
                                </a:lnTo>
                                <a:lnTo>
                                  <a:pt x="3862899" y="3001111"/>
                                </a:lnTo>
                                <a:lnTo>
                                  <a:pt x="3862899" y="748017"/>
                                </a:lnTo>
                                <a:lnTo>
                                  <a:pt x="3864526" y="699900"/>
                                </a:lnTo>
                                <a:lnTo>
                                  <a:pt x="3869336" y="652643"/>
                                </a:lnTo>
                                <a:lnTo>
                                  <a:pt x="3877224" y="606351"/>
                                </a:lnTo>
                                <a:lnTo>
                                  <a:pt x="3888084" y="561130"/>
                                </a:lnTo>
                                <a:lnTo>
                                  <a:pt x="3901811" y="517084"/>
                                </a:lnTo>
                                <a:lnTo>
                                  <a:pt x="3918298" y="474321"/>
                                </a:lnTo>
                                <a:lnTo>
                                  <a:pt x="3937441" y="432945"/>
                                </a:lnTo>
                                <a:lnTo>
                                  <a:pt x="3959133" y="393062"/>
                                </a:lnTo>
                                <a:lnTo>
                                  <a:pt x="3983269" y="354777"/>
                                </a:lnTo>
                                <a:lnTo>
                                  <a:pt x="4009743" y="318198"/>
                                </a:lnTo>
                                <a:lnTo>
                                  <a:pt x="4038450" y="283428"/>
                                </a:lnTo>
                                <a:lnTo>
                                  <a:pt x="4069283" y="250574"/>
                                </a:lnTo>
                                <a:lnTo>
                                  <a:pt x="4102138" y="219741"/>
                                </a:lnTo>
                                <a:lnTo>
                                  <a:pt x="4136909" y="191035"/>
                                </a:lnTo>
                                <a:lnTo>
                                  <a:pt x="4173489" y="164561"/>
                                </a:lnTo>
                                <a:lnTo>
                                  <a:pt x="4211774" y="140426"/>
                                </a:lnTo>
                                <a:lnTo>
                                  <a:pt x="4251658" y="118735"/>
                                </a:lnTo>
                                <a:lnTo>
                                  <a:pt x="4293035" y="99593"/>
                                </a:lnTo>
                                <a:lnTo>
                                  <a:pt x="4335799" y="83106"/>
                                </a:lnTo>
                                <a:lnTo>
                                  <a:pt x="4379845" y="69380"/>
                                </a:lnTo>
                                <a:lnTo>
                                  <a:pt x="4425067" y="58520"/>
                                </a:lnTo>
                                <a:lnTo>
                                  <a:pt x="4471359" y="50632"/>
                                </a:lnTo>
                                <a:lnTo>
                                  <a:pt x="4518616" y="45822"/>
                                </a:lnTo>
                                <a:lnTo>
                                  <a:pt x="4566733" y="44196"/>
                                </a:lnTo>
                                <a:lnTo>
                                  <a:pt x="4819221" y="44196"/>
                                </a:lnTo>
                                <a:lnTo>
                                  <a:pt x="4807057" y="39600"/>
                                </a:lnTo>
                                <a:lnTo>
                                  <a:pt x="4760659" y="25477"/>
                                </a:lnTo>
                                <a:lnTo>
                                  <a:pt x="4713308" y="14405"/>
                                </a:lnTo>
                                <a:lnTo>
                                  <a:pt x="4665124" y="6435"/>
                                </a:lnTo>
                                <a:lnTo>
                                  <a:pt x="4616225" y="1617"/>
                                </a:lnTo>
                                <a:lnTo>
                                  <a:pt x="4566733" y="0"/>
                                </a:lnTo>
                                <a:close/>
                              </a:path>
                              <a:path w="7560309" h="3276600">
                                <a:moveTo>
                                  <a:pt x="4819221" y="44196"/>
                                </a:moveTo>
                                <a:lnTo>
                                  <a:pt x="4566733" y="44196"/>
                                </a:lnTo>
                                <a:lnTo>
                                  <a:pt x="4614849" y="45822"/>
                                </a:lnTo>
                                <a:lnTo>
                                  <a:pt x="4662106" y="50632"/>
                                </a:lnTo>
                                <a:lnTo>
                                  <a:pt x="4708398" y="58520"/>
                                </a:lnTo>
                                <a:lnTo>
                                  <a:pt x="4753620" y="69380"/>
                                </a:lnTo>
                                <a:lnTo>
                                  <a:pt x="4797665" y="83106"/>
                                </a:lnTo>
                                <a:lnTo>
                                  <a:pt x="4840429" y="99593"/>
                                </a:lnTo>
                                <a:lnTo>
                                  <a:pt x="4881805" y="118735"/>
                                </a:lnTo>
                                <a:lnTo>
                                  <a:pt x="4921688" y="140426"/>
                                </a:lnTo>
                                <a:lnTo>
                                  <a:pt x="4959972" y="164561"/>
                                </a:lnTo>
                                <a:lnTo>
                                  <a:pt x="4996552" y="191035"/>
                                </a:lnTo>
                                <a:lnTo>
                                  <a:pt x="5031322" y="219741"/>
                                </a:lnTo>
                                <a:lnTo>
                                  <a:pt x="5064176" y="250574"/>
                                </a:lnTo>
                                <a:lnTo>
                                  <a:pt x="5095009" y="283428"/>
                                </a:lnTo>
                                <a:lnTo>
                                  <a:pt x="5123715" y="318198"/>
                                </a:lnTo>
                                <a:lnTo>
                                  <a:pt x="5150188" y="354777"/>
                                </a:lnTo>
                                <a:lnTo>
                                  <a:pt x="5174323" y="393062"/>
                                </a:lnTo>
                                <a:lnTo>
                                  <a:pt x="5196015" y="432945"/>
                                </a:lnTo>
                                <a:lnTo>
                                  <a:pt x="5215157" y="474321"/>
                                </a:lnTo>
                                <a:lnTo>
                                  <a:pt x="5231644" y="517084"/>
                                </a:lnTo>
                                <a:lnTo>
                                  <a:pt x="5245370" y="561130"/>
                                </a:lnTo>
                                <a:lnTo>
                                  <a:pt x="5256229" y="606351"/>
                                </a:lnTo>
                                <a:lnTo>
                                  <a:pt x="5264117" y="652643"/>
                                </a:lnTo>
                                <a:lnTo>
                                  <a:pt x="5268927" y="699900"/>
                                </a:lnTo>
                                <a:lnTo>
                                  <a:pt x="5270554" y="748017"/>
                                </a:lnTo>
                                <a:lnTo>
                                  <a:pt x="5270554" y="3001111"/>
                                </a:lnTo>
                                <a:lnTo>
                                  <a:pt x="5274997" y="3050533"/>
                                </a:lnTo>
                                <a:lnTo>
                                  <a:pt x="5287805" y="3097075"/>
                                </a:lnTo>
                                <a:lnTo>
                                  <a:pt x="5308194" y="3139953"/>
                                </a:lnTo>
                                <a:lnTo>
                                  <a:pt x="5335380" y="3178383"/>
                                </a:lnTo>
                                <a:lnTo>
                                  <a:pt x="5368580" y="3211583"/>
                                </a:lnTo>
                                <a:lnTo>
                                  <a:pt x="5407010" y="3238769"/>
                                </a:lnTo>
                                <a:lnTo>
                                  <a:pt x="5449888" y="3259158"/>
                                </a:lnTo>
                                <a:lnTo>
                                  <a:pt x="5496430" y="3271966"/>
                                </a:lnTo>
                                <a:lnTo>
                                  <a:pt x="5545852" y="3276409"/>
                                </a:lnTo>
                                <a:lnTo>
                                  <a:pt x="7559992" y="3276409"/>
                                </a:lnTo>
                                <a:lnTo>
                                  <a:pt x="7559992" y="3232213"/>
                                </a:lnTo>
                                <a:lnTo>
                                  <a:pt x="5545852" y="3232213"/>
                                </a:lnTo>
                                <a:lnTo>
                                  <a:pt x="5499339" y="3227510"/>
                                </a:lnTo>
                                <a:lnTo>
                                  <a:pt x="5455987" y="3214023"/>
                                </a:lnTo>
                                <a:lnTo>
                                  <a:pt x="5416735" y="3192691"/>
                                </a:lnTo>
                                <a:lnTo>
                                  <a:pt x="5382519" y="3164449"/>
                                </a:lnTo>
                                <a:lnTo>
                                  <a:pt x="5354275" y="3130233"/>
                                </a:lnTo>
                                <a:lnTo>
                                  <a:pt x="5332941" y="3090981"/>
                                </a:lnTo>
                                <a:lnTo>
                                  <a:pt x="5319454" y="3047628"/>
                                </a:lnTo>
                                <a:lnTo>
                                  <a:pt x="5314750" y="3001111"/>
                                </a:lnTo>
                                <a:lnTo>
                                  <a:pt x="5314750" y="748017"/>
                                </a:lnTo>
                                <a:lnTo>
                                  <a:pt x="5313178" y="699900"/>
                                </a:lnTo>
                                <a:lnTo>
                                  <a:pt x="5308314" y="649626"/>
                                </a:lnTo>
                                <a:lnTo>
                                  <a:pt x="5300344" y="601441"/>
                                </a:lnTo>
                                <a:lnTo>
                                  <a:pt x="5289273" y="554090"/>
                                </a:lnTo>
                                <a:lnTo>
                                  <a:pt x="5275150" y="507693"/>
                                </a:lnTo>
                                <a:lnTo>
                                  <a:pt x="5258026" y="462370"/>
                                </a:lnTo>
                                <a:lnTo>
                                  <a:pt x="5237949" y="418241"/>
                                </a:lnTo>
                                <a:lnTo>
                                  <a:pt x="5214971" y="375426"/>
                                </a:lnTo>
                                <a:lnTo>
                                  <a:pt x="5189142" y="334045"/>
                                </a:lnTo>
                                <a:lnTo>
                                  <a:pt x="5160510" y="294219"/>
                                </a:lnTo>
                                <a:lnTo>
                                  <a:pt x="5129126" y="256067"/>
                                </a:lnTo>
                                <a:lnTo>
                                  <a:pt x="5095069" y="219741"/>
                                </a:lnTo>
                                <a:lnTo>
                                  <a:pt x="5058683" y="185624"/>
                                </a:lnTo>
                                <a:lnTo>
                                  <a:pt x="5020531" y="154240"/>
                                </a:lnTo>
                                <a:lnTo>
                                  <a:pt x="4980704" y="125608"/>
                                </a:lnTo>
                                <a:lnTo>
                                  <a:pt x="4939324" y="99778"/>
                                </a:lnTo>
                                <a:lnTo>
                                  <a:pt x="4896509" y="76800"/>
                                </a:lnTo>
                                <a:lnTo>
                                  <a:pt x="4852380" y="56724"/>
                                </a:lnTo>
                                <a:lnTo>
                                  <a:pt x="4819221" y="44196"/>
                                </a:lnTo>
                                <a:close/>
                              </a:path>
                            </a:pathLst>
                          </a:custGeom>
                          <a:solidFill>
                            <a:srgbClr val="8E902A"/>
                          </a:solidFill>
                        </wps:spPr>
                        <wps:bodyPr wrap="square" lIns="0" tIns="0" rIns="0" bIns="0" rtlCol="0">
                          <a:prstTxWarp prst="textNoShape">
                            <a:avLst/>
                          </a:prstTxWarp>
                          <a:noAutofit/>
                        </wps:bodyPr>
                      </wps:wsp>
                      <wps:wsp>
                        <wps:cNvPr id="8" name="Graphic 8"/>
                        <wps:cNvSpPr/>
                        <wps:spPr>
                          <a:xfrm>
                            <a:off x="0" y="11"/>
                            <a:ext cx="7560309" cy="4018279"/>
                          </a:xfrm>
                          <a:custGeom>
                            <a:avLst/>
                            <a:gdLst/>
                            <a:ahLst/>
                            <a:cxnLst/>
                            <a:rect l="l" t="t" r="r" b="b"/>
                            <a:pathLst>
                              <a:path w="7560309" h="4018279">
                                <a:moveTo>
                                  <a:pt x="3866286" y="370814"/>
                                </a:moveTo>
                                <a:lnTo>
                                  <a:pt x="3863390" y="324294"/>
                                </a:lnTo>
                                <a:lnTo>
                                  <a:pt x="3854958" y="279501"/>
                                </a:lnTo>
                                <a:lnTo>
                                  <a:pt x="3841318" y="236791"/>
                                </a:lnTo>
                                <a:lnTo>
                                  <a:pt x="3822839" y="196494"/>
                                </a:lnTo>
                                <a:lnTo>
                                  <a:pt x="3799852" y="158953"/>
                                </a:lnTo>
                                <a:lnTo>
                                  <a:pt x="3772700" y="124536"/>
                                </a:lnTo>
                                <a:lnTo>
                                  <a:pt x="3741750" y="93586"/>
                                </a:lnTo>
                                <a:lnTo>
                                  <a:pt x="3707320" y="66433"/>
                                </a:lnTo>
                                <a:lnTo>
                                  <a:pt x="3669792" y="43446"/>
                                </a:lnTo>
                                <a:lnTo>
                                  <a:pt x="3629495" y="24955"/>
                                </a:lnTo>
                                <a:lnTo>
                                  <a:pt x="3586772" y="11315"/>
                                </a:lnTo>
                                <a:lnTo>
                                  <a:pt x="3541979" y="2882"/>
                                </a:lnTo>
                                <a:lnTo>
                                  <a:pt x="3495471" y="0"/>
                                </a:lnTo>
                                <a:lnTo>
                                  <a:pt x="3448951" y="2882"/>
                                </a:lnTo>
                                <a:lnTo>
                                  <a:pt x="3404158" y="11315"/>
                                </a:lnTo>
                                <a:lnTo>
                                  <a:pt x="3361448" y="24955"/>
                                </a:lnTo>
                                <a:lnTo>
                                  <a:pt x="3321151" y="43446"/>
                                </a:lnTo>
                                <a:lnTo>
                                  <a:pt x="3283610" y="66433"/>
                                </a:lnTo>
                                <a:lnTo>
                                  <a:pt x="3249193" y="93586"/>
                                </a:lnTo>
                                <a:lnTo>
                                  <a:pt x="3218243" y="124536"/>
                                </a:lnTo>
                                <a:lnTo>
                                  <a:pt x="3191091" y="158953"/>
                                </a:lnTo>
                                <a:lnTo>
                                  <a:pt x="3168104" y="196494"/>
                                </a:lnTo>
                                <a:lnTo>
                                  <a:pt x="3149612" y="236791"/>
                                </a:lnTo>
                                <a:lnTo>
                                  <a:pt x="3135985" y="279501"/>
                                </a:lnTo>
                                <a:lnTo>
                                  <a:pt x="3127540" y="324294"/>
                                </a:lnTo>
                                <a:lnTo>
                                  <a:pt x="3124657" y="370814"/>
                                </a:lnTo>
                                <a:lnTo>
                                  <a:pt x="3127540" y="417322"/>
                                </a:lnTo>
                                <a:lnTo>
                                  <a:pt x="3135985" y="462114"/>
                                </a:lnTo>
                                <a:lnTo>
                                  <a:pt x="3149612" y="504825"/>
                                </a:lnTo>
                                <a:lnTo>
                                  <a:pt x="3168104" y="545122"/>
                                </a:lnTo>
                                <a:lnTo>
                                  <a:pt x="3191091" y="582663"/>
                                </a:lnTo>
                                <a:lnTo>
                                  <a:pt x="3218243" y="617080"/>
                                </a:lnTo>
                                <a:lnTo>
                                  <a:pt x="3249193" y="648030"/>
                                </a:lnTo>
                                <a:lnTo>
                                  <a:pt x="3283610" y="675182"/>
                                </a:lnTo>
                                <a:lnTo>
                                  <a:pt x="3321151" y="698169"/>
                                </a:lnTo>
                                <a:lnTo>
                                  <a:pt x="3361448" y="716661"/>
                                </a:lnTo>
                                <a:lnTo>
                                  <a:pt x="3404158" y="730300"/>
                                </a:lnTo>
                                <a:lnTo>
                                  <a:pt x="3448951" y="738733"/>
                                </a:lnTo>
                                <a:lnTo>
                                  <a:pt x="3495471" y="741629"/>
                                </a:lnTo>
                                <a:lnTo>
                                  <a:pt x="3541979" y="738733"/>
                                </a:lnTo>
                                <a:lnTo>
                                  <a:pt x="3586772" y="730300"/>
                                </a:lnTo>
                                <a:lnTo>
                                  <a:pt x="3629495" y="716661"/>
                                </a:lnTo>
                                <a:lnTo>
                                  <a:pt x="3669792" y="698169"/>
                                </a:lnTo>
                                <a:lnTo>
                                  <a:pt x="3707320" y="675182"/>
                                </a:lnTo>
                                <a:lnTo>
                                  <a:pt x="3741750" y="648030"/>
                                </a:lnTo>
                                <a:lnTo>
                                  <a:pt x="3772700" y="617080"/>
                                </a:lnTo>
                                <a:lnTo>
                                  <a:pt x="3799852" y="582663"/>
                                </a:lnTo>
                                <a:lnTo>
                                  <a:pt x="3822839" y="545122"/>
                                </a:lnTo>
                                <a:lnTo>
                                  <a:pt x="3841318" y="504825"/>
                                </a:lnTo>
                                <a:lnTo>
                                  <a:pt x="3854958" y="462114"/>
                                </a:lnTo>
                                <a:lnTo>
                                  <a:pt x="3863390" y="417322"/>
                                </a:lnTo>
                                <a:lnTo>
                                  <a:pt x="3866286" y="370814"/>
                                </a:lnTo>
                                <a:close/>
                              </a:path>
                              <a:path w="7560309" h="4018279">
                                <a:moveTo>
                                  <a:pt x="7559980" y="3973919"/>
                                </a:moveTo>
                                <a:lnTo>
                                  <a:pt x="4286631" y="3973919"/>
                                </a:lnTo>
                                <a:lnTo>
                                  <a:pt x="4240111" y="3969207"/>
                                </a:lnTo>
                                <a:lnTo>
                                  <a:pt x="4196753" y="3955732"/>
                                </a:lnTo>
                                <a:lnTo>
                                  <a:pt x="4157510" y="3934396"/>
                                </a:lnTo>
                                <a:lnTo>
                                  <a:pt x="4123296" y="3906151"/>
                                </a:lnTo>
                                <a:lnTo>
                                  <a:pt x="4095051" y="3871938"/>
                                </a:lnTo>
                                <a:lnTo>
                                  <a:pt x="4073715" y="3832682"/>
                                </a:lnTo>
                                <a:lnTo>
                                  <a:pt x="4060228" y="3789337"/>
                                </a:lnTo>
                                <a:lnTo>
                                  <a:pt x="4055529" y="3742817"/>
                                </a:lnTo>
                                <a:lnTo>
                                  <a:pt x="4055529" y="1375092"/>
                                </a:lnTo>
                                <a:lnTo>
                                  <a:pt x="4053484" y="1328204"/>
                                </a:lnTo>
                                <a:lnTo>
                                  <a:pt x="4046994" y="1277302"/>
                                </a:lnTo>
                                <a:lnTo>
                                  <a:pt x="4036453" y="1229893"/>
                                </a:lnTo>
                                <a:lnTo>
                                  <a:pt x="4021848" y="1183741"/>
                                </a:lnTo>
                                <a:lnTo>
                                  <a:pt x="4003281" y="1139088"/>
                                </a:lnTo>
                                <a:lnTo>
                                  <a:pt x="3980827" y="1096124"/>
                                </a:lnTo>
                                <a:lnTo>
                                  <a:pt x="3954576" y="1055065"/>
                                </a:lnTo>
                                <a:lnTo>
                                  <a:pt x="3924617" y="1016127"/>
                                </a:lnTo>
                                <a:lnTo>
                                  <a:pt x="3891038" y="979538"/>
                                </a:lnTo>
                                <a:lnTo>
                                  <a:pt x="3854437" y="945959"/>
                                </a:lnTo>
                                <a:lnTo>
                                  <a:pt x="3815499" y="915987"/>
                                </a:lnTo>
                                <a:lnTo>
                                  <a:pt x="3774440" y="889736"/>
                                </a:lnTo>
                                <a:lnTo>
                                  <a:pt x="3731476" y="867283"/>
                                </a:lnTo>
                                <a:lnTo>
                                  <a:pt x="3686810" y="848702"/>
                                </a:lnTo>
                                <a:lnTo>
                                  <a:pt x="3640671" y="834110"/>
                                </a:lnTo>
                                <a:lnTo>
                                  <a:pt x="3593249" y="823569"/>
                                </a:lnTo>
                                <a:lnTo>
                                  <a:pt x="3544786" y="817181"/>
                                </a:lnTo>
                                <a:lnTo>
                                  <a:pt x="3495471" y="815035"/>
                                </a:lnTo>
                                <a:lnTo>
                                  <a:pt x="3446145" y="817181"/>
                                </a:lnTo>
                                <a:lnTo>
                                  <a:pt x="3397681" y="823569"/>
                                </a:lnTo>
                                <a:lnTo>
                                  <a:pt x="3350260" y="834110"/>
                                </a:lnTo>
                                <a:lnTo>
                                  <a:pt x="3304121" y="848702"/>
                                </a:lnTo>
                                <a:lnTo>
                                  <a:pt x="3259455" y="867283"/>
                                </a:lnTo>
                                <a:lnTo>
                                  <a:pt x="3216491" y="889736"/>
                                </a:lnTo>
                                <a:lnTo>
                                  <a:pt x="3175444" y="915987"/>
                                </a:lnTo>
                                <a:lnTo>
                                  <a:pt x="3136506" y="945959"/>
                                </a:lnTo>
                                <a:lnTo>
                                  <a:pt x="3099917" y="979538"/>
                                </a:lnTo>
                                <a:lnTo>
                                  <a:pt x="3066338" y="1016127"/>
                                </a:lnTo>
                                <a:lnTo>
                                  <a:pt x="3036366" y="1055065"/>
                                </a:lnTo>
                                <a:lnTo>
                                  <a:pt x="3010116" y="1096124"/>
                                </a:lnTo>
                                <a:lnTo>
                                  <a:pt x="2987662" y="1139088"/>
                                </a:lnTo>
                                <a:lnTo>
                                  <a:pt x="2969082" y="1183741"/>
                                </a:lnTo>
                                <a:lnTo>
                                  <a:pt x="2954490" y="1229893"/>
                                </a:lnTo>
                                <a:lnTo>
                                  <a:pt x="2943949" y="1277302"/>
                                </a:lnTo>
                                <a:lnTo>
                                  <a:pt x="2937560" y="1325778"/>
                                </a:lnTo>
                                <a:lnTo>
                                  <a:pt x="2935414" y="1375092"/>
                                </a:lnTo>
                                <a:lnTo>
                                  <a:pt x="2935414" y="3742817"/>
                                </a:lnTo>
                                <a:lnTo>
                                  <a:pt x="2930702" y="3789337"/>
                                </a:lnTo>
                                <a:lnTo>
                                  <a:pt x="2917228" y="3832682"/>
                                </a:lnTo>
                                <a:lnTo>
                                  <a:pt x="2895892" y="3871938"/>
                                </a:lnTo>
                                <a:lnTo>
                                  <a:pt x="2867647" y="3906151"/>
                                </a:lnTo>
                                <a:lnTo>
                                  <a:pt x="2833433" y="3934396"/>
                                </a:lnTo>
                                <a:lnTo>
                                  <a:pt x="2794177" y="3955732"/>
                                </a:lnTo>
                                <a:lnTo>
                                  <a:pt x="2750832" y="3969207"/>
                                </a:lnTo>
                                <a:lnTo>
                                  <a:pt x="2704312" y="3973919"/>
                                </a:lnTo>
                                <a:lnTo>
                                  <a:pt x="0" y="3973919"/>
                                </a:lnTo>
                                <a:lnTo>
                                  <a:pt x="0" y="4018115"/>
                                </a:lnTo>
                                <a:lnTo>
                                  <a:pt x="2704312" y="4018115"/>
                                </a:lnTo>
                                <a:lnTo>
                                  <a:pt x="2753728" y="4013670"/>
                                </a:lnTo>
                                <a:lnTo>
                                  <a:pt x="2800273" y="4000855"/>
                                </a:lnTo>
                                <a:lnTo>
                                  <a:pt x="2843149" y="3980472"/>
                                </a:lnTo>
                                <a:lnTo>
                                  <a:pt x="2881579" y="3953281"/>
                                </a:lnTo>
                                <a:lnTo>
                                  <a:pt x="2914777" y="3920083"/>
                                </a:lnTo>
                                <a:lnTo>
                                  <a:pt x="2941967" y="3881653"/>
                                </a:lnTo>
                                <a:lnTo>
                                  <a:pt x="2962351" y="3838778"/>
                                </a:lnTo>
                                <a:lnTo>
                                  <a:pt x="2975165" y="3792232"/>
                                </a:lnTo>
                                <a:lnTo>
                                  <a:pt x="2979610" y="3742817"/>
                                </a:lnTo>
                                <a:lnTo>
                                  <a:pt x="2979610" y="1375092"/>
                                </a:lnTo>
                                <a:lnTo>
                                  <a:pt x="2981718" y="1328204"/>
                                </a:lnTo>
                                <a:lnTo>
                                  <a:pt x="2987929" y="1282484"/>
                                </a:lnTo>
                                <a:lnTo>
                                  <a:pt x="2998063" y="1238110"/>
                                </a:lnTo>
                                <a:lnTo>
                                  <a:pt x="3011932" y="1195273"/>
                                </a:lnTo>
                                <a:lnTo>
                                  <a:pt x="3029356" y="1154150"/>
                                </a:lnTo>
                                <a:lnTo>
                                  <a:pt x="3050146" y="1114933"/>
                                </a:lnTo>
                                <a:lnTo>
                                  <a:pt x="3074111" y="1077785"/>
                                </a:lnTo>
                                <a:lnTo>
                                  <a:pt x="3101086" y="1042911"/>
                                </a:lnTo>
                                <a:lnTo>
                                  <a:pt x="3130867" y="1010488"/>
                                </a:lnTo>
                                <a:lnTo>
                                  <a:pt x="3163290" y="980706"/>
                                </a:lnTo>
                                <a:lnTo>
                                  <a:pt x="3198164" y="953731"/>
                                </a:lnTo>
                                <a:lnTo>
                                  <a:pt x="3235312" y="929767"/>
                                </a:lnTo>
                                <a:lnTo>
                                  <a:pt x="3274530" y="908977"/>
                                </a:lnTo>
                                <a:lnTo>
                                  <a:pt x="3315652" y="891552"/>
                                </a:lnTo>
                                <a:lnTo>
                                  <a:pt x="3358489" y="877684"/>
                                </a:lnTo>
                                <a:lnTo>
                                  <a:pt x="3402863" y="867549"/>
                                </a:lnTo>
                                <a:lnTo>
                                  <a:pt x="3448583" y="861339"/>
                                </a:lnTo>
                                <a:lnTo>
                                  <a:pt x="3495471" y="859231"/>
                                </a:lnTo>
                                <a:lnTo>
                                  <a:pt x="3542360" y="861339"/>
                                </a:lnTo>
                                <a:lnTo>
                                  <a:pt x="3588080" y="867549"/>
                                </a:lnTo>
                                <a:lnTo>
                                  <a:pt x="3632441" y="877684"/>
                                </a:lnTo>
                                <a:lnTo>
                                  <a:pt x="3675278" y="891552"/>
                                </a:lnTo>
                                <a:lnTo>
                                  <a:pt x="3716401" y="908977"/>
                                </a:lnTo>
                                <a:lnTo>
                                  <a:pt x="3755631" y="929767"/>
                                </a:lnTo>
                                <a:lnTo>
                                  <a:pt x="3792766" y="953731"/>
                                </a:lnTo>
                                <a:lnTo>
                                  <a:pt x="3827640" y="980706"/>
                                </a:lnTo>
                                <a:lnTo>
                                  <a:pt x="3860063" y="1010488"/>
                                </a:lnTo>
                                <a:lnTo>
                                  <a:pt x="3889857" y="1042911"/>
                                </a:lnTo>
                                <a:lnTo>
                                  <a:pt x="3916832" y="1077785"/>
                                </a:lnTo>
                                <a:lnTo>
                                  <a:pt x="3940797" y="1114933"/>
                                </a:lnTo>
                                <a:lnTo>
                                  <a:pt x="3961587" y="1154150"/>
                                </a:lnTo>
                                <a:lnTo>
                                  <a:pt x="3978999" y="1195273"/>
                                </a:lnTo>
                                <a:lnTo>
                                  <a:pt x="3992867" y="1238110"/>
                                </a:lnTo>
                                <a:lnTo>
                                  <a:pt x="4003002" y="1282484"/>
                                </a:lnTo>
                                <a:lnTo>
                                  <a:pt x="4009212" y="1328204"/>
                                </a:lnTo>
                                <a:lnTo>
                                  <a:pt x="4011333" y="1375092"/>
                                </a:lnTo>
                                <a:lnTo>
                                  <a:pt x="4011333" y="3742817"/>
                                </a:lnTo>
                                <a:lnTo>
                                  <a:pt x="4015778" y="3792232"/>
                                </a:lnTo>
                                <a:lnTo>
                                  <a:pt x="4028579" y="3838778"/>
                                </a:lnTo>
                                <a:lnTo>
                                  <a:pt x="4048976" y="3881653"/>
                                </a:lnTo>
                                <a:lnTo>
                                  <a:pt x="4076154" y="3920083"/>
                                </a:lnTo>
                                <a:lnTo>
                                  <a:pt x="4109351" y="3953281"/>
                                </a:lnTo>
                                <a:lnTo>
                                  <a:pt x="4147782" y="3980472"/>
                                </a:lnTo>
                                <a:lnTo>
                                  <a:pt x="4190669" y="4000855"/>
                                </a:lnTo>
                                <a:lnTo>
                                  <a:pt x="4237202" y="4013670"/>
                                </a:lnTo>
                                <a:lnTo>
                                  <a:pt x="4286631" y="4018115"/>
                                </a:lnTo>
                                <a:lnTo>
                                  <a:pt x="7559980" y="4018115"/>
                                </a:lnTo>
                                <a:lnTo>
                                  <a:pt x="7559980" y="3973919"/>
                                </a:lnTo>
                                <a:close/>
                              </a:path>
                            </a:pathLst>
                          </a:custGeom>
                          <a:solidFill>
                            <a:srgbClr val="9DA399"/>
                          </a:solidFill>
                        </wps:spPr>
                        <wps:bodyPr wrap="square" lIns="0" tIns="0" rIns="0" bIns="0" rtlCol="0">
                          <a:prstTxWarp prst="textNoShape">
                            <a:avLst/>
                          </a:prstTxWarp>
                          <a:noAutofit/>
                        </wps:bodyPr>
                      </wps:wsp>
                      <wps:wsp>
                        <wps:cNvPr id="9" name="Graphic 9"/>
                        <wps:cNvSpPr/>
                        <wps:spPr>
                          <a:xfrm>
                            <a:off x="0" y="433843"/>
                            <a:ext cx="7560309" cy="3994785"/>
                          </a:xfrm>
                          <a:custGeom>
                            <a:avLst/>
                            <a:gdLst/>
                            <a:ahLst/>
                            <a:cxnLst/>
                            <a:rect l="l" t="t" r="r" b="b"/>
                            <a:pathLst>
                              <a:path w="7560309" h="3994785">
                                <a:moveTo>
                                  <a:pt x="3189186" y="394271"/>
                                </a:moveTo>
                                <a:lnTo>
                                  <a:pt x="3186112" y="344817"/>
                                </a:lnTo>
                                <a:lnTo>
                                  <a:pt x="3177146" y="297192"/>
                                </a:lnTo>
                                <a:lnTo>
                                  <a:pt x="3162643" y="251764"/>
                                </a:lnTo>
                                <a:lnTo>
                                  <a:pt x="3142996" y="208915"/>
                                </a:lnTo>
                                <a:lnTo>
                                  <a:pt x="3118548" y="169011"/>
                                </a:lnTo>
                                <a:lnTo>
                                  <a:pt x="3089681" y="132422"/>
                                </a:lnTo>
                                <a:lnTo>
                                  <a:pt x="3056763" y="99504"/>
                                </a:lnTo>
                                <a:lnTo>
                                  <a:pt x="3020174" y="70637"/>
                                </a:lnTo>
                                <a:lnTo>
                                  <a:pt x="2980271" y="46189"/>
                                </a:lnTo>
                                <a:lnTo>
                                  <a:pt x="2937421" y="26543"/>
                                </a:lnTo>
                                <a:lnTo>
                                  <a:pt x="2891993" y="12039"/>
                                </a:lnTo>
                                <a:lnTo>
                                  <a:pt x="2844368" y="3073"/>
                                </a:lnTo>
                                <a:lnTo>
                                  <a:pt x="2794914" y="0"/>
                                </a:lnTo>
                                <a:lnTo>
                                  <a:pt x="2745460" y="3073"/>
                                </a:lnTo>
                                <a:lnTo>
                                  <a:pt x="2697835" y="12039"/>
                                </a:lnTo>
                                <a:lnTo>
                                  <a:pt x="2652420" y="26543"/>
                                </a:lnTo>
                                <a:lnTo>
                                  <a:pt x="2609570" y="46189"/>
                                </a:lnTo>
                                <a:lnTo>
                                  <a:pt x="2569667" y="70637"/>
                                </a:lnTo>
                                <a:lnTo>
                                  <a:pt x="2533065" y="99504"/>
                                </a:lnTo>
                                <a:lnTo>
                                  <a:pt x="2500147" y="132422"/>
                                </a:lnTo>
                                <a:lnTo>
                                  <a:pt x="2471293" y="169011"/>
                                </a:lnTo>
                                <a:lnTo>
                                  <a:pt x="2446845" y="208915"/>
                                </a:lnTo>
                                <a:lnTo>
                                  <a:pt x="2427186" y="251764"/>
                                </a:lnTo>
                                <a:lnTo>
                                  <a:pt x="2412682" y="297192"/>
                                </a:lnTo>
                                <a:lnTo>
                                  <a:pt x="2403716" y="344817"/>
                                </a:lnTo>
                                <a:lnTo>
                                  <a:pt x="2400643" y="394271"/>
                                </a:lnTo>
                                <a:lnTo>
                                  <a:pt x="2403716" y="443725"/>
                                </a:lnTo>
                                <a:lnTo>
                                  <a:pt x="2412682" y="491350"/>
                                </a:lnTo>
                                <a:lnTo>
                                  <a:pt x="2427186" y="536778"/>
                                </a:lnTo>
                                <a:lnTo>
                                  <a:pt x="2446845" y="579628"/>
                                </a:lnTo>
                                <a:lnTo>
                                  <a:pt x="2471293" y="619531"/>
                                </a:lnTo>
                                <a:lnTo>
                                  <a:pt x="2500147" y="656120"/>
                                </a:lnTo>
                                <a:lnTo>
                                  <a:pt x="2533065" y="689038"/>
                                </a:lnTo>
                                <a:lnTo>
                                  <a:pt x="2569667" y="717905"/>
                                </a:lnTo>
                                <a:lnTo>
                                  <a:pt x="2609570" y="742353"/>
                                </a:lnTo>
                                <a:lnTo>
                                  <a:pt x="2652420" y="762000"/>
                                </a:lnTo>
                                <a:lnTo>
                                  <a:pt x="2697835" y="776503"/>
                                </a:lnTo>
                                <a:lnTo>
                                  <a:pt x="2745460" y="785469"/>
                                </a:lnTo>
                                <a:lnTo>
                                  <a:pt x="2794914" y="788543"/>
                                </a:lnTo>
                                <a:lnTo>
                                  <a:pt x="2844368" y="785469"/>
                                </a:lnTo>
                                <a:lnTo>
                                  <a:pt x="2891993" y="776503"/>
                                </a:lnTo>
                                <a:lnTo>
                                  <a:pt x="2937421" y="762000"/>
                                </a:lnTo>
                                <a:lnTo>
                                  <a:pt x="2980271" y="742353"/>
                                </a:lnTo>
                                <a:lnTo>
                                  <a:pt x="3020174" y="717905"/>
                                </a:lnTo>
                                <a:lnTo>
                                  <a:pt x="3056763" y="689038"/>
                                </a:lnTo>
                                <a:lnTo>
                                  <a:pt x="3089681" y="656120"/>
                                </a:lnTo>
                                <a:lnTo>
                                  <a:pt x="3118548" y="619531"/>
                                </a:lnTo>
                                <a:lnTo>
                                  <a:pt x="3142996" y="579628"/>
                                </a:lnTo>
                                <a:lnTo>
                                  <a:pt x="3162643" y="536778"/>
                                </a:lnTo>
                                <a:lnTo>
                                  <a:pt x="3177146" y="491350"/>
                                </a:lnTo>
                                <a:lnTo>
                                  <a:pt x="3186112" y="443725"/>
                                </a:lnTo>
                                <a:lnTo>
                                  <a:pt x="3189186" y="394271"/>
                                </a:lnTo>
                                <a:close/>
                              </a:path>
                              <a:path w="7560309" h="3994785">
                                <a:moveTo>
                                  <a:pt x="7559980" y="3950220"/>
                                </a:moveTo>
                                <a:lnTo>
                                  <a:pt x="3620109" y="3950220"/>
                                </a:lnTo>
                                <a:lnTo>
                                  <a:pt x="3573589" y="3945509"/>
                                </a:lnTo>
                                <a:lnTo>
                                  <a:pt x="3530231" y="3932021"/>
                                </a:lnTo>
                                <a:lnTo>
                                  <a:pt x="3490988" y="3910698"/>
                                </a:lnTo>
                                <a:lnTo>
                                  <a:pt x="3456775" y="3882453"/>
                                </a:lnTo>
                                <a:lnTo>
                                  <a:pt x="3428530" y="3848239"/>
                                </a:lnTo>
                                <a:lnTo>
                                  <a:pt x="3407194" y="3808984"/>
                                </a:lnTo>
                                <a:lnTo>
                                  <a:pt x="3393706" y="3765626"/>
                                </a:lnTo>
                                <a:lnTo>
                                  <a:pt x="3389007" y="3719118"/>
                                </a:lnTo>
                                <a:lnTo>
                                  <a:pt x="3389007" y="1215707"/>
                                </a:lnTo>
                                <a:lnTo>
                                  <a:pt x="3385489" y="1167917"/>
                                </a:lnTo>
                                <a:lnTo>
                                  <a:pt x="3375266" y="1122286"/>
                                </a:lnTo>
                                <a:lnTo>
                                  <a:pt x="3358858" y="1079309"/>
                                </a:lnTo>
                                <a:lnTo>
                                  <a:pt x="3336760" y="1039507"/>
                                </a:lnTo>
                                <a:lnTo>
                                  <a:pt x="3309480" y="1003376"/>
                                </a:lnTo>
                                <a:lnTo>
                                  <a:pt x="3277527" y="971410"/>
                                </a:lnTo>
                                <a:lnTo>
                                  <a:pt x="3241383" y="944130"/>
                                </a:lnTo>
                                <a:lnTo>
                                  <a:pt x="3226892" y="936091"/>
                                </a:lnTo>
                                <a:lnTo>
                                  <a:pt x="3201581" y="922032"/>
                                </a:lnTo>
                                <a:lnTo>
                                  <a:pt x="3158604" y="905624"/>
                                </a:lnTo>
                                <a:lnTo>
                                  <a:pt x="3112973" y="895400"/>
                                </a:lnTo>
                                <a:lnTo>
                                  <a:pt x="3065195" y="891895"/>
                                </a:lnTo>
                                <a:lnTo>
                                  <a:pt x="2524633" y="891895"/>
                                </a:lnTo>
                                <a:lnTo>
                                  <a:pt x="2476843" y="895400"/>
                                </a:lnTo>
                                <a:lnTo>
                                  <a:pt x="2431211" y="905624"/>
                                </a:lnTo>
                                <a:lnTo>
                                  <a:pt x="2388247" y="922032"/>
                                </a:lnTo>
                                <a:lnTo>
                                  <a:pt x="2348446" y="944130"/>
                                </a:lnTo>
                                <a:lnTo>
                                  <a:pt x="2312301" y="971410"/>
                                </a:lnTo>
                                <a:lnTo>
                                  <a:pt x="2280348" y="1003376"/>
                                </a:lnTo>
                                <a:lnTo>
                                  <a:pt x="2253069" y="1039507"/>
                                </a:lnTo>
                                <a:lnTo>
                                  <a:pt x="2230971" y="1079309"/>
                                </a:lnTo>
                                <a:lnTo>
                                  <a:pt x="2214562" y="1122286"/>
                                </a:lnTo>
                                <a:lnTo>
                                  <a:pt x="2204351" y="1167917"/>
                                </a:lnTo>
                                <a:lnTo>
                                  <a:pt x="2200833" y="1215707"/>
                                </a:lnTo>
                                <a:lnTo>
                                  <a:pt x="2200833" y="3719118"/>
                                </a:lnTo>
                                <a:lnTo>
                                  <a:pt x="2196122" y="3765626"/>
                                </a:lnTo>
                                <a:lnTo>
                                  <a:pt x="2182634" y="3808984"/>
                                </a:lnTo>
                                <a:lnTo>
                                  <a:pt x="2161311" y="3848239"/>
                                </a:lnTo>
                                <a:lnTo>
                                  <a:pt x="2133066" y="3882453"/>
                                </a:lnTo>
                                <a:lnTo>
                                  <a:pt x="2098840" y="3910698"/>
                                </a:lnTo>
                                <a:lnTo>
                                  <a:pt x="2059597" y="3932021"/>
                                </a:lnTo>
                                <a:lnTo>
                                  <a:pt x="2016239" y="3945509"/>
                                </a:lnTo>
                                <a:lnTo>
                                  <a:pt x="1969731" y="3950220"/>
                                </a:lnTo>
                                <a:lnTo>
                                  <a:pt x="0" y="3950220"/>
                                </a:lnTo>
                                <a:lnTo>
                                  <a:pt x="0" y="3994416"/>
                                </a:lnTo>
                                <a:lnTo>
                                  <a:pt x="1969731" y="3994416"/>
                                </a:lnTo>
                                <a:lnTo>
                                  <a:pt x="2019147" y="3989971"/>
                                </a:lnTo>
                                <a:lnTo>
                                  <a:pt x="2065693" y="3977157"/>
                                </a:lnTo>
                                <a:lnTo>
                                  <a:pt x="2108568" y="3956774"/>
                                </a:lnTo>
                                <a:lnTo>
                                  <a:pt x="2146998" y="3929583"/>
                                </a:lnTo>
                                <a:lnTo>
                                  <a:pt x="2180196" y="3896385"/>
                                </a:lnTo>
                                <a:lnTo>
                                  <a:pt x="2207387" y="3857955"/>
                                </a:lnTo>
                                <a:lnTo>
                                  <a:pt x="2227770" y="3815080"/>
                                </a:lnTo>
                                <a:lnTo>
                                  <a:pt x="2240584" y="3768534"/>
                                </a:lnTo>
                                <a:lnTo>
                                  <a:pt x="2245029" y="3719118"/>
                                </a:lnTo>
                                <a:lnTo>
                                  <a:pt x="2245029" y="1215707"/>
                                </a:lnTo>
                                <a:lnTo>
                                  <a:pt x="2248687" y="1170406"/>
                                </a:lnTo>
                                <a:lnTo>
                                  <a:pt x="2259304" y="1127417"/>
                                </a:lnTo>
                                <a:lnTo>
                                  <a:pt x="2276284" y="1087310"/>
                                </a:lnTo>
                                <a:lnTo>
                                  <a:pt x="2299043" y="1050671"/>
                                </a:lnTo>
                                <a:lnTo>
                                  <a:pt x="2327008" y="1018082"/>
                                </a:lnTo>
                                <a:lnTo>
                                  <a:pt x="2359609" y="990104"/>
                                </a:lnTo>
                                <a:lnTo>
                                  <a:pt x="2396248" y="967346"/>
                                </a:lnTo>
                                <a:lnTo>
                                  <a:pt x="2436342" y="950366"/>
                                </a:lnTo>
                                <a:lnTo>
                                  <a:pt x="2479332" y="939749"/>
                                </a:lnTo>
                                <a:lnTo>
                                  <a:pt x="2524633" y="936091"/>
                                </a:lnTo>
                                <a:lnTo>
                                  <a:pt x="3065195" y="936091"/>
                                </a:lnTo>
                                <a:lnTo>
                                  <a:pt x="3110484" y="939749"/>
                                </a:lnTo>
                                <a:lnTo>
                                  <a:pt x="3153473" y="950366"/>
                                </a:lnTo>
                                <a:lnTo>
                                  <a:pt x="3193580" y="967346"/>
                                </a:lnTo>
                                <a:lnTo>
                                  <a:pt x="3230219" y="990104"/>
                                </a:lnTo>
                                <a:lnTo>
                                  <a:pt x="3262820" y="1018082"/>
                                </a:lnTo>
                                <a:lnTo>
                                  <a:pt x="3290786" y="1050671"/>
                                </a:lnTo>
                                <a:lnTo>
                                  <a:pt x="3313557" y="1087310"/>
                                </a:lnTo>
                                <a:lnTo>
                                  <a:pt x="3330524" y="1127417"/>
                                </a:lnTo>
                                <a:lnTo>
                                  <a:pt x="3341141" y="1170406"/>
                                </a:lnTo>
                                <a:lnTo>
                                  <a:pt x="3344811" y="1215707"/>
                                </a:lnTo>
                                <a:lnTo>
                                  <a:pt x="3344811" y="3719118"/>
                                </a:lnTo>
                                <a:lnTo>
                                  <a:pt x="3349256" y="3768534"/>
                                </a:lnTo>
                                <a:lnTo>
                                  <a:pt x="3362058" y="3815080"/>
                                </a:lnTo>
                                <a:lnTo>
                                  <a:pt x="3382454" y="3857955"/>
                                </a:lnTo>
                                <a:lnTo>
                                  <a:pt x="3409632" y="3896385"/>
                                </a:lnTo>
                                <a:lnTo>
                                  <a:pt x="3442830" y="3929583"/>
                                </a:lnTo>
                                <a:lnTo>
                                  <a:pt x="3481260" y="3956774"/>
                                </a:lnTo>
                                <a:lnTo>
                                  <a:pt x="3524148" y="3977157"/>
                                </a:lnTo>
                                <a:lnTo>
                                  <a:pt x="3570681" y="3989971"/>
                                </a:lnTo>
                                <a:lnTo>
                                  <a:pt x="3620109" y="3994416"/>
                                </a:lnTo>
                                <a:lnTo>
                                  <a:pt x="7559980" y="3994416"/>
                                </a:lnTo>
                                <a:lnTo>
                                  <a:pt x="7559980" y="3950220"/>
                                </a:lnTo>
                                <a:close/>
                              </a:path>
                            </a:pathLst>
                          </a:custGeom>
                          <a:solidFill>
                            <a:srgbClr val="861658"/>
                          </a:solidFill>
                        </wps:spPr>
                        <wps:bodyPr wrap="square" lIns="0" tIns="0" rIns="0" bIns="0" rtlCol="0">
                          <a:prstTxWarp prst="textNoShape">
                            <a:avLst/>
                          </a:prstTxWarp>
                          <a:noAutofit/>
                        </wps:bodyPr>
                      </wps:wsp>
                      <wps:wsp>
                        <wps:cNvPr id="10" name="Graphic 10"/>
                        <wps:cNvSpPr/>
                        <wps:spPr>
                          <a:xfrm>
                            <a:off x="0" y="919364"/>
                            <a:ext cx="7560309" cy="4318000"/>
                          </a:xfrm>
                          <a:custGeom>
                            <a:avLst/>
                            <a:gdLst/>
                            <a:ahLst/>
                            <a:cxnLst/>
                            <a:rect l="l" t="t" r="r" b="b"/>
                            <a:pathLst>
                              <a:path w="7560309" h="4318000">
                                <a:moveTo>
                                  <a:pt x="7559980" y="918756"/>
                                </a:moveTo>
                                <a:lnTo>
                                  <a:pt x="7516304" y="910043"/>
                                </a:lnTo>
                                <a:lnTo>
                                  <a:pt x="7468159" y="904341"/>
                                </a:lnTo>
                                <a:lnTo>
                                  <a:pt x="7419289" y="902423"/>
                                </a:lnTo>
                                <a:lnTo>
                                  <a:pt x="7370407" y="904341"/>
                                </a:lnTo>
                                <a:lnTo>
                                  <a:pt x="7322274" y="910043"/>
                                </a:lnTo>
                                <a:lnTo>
                                  <a:pt x="7275042" y="919467"/>
                                </a:lnTo>
                                <a:lnTo>
                                  <a:pt x="7228878" y="932522"/>
                                </a:lnTo>
                                <a:lnTo>
                                  <a:pt x="7183971" y="949159"/>
                                </a:lnTo>
                                <a:lnTo>
                                  <a:pt x="7140473" y="969302"/>
                                </a:lnTo>
                                <a:lnTo>
                                  <a:pt x="7098563" y="992860"/>
                                </a:lnTo>
                                <a:lnTo>
                                  <a:pt x="7058406" y="1019784"/>
                                </a:lnTo>
                                <a:lnTo>
                                  <a:pt x="7020192" y="1049997"/>
                                </a:lnTo>
                                <a:lnTo>
                                  <a:pt x="6984073" y="1083424"/>
                                </a:lnTo>
                                <a:lnTo>
                                  <a:pt x="6950634" y="1119555"/>
                                </a:lnTo>
                                <a:lnTo>
                                  <a:pt x="6920420" y="1157770"/>
                                </a:lnTo>
                                <a:lnTo>
                                  <a:pt x="6893496" y="1197914"/>
                                </a:lnTo>
                                <a:lnTo>
                                  <a:pt x="6869938" y="1239824"/>
                                </a:lnTo>
                                <a:lnTo>
                                  <a:pt x="6849796" y="1283322"/>
                                </a:lnTo>
                                <a:lnTo>
                                  <a:pt x="6833159" y="1328242"/>
                                </a:lnTo>
                                <a:lnTo>
                                  <a:pt x="6820103" y="1374394"/>
                                </a:lnTo>
                                <a:lnTo>
                                  <a:pt x="6810692" y="1421638"/>
                                </a:lnTo>
                                <a:lnTo>
                                  <a:pt x="6804990" y="1469771"/>
                                </a:lnTo>
                                <a:lnTo>
                                  <a:pt x="6803072" y="1518640"/>
                                </a:lnTo>
                                <a:lnTo>
                                  <a:pt x="6803072" y="4042270"/>
                                </a:lnTo>
                                <a:lnTo>
                                  <a:pt x="6798361" y="4088790"/>
                                </a:lnTo>
                                <a:lnTo>
                                  <a:pt x="6784886" y="4132148"/>
                                </a:lnTo>
                                <a:lnTo>
                                  <a:pt x="6763550" y="4171404"/>
                                </a:lnTo>
                                <a:lnTo>
                                  <a:pt x="6735305" y="4205617"/>
                                </a:lnTo>
                                <a:lnTo>
                                  <a:pt x="6701091" y="4233850"/>
                                </a:lnTo>
                                <a:lnTo>
                                  <a:pt x="6661848" y="4255186"/>
                                </a:lnTo>
                                <a:lnTo>
                                  <a:pt x="6618491" y="4268673"/>
                                </a:lnTo>
                                <a:lnTo>
                                  <a:pt x="6571983" y="4273372"/>
                                </a:lnTo>
                                <a:lnTo>
                                  <a:pt x="0" y="4273372"/>
                                </a:lnTo>
                                <a:lnTo>
                                  <a:pt x="0" y="4317581"/>
                                </a:lnTo>
                                <a:lnTo>
                                  <a:pt x="6571983" y="4317581"/>
                                </a:lnTo>
                                <a:lnTo>
                                  <a:pt x="6621399" y="4313136"/>
                                </a:lnTo>
                                <a:lnTo>
                                  <a:pt x="6667932" y="4300321"/>
                                </a:lnTo>
                                <a:lnTo>
                                  <a:pt x="6710807" y="4279938"/>
                                </a:lnTo>
                                <a:lnTo>
                                  <a:pt x="6749237" y="4252747"/>
                                </a:lnTo>
                                <a:lnTo>
                                  <a:pt x="6782435" y="4219549"/>
                                </a:lnTo>
                                <a:lnTo>
                                  <a:pt x="6809626" y="4181119"/>
                                </a:lnTo>
                                <a:lnTo>
                                  <a:pt x="6830009" y="4138244"/>
                                </a:lnTo>
                                <a:lnTo>
                                  <a:pt x="6842823" y="4091698"/>
                                </a:lnTo>
                                <a:lnTo>
                                  <a:pt x="6847268" y="4042270"/>
                                </a:lnTo>
                                <a:lnTo>
                                  <a:pt x="6847268" y="1518640"/>
                                </a:lnTo>
                                <a:lnTo>
                                  <a:pt x="6849161" y="1471803"/>
                                </a:lnTo>
                                <a:lnTo>
                                  <a:pt x="6854761" y="1425981"/>
                                </a:lnTo>
                                <a:lnTo>
                                  <a:pt x="6863918" y="1381340"/>
                                </a:lnTo>
                                <a:lnTo>
                                  <a:pt x="6876478" y="1338033"/>
                                </a:lnTo>
                                <a:lnTo>
                                  <a:pt x="6892290" y="1296200"/>
                                </a:lnTo>
                                <a:lnTo>
                                  <a:pt x="6911213" y="1255991"/>
                                </a:lnTo>
                                <a:lnTo>
                                  <a:pt x="6933095" y="1217549"/>
                                </a:lnTo>
                                <a:lnTo>
                                  <a:pt x="6957784" y="1181036"/>
                                </a:lnTo>
                                <a:lnTo>
                                  <a:pt x="6985127" y="1146581"/>
                                </a:lnTo>
                                <a:lnTo>
                                  <a:pt x="7014997" y="1114348"/>
                                </a:lnTo>
                                <a:lnTo>
                                  <a:pt x="7047230" y="1084491"/>
                                </a:lnTo>
                                <a:lnTo>
                                  <a:pt x="7081685" y="1057135"/>
                                </a:lnTo>
                                <a:lnTo>
                                  <a:pt x="7118197" y="1032446"/>
                                </a:lnTo>
                                <a:lnTo>
                                  <a:pt x="7156640" y="1010564"/>
                                </a:lnTo>
                                <a:lnTo>
                                  <a:pt x="7196849" y="991641"/>
                                </a:lnTo>
                                <a:lnTo>
                                  <a:pt x="7238682" y="975829"/>
                                </a:lnTo>
                                <a:lnTo>
                                  <a:pt x="7281989" y="963282"/>
                                </a:lnTo>
                                <a:lnTo>
                                  <a:pt x="7326630" y="954125"/>
                                </a:lnTo>
                                <a:lnTo>
                                  <a:pt x="7372439" y="948524"/>
                                </a:lnTo>
                                <a:lnTo>
                                  <a:pt x="7419289" y="946619"/>
                                </a:lnTo>
                                <a:lnTo>
                                  <a:pt x="7466127" y="948524"/>
                                </a:lnTo>
                                <a:lnTo>
                                  <a:pt x="7511948" y="954125"/>
                                </a:lnTo>
                                <a:lnTo>
                                  <a:pt x="7556589" y="963282"/>
                                </a:lnTo>
                                <a:lnTo>
                                  <a:pt x="7559980" y="964260"/>
                                </a:lnTo>
                                <a:lnTo>
                                  <a:pt x="7559980" y="946619"/>
                                </a:lnTo>
                                <a:lnTo>
                                  <a:pt x="7559980" y="918756"/>
                                </a:lnTo>
                                <a:close/>
                              </a:path>
                              <a:path w="7560309" h="4318000">
                                <a:moveTo>
                                  <a:pt x="7559980" y="24968"/>
                                </a:moveTo>
                                <a:lnTo>
                                  <a:pt x="7557402" y="23876"/>
                                </a:lnTo>
                                <a:lnTo>
                                  <a:pt x="7513180" y="10820"/>
                                </a:lnTo>
                                <a:lnTo>
                                  <a:pt x="7467041" y="2755"/>
                                </a:lnTo>
                                <a:lnTo>
                                  <a:pt x="7419276" y="0"/>
                                </a:lnTo>
                                <a:lnTo>
                                  <a:pt x="7371524" y="2755"/>
                                </a:lnTo>
                                <a:lnTo>
                                  <a:pt x="7325385" y="10820"/>
                                </a:lnTo>
                                <a:lnTo>
                                  <a:pt x="7281164" y="23876"/>
                                </a:lnTo>
                                <a:lnTo>
                                  <a:pt x="7239190" y="41630"/>
                                </a:lnTo>
                                <a:lnTo>
                                  <a:pt x="7199744" y="63766"/>
                                </a:lnTo>
                                <a:lnTo>
                                  <a:pt x="7163155" y="89966"/>
                                </a:lnTo>
                                <a:lnTo>
                                  <a:pt x="7129716" y="119951"/>
                                </a:lnTo>
                                <a:lnTo>
                                  <a:pt x="7099732" y="153390"/>
                                </a:lnTo>
                                <a:lnTo>
                                  <a:pt x="7073519" y="189979"/>
                                </a:lnTo>
                                <a:lnTo>
                                  <a:pt x="7051395" y="229425"/>
                                </a:lnTo>
                                <a:lnTo>
                                  <a:pt x="7033641" y="271411"/>
                                </a:lnTo>
                                <a:lnTo>
                                  <a:pt x="7020585" y="315620"/>
                                </a:lnTo>
                                <a:lnTo>
                                  <a:pt x="7012521" y="361772"/>
                                </a:lnTo>
                                <a:lnTo>
                                  <a:pt x="7009765" y="409524"/>
                                </a:lnTo>
                                <a:lnTo>
                                  <a:pt x="7012521" y="457288"/>
                                </a:lnTo>
                                <a:lnTo>
                                  <a:pt x="7020585" y="503428"/>
                                </a:lnTo>
                                <a:lnTo>
                                  <a:pt x="7033641" y="547636"/>
                                </a:lnTo>
                                <a:lnTo>
                                  <a:pt x="7051395" y="589622"/>
                                </a:lnTo>
                                <a:lnTo>
                                  <a:pt x="7073519" y="629069"/>
                                </a:lnTo>
                                <a:lnTo>
                                  <a:pt x="7099732" y="665657"/>
                                </a:lnTo>
                                <a:lnTo>
                                  <a:pt x="7129716" y="699109"/>
                                </a:lnTo>
                                <a:lnTo>
                                  <a:pt x="7163155" y="729081"/>
                                </a:lnTo>
                                <a:lnTo>
                                  <a:pt x="7199744" y="755294"/>
                                </a:lnTo>
                                <a:lnTo>
                                  <a:pt x="7239190" y="777430"/>
                                </a:lnTo>
                                <a:lnTo>
                                  <a:pt x="7281164" y="795172"/>
                                </a:lnTo>
                                <a:lnTo>
                                  <a:pt x="7325385" y="808240"/>
                                </a:lnTo>
                                <a:lnTo>
                                  <a:pt x="7371524" y="816292"/>
                                </a:lnTo>
                                <a:lnTo>
                                  <a:pt x="7419276" y="819048"/>
                                </a:lnTo>
                                <a:lnTo>
                                  <a:pt x="7467041" y="816292"/>
                                </a:lnTo>
                                <a:lnTo>
                                  <a:pt x="7513180" y="808240"/>
                                </a:lnTo>
                                <a:lnTo>
                                  <a:pt x="7557402" y="795172"/>
                                </a:lnTo>
                                <a:lnTo>
                                  <a:pt x="7559980" y="794080"/>
                                </a:lnTo>
                                <a:lnTo>
                                  <a:pt x="7559980" y="24968"/>
                                </a:lnTo>
                                <a:close/>
                              </a:path>
                            </a:pathLst>
                          </a:custGeom>
                          <a:solidFill>
                            <a:srgbClr val="9DA399"/>
                          </a:solidFill>
                        </wps:spPr>
                        <wps:bodyPr wrap="square" lIns="0" tIns="0" rIns="0" bIns="0" rtlCol="0">
                          <a:prstTxWarp prst="textNoShape">
                            <a:avLst/>
                          </a:prstTxWarp>
                          <a:noAutofit/>
                        </wps:bodyPr>
                      </wps:wsp>
                    </wpg:wgp>
                  </a:graphicData>
                </a:graphic>
              </wp:anchor>
            </w:drawing>
          </mc:Choice>
          <mc:Fallback>
            <w:pict>
              <v:group w14:anchorId="12A6637E" id="Group 6" o:spid="_x0000_s1026" alt="&quot;&quot;" style="position:absolute;margin-left:0;margin-top:395pt;width:595.3pt;height:412.4pt;z-index:-251652096;mso-wrap-distance-left:0;mso-wrap-distance-right:0;mso-position-horizontal-relative:page;mso-position-vertical-relative:page" coordsize="75603,5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">
                <v:shape id="Graphic 7" o:spid="_x0000_s1027" style="position:absolute;top:5548;width:75603;height:32766;visibility:visible;mso-wrap-style:square;v-text-anchor:top" coordsize="7560309,327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" path="m4566733,r-49495,1617l4468338,6435r-48186,7970l4372801,25477r-46397,14123l4281081,56724r-44128,20076l4194139,99778r-41379,25830l4112934,154240r-38151,31384l4038396,219741r-34057,36326l3972954,294219r-28633,39826l3918489,375426r-22979,42815l3875432,462370r-17126,45323l3844182,554090r-11072,47351l3825139,649626r-4819,48899l3818703,748017r,2253094l3813999,3047628r-13486,43353l3779182,3130233r-28242,34216l3716726,3192691r-39250,21332l3634126,3227510r-46512,4703l,3232213r,44196l3587614,3276409r49418,-4443l3683571,3259158r42875,-20389l3764875,3211583r33199,-33200l3825260,3139953r20388,-42878l3858456,3050533r4443,-49422l3862899,748017r1627,-48117l3869336,652643r7888,-46292l3888084,561130r13727,-44046l3918298,474321r19143,-41376l3959133,393062r24136,-38285l4009743,318198r28707,-34770l4069283,250574r32855,-30833l4136909,191035r36580,-26474l4211774,140426r39884,-21691l4293035,99593r42764,-16487l4379845,69380r45222,-10860l4471359,50632r47257,-4810l4566733,44196r252488,l4807057,39600,4760659,25477,4713308,14405,4665124,6435,4616225,1617,4566733,xem4819221,44196r-252488,l4614849,45822r47257,4810l4708398,58520r45222,10860l4797665,83106r42764,16487l4881805,118735r39883,21691l4959972,164561r36580,26474l5031322,219741r32854,30833l5095009,283428r28706,34770l5150188,354777r24135,38285l5196015,432945r19142,41376l5231644,517084r13726,44046l5256229,606351r7888,46292l5268927,699900r1627,48117l5270554,3001111r4443,49422l5287805,3097075r20389,42878l5335380,3178383r33200,33200l5407010,3238769r42878,20389l5496430,3271966r49422,4443l7559992,3276409r,-44196l5545852,3232213r-46513,-4703l5455987,3214023r-39252,-21332l5382519,3164449r-28244,-34216l5332941,3090981r-13487,-43353l5314750,3001111r,-2253094l5313178,699900r-4864,-50274l5300344,601441r-11071,-47351l5275150,507693r-17124,-45323l5237949,418241r-22978,-42815l5189142,334045r-28632,-39826l5129126,256067r-34057,-36326l5058683,185624r-38152,-31384l4980704,125608,4939324,99778,4896509,76800,4852380,56724,4819221,44196xe" fillcolor="#8e902a" stroked="f">
                  <v:path arrowok="t"/>
                </v:shape>
                <v:shape id="Graphic 8" o:spid="_x0000_s1028" style="position:absolute;width:75603;height:40182;visibility:visible;mso-wrap-style:square;v-text-anchor:top" coordsize="7560309,401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" path="m3866286,370814r-2896,-46520l3854958,279501r-13640,-42710l3822839,196494r-22987,-37541l3772700,124536,3741750,93586,3707320,66433,3669792,43446,3629495,24955,3586772,11315,3541979,2882,3495471,r-46520,2882l3404158,11315r-42710,13640l3321151,43446r-37541,22987l3249193,93586r-30950,30950l3191091,158953r-22987,37541l3149612,236791r-13627,42710l3127540,324294r-2883,46520l3127540,417322r8445,44792l3149612,504825r18492,40297l3191091,582663r27152,34417l3249193,648030r34417,27152l3321151,698169r40297,18492l3404158,730300r44793,8433l3495471,741629r46508,-2896l3586772,730300r42723,-13639l3669792,698169r37528,-22987l3741750,648030r30950,-30950l3799852,582663r22987,-37541l3841318,504825r13640,-42711l3863390,417322r2896,-46508xem7559980,3973919r-3273349,l4240111,3969207r-43358,-13475l4157510,3934396r-34214,-28245l4095051,3871938r-21336,-39256l4060228,3789337r-4699,-46520l4055529,1375092r-2045,-46888l4046994,1277302r-10541,-47409l4021848,1183741r-18567,-44653l3980827,1096124r-26251,-41059l3924617,1016127r-33579,-36589l3854437,945959r-38938,-29972l3774440,889736r-42964,-22453l3686810,848702r-46139,-14592l3593249,823569r-48463,-6388l3495471,815035r-49326,2146l3397681,823569r-47421,10541l3304121,848702r-44666,18581l3216491,889736r-41047,26251l3136506,945959r-36589,33579l3066338,1016127r-29972,38938l3010116,1096124r-22454,42964l2969082,1183741r-14592,46152l2943949,1277302r-6389,48476l2935414,1375092r,2367725l2930702,3789337r-13474,43345l2895892,3871938r-28245,34213l2833433,3934396r-39256,21336l2750832,3969207r-46520,4712l,3973919r,44196l2704312,4018115r49416,-4445l2800273,4000855r42876,-20383l2881579,3953281r33198,-33198l2941967,3881653r20384,-42875l2975165,3792232r4445,-49415l2979610,1375092r2108,-46888l2987929,1282484r10134,-44374l3011932,1195273r17424,-41123l3050146,1114933r23965,-37148l3101086,1042911r29781,-32423l3163290,980706r34874,-26975l3235312,929767r39218,-20790l3315652,891552r42837,-13868l3402863,867549r45720,-6210l3495471,859231r46889,2108l3588080,867549r44361,10135l3675278,891552r41123,17425l3755631,929767r37135,23964l3827640,980706r32423,29782l3889857,1042911r26975,34874l3940797,1114933r20790,39217l3978999,1195273r13868,42837l4003002,1282484r6210,45720l4011333,1375092r,2367725l4015778,3792232r12801,46546l4048976,3881653r27178,38430l4109351,3953281r38431,27191l4190669,4000855r46533,12815l4286631,4018115r3273349,l7559980,3973919xe" fillcolor="#9da399" stroked="f">
                  <v:path arrowok="t"/>
                </v:shape>
                <v:shape id="Graphic 9" o:spid="_x0000_s1029" style="position:absolute;top:4338;width:75603;height:39948;visibility:visible;mso-wrap-style:square;v-text-anchor:top" coordsize="7560309,399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" path="m3189186,394271r-3074,-49454l3177146,297192r-14503,-45428l3142996,208915r-24448,-39904l3089681,132422,3056763,99504,3020174,70637,2980271,46189,2937421,26543,2891993,12039,2844368,3073,2794914,r-49454,3073l2697835,12039r-45415,14504l2609570,46189r-39903,24448l2533065,99504r-32918,32918l2471293,169011r-24448,39904l2427186,251764r-14504,45428l2403716,344817r-3073,49454l2403716,443725r8966,47625l2427186,536778r19659,42850l2471293,619531r28854,36589l2533065,689038r36602,28867l2609570,742353r42850,19647l2697835,776503r47625,8966l2794914,788543r49454,-3074l2891993,776503r45428,-14503l2980271,742353r39903,-24448l3056763,689038r32918,-32918l3118548,619531r24448,-39903l3162643,536778r14503,-45428l3186112,443725r3074,-49454xem7559980,3950220r-3939871,l3573589,3945509r-43358,-13488l3490988,3910698r-34213,-28245l3428530,3848239r-21336,-39255l3393706,3765626r-4699,-46508l3389007,1215707r-3518,-47790l3375266,1122286r-16408,-42977l3336760,1039507r-27280,-36131l3277527,971410r-36144,-27280l3226892,936091r-25311,-14059l3158604,905624r-45631,-10224l3065195,891895r-540562,l2476843,895400r-45632,10224l2388247,922032r-39801,22098l2312301,971410r-31953,31966l2253069,1039507r-22098,39802l2214562,1122286r-10211,45631l2200833,1215707r,2503411l2196122,3765626r-13488,43358l2161311,3848239r-28245,34214l2098840,3910698r-39243,21323l2016239,3945509r-46508,4711l,3950220r,44196l1969731,3994416r49416,-4445l2065693,3977157r42875,-20383l2146998,3929583r33198,-33198l2207387,3857955r20383,-42875l2240584,3768534r4445,-49416l2245029,1215707r3658,-45301l2259304,1127417r16980,-40107l2299043,1050671r27965,-32589l2359609,990104r36639,-22758l2436342,950366r42990,-10617l2524633,936091r540562,l3110484,939749r42989,10617l3193580,967346r36639,22758l3262820,1018082r27966,32589l3313557,1087310r16967,40107l3341141,1170406r3670,45301l3344811,3719118r4445,49416l3362058,3815080r20396,42875l3409632,3896385r33198,33198l3481260,3956774r42888,20383l3570681,3989971r49428,4445l7559980,3994416r,-44196xe" fillcolor="#861658" stroked="f">
                  <v:path arrowok="t"/>
                </v:shape>
                <v:shape id="Graphic 10" o:spid="_x0000_s1030" style="position:absolute;top:9193;width:75603;height:43180;visibility:visible;mso-wrap-style:square;v-text-anchor:top" coordsize="7560309,43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" path="m7559980,918756r-43676,-8713l7468159,904341r-48870,-1918l7370407,904341r-48133,5702l7275042,919467r-46164,13055l7183971,949159r-43498,20143l7098563,992860r-40157,26924l7020192,1049997r-36119,33427l6950634,1119555r-30214,38215l6893496,1197914r-23558,41910l6849796,1283322r-16637,44920l6820103,1374394r-9411,47244l6804990,1469771r-1918,48869l6803072,4042270r-4711,46520l6784886,4132148r-21336,39256l6735305,4205617r-34214,28233l6661848,4255186r-43357,13487l6571983,4273372,,4273372r,44209l6571983,4317581r49416,-4445l6667932,4300321r42875,-20383l6749237,4252747r33198,-33198l6809626,4181119r20383,-42875l6842823,4091698r4445,-49428l6847268,1518640r1893,-46837l6854761,1425981r9157,-44641l6876478,1338033r15812,-41833l6911213,1255991r21882,-38442l6957784,1181036r27343,-34455l7014997,1114348r32233,-29857l7081685,1057135r36512,-24689l7156640,1010564r40209,-18923l7238682,975829r43307,-12547l7326630,954125r45809,-5601l7419289,946619r46838,1905l7511948,954125r44641,9157l7559980,964260r,-17641l7559980,918756xem7559980,24968r-2578,-1092l7513180,10820,7467041,2755,7419276,r-47752,2755l7325385,10820r-44221,13056l7239190,41630r-39446,22136l7163155,89966r-33439,29985l7099732,153390r-26213,36589l7051395,229425r-17754,41986l7020585,315620r-8064,46152l7009765,409524r2756,47764l7020585,503428r13056,44208l7051395,589622r22124,39447l7099732,665657r29984,33452l7163155,729081r36589,26213l7239190,777430r41974,17742l7325385,808240r46139,8052l7419276,819048r47765,-2756l7513180,808240r44222,-13068l7559980,794080r,-769112xe" fillcolor="#9da399" stroked="f">
                  <v:path arrowok="t"/>
                </v:shape>
                <w10:wrap anchorx="page" anchory="page"/>
              </v:group>
            </w:pict>
          </mc:Fallback>
        </mc:AlternateContent>
      </w:r>
      <w:r w:rsidRPr="005B301A">
        <w:rPr>
          <w:rFonts w:ascii="Arial" w:eastAsia="Arial" w:hAnsi="Arial" w:cs="Arial"/>
          <w:noProof/>
          <w:sz w:val="2"/>
          <w:szCs w:val="2"/>
          <w:lang w:val="en-US"/>
        </w:rPr>
        <mc:AlternateContent>
          <mc:Choice Requires="wps">
            <w:drawing>
              <wp:anchor distT="0" distB="0" distL="0" distR="0" simplePos="0" relativeHeight="251665408" behindDoc="1" locked="0" layoutInCell="1" allowOverlap="1" wp14:anchorId="7DADCE33" wp14:editId="69CDB845">
                <wp:simplePos x="0" y="0"/>
                <wp:positionH relativeFrom="page">
                  <wp:posOffset>6396506</wp:posOffset>
                </wp:positionH>
                <wp:positionV relativeFrom="page">
                  <wp:posOffset>457207</wp:posOffset>
                </wp:positionV>
                <wp:extent cx="706755" cy="706755"/>
                <wp:effectExtent l="0" t="0" r="0" b="0"/>
                <wp:wrapNone/>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2E7F9DD4" id="Graphic 11" o:spid="_x0000_s1026" alt="&quot;&quot;" style="position:absolute;margin-left:503.65pt;margin-top:36pt;width:55.65pt;height:55.6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sidRPr="005B301A">
        <w:rPr>
          <w:rFonts w:ascii="Arial" w:eastAsia="Arial" w:hAnsi="Arial" w:cs="Arial"/>
          <w:noProof/>
          <w:sz w:val="2"/>
          <w:szCs w:val="2"/>
          <w:lang w:val="en-US"/>
        </w:rPr>
        <mc:AlternateContent>
          <mc:Choice Requires="wps">
            <w:drawing>
              <wp:anchor distT="0" distB="0" distL="0" distR="0" simplePos="0" relativeHeight="251666432" behindDoc="1" locked="0" layoutInCell="1" allowOverlap="1" wp14:anchorId="2F00D28C" wp14:editId="4D9A231E">
                <wp:simplePos x="0" y="0"/>
                <wp:positionH relativeFrom="page">
                  <wp:posOffset>6630981</wp:posOffset>
                </wp:positionH>
                <wp:positionV relativeFrom="page">
                  <wp:posOffset>649436</wp:posOffset>
                </wp:positionV>
                <wp:extent cx="236854" cy="416559"/>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416559"/>
                        </a:xfrm>
                        <a:prstGeom prst="rect">
                          <a:avLst/>
                        </a:prstGeom>
                      </wps:spPr>
                      <wps:txbx>
                        <w:txbxContent>
                          <w:p w14:paraId="7890D57A" w14:textId="77777777" w:rsidR="005B301A" w:rsidRDefault="005B301A" w:rsidP="005B301A">
                            <w:pPr>
                              <w:spacing w:line="619" w:lineRule="exact"/>
                              <w:ind w:left="20"/>
                              <w:rPr>
                                <w:rFonts w:ascii="Lexia"/>
                                <w:b/>
                                <w:sz w:val="61"/>
                              </w:rPr>
                            </w:pPr>
                            <w:r>
                              <w:rPr>
                                <w:rFonts w:ascii="Lexia"/>
                                <w:b/>
                                <w:color w:val="FFFFFF"/>
                                <w:spacing w:val="-10"/>
                                <w:sz w:val="61"/>
                              </w:rPr>
                              <w:t>1</w:t>
                            </w:r>
                          </w:p>
                        </w:txbxContent>
                      </wps:txbx>
                      <wps:bodyPr wrap="square" lIns="0" tIns="0" rIns="0" bIns="0" rtlCol="0">
                        <a:noAutofit/>
                      </wps:bodyPr>
                    </wps:wsp>
                  </a:graphicData>
                </a:graphic>
              </wp:anchor>
            </w:drawing>
          </mc:Choice>
          <mc:Fallback>
            <w:pict>
              <v:shape w14:anchorId="2F00D28C" id="Textbox 12" o:spid="_x0000_s1027" type="#_x0000_t202" style="position:absolute;margin-left:522.1pt;margin-top:51.15pt;width:18.65pt;height:32.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" filled="f" stroked="f">
                <v:textbox inset="0,0,0,0">
                  <w:txbxContent>
                    <w:p w14:paraId="7890D57A" w14:textId="77777777" w:rsidR="005B301A" w:rsidRDefault="005B301A" w:rsidP="005B301A">
                      <w:pPr>
                        <w:spacing w:line="619" w:lineRule="exact"/>
                        <w:ind w:left="20"/>
                        <w:rPr>
                          <w:rFonts w:ascii="Lexia"/>
                          <w:b/>
                          <w:sz w:val="61"/>
                        </w:rPr>
                      </w:pPr>
                      <w:r>
                        <w:rPr>
                          <w:rFonts w:ascii="Lexia"/>
                          <w:b/>
                          <w:color w:val="FFFFFF"/>
                          <w:spacing w:val="-10"/>
                          <w:sz w:val="61"/>
                        </w:rPr>
                        <w:t>1</w:t>
                      </w:r>
                    </w:p>
                  </w:txbxContent>
                </v:textbox>
                <w10:wrap anchorx="page" anchory="page"/>
              </v:shape>
            </w:pict>
          </mc:Fallback>
        </mc:AlternateContent>
      </w:r>
      <w:r w:rsidRPr="005B301A">
        <w:rPr>
          <w:rFonts w:ascii="Arial" w:eastAsia="Arial" w:hAnsi="Arial" w:cs="Arial"/>
          <w:noProof/>
          <w:sz w:val="2"/>
          <w:szCs w:val="2"/>
          <w:lang w:val="en-US"/>
        </w:rPr>
        <mc:AlternateContent>
          <mc:Choice Requires="wps">
            <w:drawing>
              <wp:anchor distT="0" distB="0" distL="0" distR="0" simplePos="0" relativeHeight="251667456" behindDoc="1" locked="0" layoutInCell="1" allowOverlap="1" wp14:anchorId="2D422312" wp14:editId="5F7C123E">
                <wp:simplePos x="0" y="0"/>
                <wp:positionH relativeFrom="page">
                  <wp:posOffset>444500</wp:posOffset>
                </wp:positionH>
                <wp:positionV relativeFrom="page">
                  <wp:posOffset>1880955</wp:posOffset>
                </wp:positionV>
                <wp:extent cx="3535045" cy="3397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1C994642" w14:textId="77777777" w:rsidR="005B301A" w:rsidRDefault="005B301A" w:rsidP="005B301A">
                            <w:pPr>
                              <w:spacing w:line="501" w:lineRule="exact"/>
                              <w:ind w:left="20"/>
                              <w:rPr>
                                <w:rFonts w:ascii="Lexia Light"/>
                                <w:sz w:val="49"/>
                              </w:rPr>
                            </w:pPr>
                            <w:r>
                              <w:rPr>
                                <w:rFonts w:ascii="Lexia Light"/>
                                <w:i/>
                                <w:color w:val="FFFFFF"/>
                                <w:sz w:val="49"/>
                              </w:rPr>
                              <w:t>Ethical</w:t>
                            </w:r>
                            <w:r>
                              <w:rPr>
                                <w:rFonts w:ascii="Lexia Light"/>
                                <w:i/>
                                <w:color w:val="FFFFFF"/>
                                <w:spacing w:val="-7"/>
                                <w:sz w:val="49"/>
                              </w:rPr>
                              <w:t xml:space="preserve"> </w:t>
                            </w:r>
                            <w:r>
                              <w:rPr>
                                <w:rFonts w:ascii="Lexia Light"/>
                                <w:i/>
                                <w:color w:val="FFFFFF"/>
                                <w:sz w:val="49"/>
                              </w:rPr>
                              <w:t>Framework</w:t>
                            </w:r>
                            <w:r>
                              <w:rPr>
                                <w:rFonts w:ascii="Lexia Light"/>
                                <w:i/>
                                <w:color w:val="FFFFFF"/>
                                <w:spacing w:val="-8"/>
                                <w:sz w:val="49"/>
                              </w:rPr>
                              <w:t xml:space="preserve"> </w:t>
                            </w:r>
                            <w:r>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2D422312" id="Textbox 13" o:spid="_x0000_s1028" type="#_x0000_t202" style="position:absolute;margin-left:35pt;margin-top:148.1pt;width:278.35pt;height:26.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1C994642" w14:textId="77777777" w:rsidR="005B301A" w:rsidRDefault="005B301A" w:rsidP="005B301A">
                      <w:pPr>
                        <w:spacing w:line="501" w:lineRule="exact"/>
                        <w:ind w:left="20"/>
                        <w:rPr>
                          <w:rFonts w:ascii="Lexia Light"/>
                          <w:sz w:val="49"/>
                        </w:rPr>
                      </w:pPr>
                      <w:r>
                        <w:rPr>
                          <w:rFonts w:ascii="Lexia Light"/>
                          <w:i/>
                          <w:color w:val="FFFFFF"/>
                          <w:sz w:val="49"/>
                        </w:rPr>
                        <w:t>Ethical</w:t>
                      </w:r>
                      <w:r>
                        <w:rPr>
                          <w:rFonts w:ascii="Lexia Light"/>
                          <w:i/>
                          <w:color w:val="FFFFFF"/>
                          <w:spacing w:val="-7"/>
                          <w:sz w:val="49"/>
                        </w:rPr>
                        <w:t xml:space="preserve"> </w:t>
                      </w:r>
                      <w:r>
                        <w:rPr>
                          <w:rFonts w:ascii="Lexia Light"/>
                          <w:i/>
                          <w:color w:val="FFFFFF"/>
                          <w:sz w:val="49"/>
                        </w:rPr>
                        <w:t>Framework</w:t>
                      </w:r>
                      <w:r>
                        <w:rPr>
                          <w:rFonts w:ascii="Lexia Light"/>
                          <w:i/>
                          <w:color w:val="FFFFFF"/>
                          <w:spacing w:val="-8"/>
                          <w:sz w:val="49"/>
                        </w:rPr>
                        <w:t xml:space="preserve"> </w:t>
                      </w:r>
                      <w:r>
                        <w:rPr>
                          <w:rFonts w:ascii="Lexia Light"/>
                          <w:color w:val="FFFFFF"/>
                          <w:spacing w:val="-2"/>
                          <w:sz w:val="49"/>
                        </w:rPr>
                        <w:t>review</w:t>
                      </w:r>
                    </w:p>
                  </w:txbxContent>
                </v:textbox>
                <w10:wrap anchorx="page" anchory="page"/>
              </v:shape>
            </w:pict>
          </mc:Fallback>
        </mc:AlternateContent>
      </w:r>
    </w:p>
    <w:p w14:paraId="332B0A90" w14:textId="0B67FA55" w:rsidR="00D22193" w:rsidRPr="00613025" w:rsidRDefault="00D22193" w:rsidP="00D22193">
      <w:pPr>
        <w:autoSpaceDE w:val="0"/>
        <w:autoSpaceDN w:val="0"/>
        <w:adjustRightInd w:val="0"/>
        <w:spacing w:line="360" w:lineRule="auto"/>
        <w:rPr>
          <w:rFonts w:ascii="Trebuchet MS" w:hAnsi="Trebuchet MS" w:cs="Arial"/>
          <w:b/>
          <w:color w:val="000000"/>
          <w:sz w:val="24"/>
          <w:szCs w:val="24"/>
        </w:rPr>
      </w:pPr>
      <w:r w:rsidRPr="00613025">
        <w:rPr>
          <w:rFonts w:ascii="Trebuchet MS" w:hAnsi="Trebuchet MS" w:cs="Arial"/>
          <w:b/>
          <w:color w:val="000000"/>
          <w:sz w:val="24"/>
          <w:szCs w:val="24"/>
        </w:rPr>
        <w:lastRenderedPageBreak/>
        <w:t>Copyright information</w:t>
      </w:r>
    </w:p>
    <w:p w14:paraId="1541140D" w14:textId="77777777" w:rsidR="00D22193" w:rsidRDefault="00D22193" w:rsidP="00D22193">
      <w:pPr>
        <w:rPr>
          <w:rFonts w:ascii="Trebuchet MS" w:hAnsi="Trebuchet MS" w:cs="Arial"/>
          <w:color w:val="000000" w:themeColor="text1"/>
        </w:rPr>
      </w:pPr>
      <w:r w:rsidRPr="00613025">
        <w:rPr>
          <w:rFonts w:ascii="Trebuchet MS" w:hAnsi="Trebuchet MS" w:cs="Arial"/>
          <w:i/>
          <w:iCs/>
          <w:color w:val="000000" w:themeColor="text1"/>
        </w:rPr>
        <w:t>Ethical Framework</w:t>
      </w:r>
      <w:r w:rsidRPr="00613025">
        <w:rPr>
          <w:rFonts w:ascii="Trebuchet MS" w:hAnsi="Trebuchet MS" w:cs="Arial"/>
          <w:color w:val="000000" w:themeColor="text1"/>
        </w:rPr>
        <w:t xml:space="preserve"> Review: Historical data report (feedback data collected to inform the review), August 2023 is published by the British Association for Counselling and Psychotherapy, BACP House, 15 St John’s Business Park, Lutterworth, Leicestershire, LE17 4HB. T: 01455 883300 E: </w:t>
      </w:r>
      <w:hyperlink r:id="rId12" w:history="1">
        <w:r w:rsidRPr="00613025">
          <w:rPr>
            <w:rStyle w:val="Hyperlink"/>
            <w:rFonts w:ascii="Trebuchet MS" w:hAnsi="Trebuchet MS" w:cs="Arial"/>
          </w:rPr>
          <w:t>bacp@bacp.co.uk</w:t>
        </w:r>
      </w:hyperlink>
      <w:r w:rsidRPr="00613025">
        <w:rPr>
          <w:rFonts w:ascii="Trebuchet MS" w:hAnsi="Trebuchet MS" w:cs="Arial"/>
          <w:color w:val="000000" w:themeColor="text1"/>
        </w:rPr>
        <w:t xml:space="preserve"> </w:t>
      </w:r>
      <w:hyperlink r:id="rId13" w:history="1">
        <w:r w:rsidRPr="00613025">
          <w:rPr>
            <w:rStyle w:val="Hyperlink"/>
            <w:rFonts w:ascii="Trebuchet MS" w:hAnsi="Trebuchet MS" w:cs="Arial"/>
          </w:rPr>
          <w:t>www.bacp.co.uk</w:t>
        </w:r>
      </w:hyperlink>
      <w:r w:rsidRPr="00613025">
        <w:rPr>
          <w:rFonts w:ascii="Trebuchet MS" w:hAnsi="Trebuchet MS" w:cs="Arial"/>
          <w:color w:val="000000" w:themeColor="text1"/>
        </w:rPr>
        <w:t xml:space="preserve"> BACP is the largest professional organisation for counselling and psychotherapy in the UK, is a company limited by guarantee 2175320 in England and Wales, and a registered charity, 298361. </w:t>
      </w:r>
    </w:p>
    <w:p w14:paraId="0A837CBC" w14:textId="77777777" w:rsidR="00D22193" w:rsidRPr="00613025" w:rsidRDefault="00D22193" w:rsidP="00D22193">
      <w:pPr>
        <w:rPr>
          <w:rFonts w:ascii="Trebuchet MS" w:hAnsi="Trebuchet MS" w:cs="Arial"/>
          <w:color w:val="000000" w:themeColor="text1"/>
        </w:rPr>
      </w:pPr>
    </w:p>
    <w:p w14:paraId="7CAAF31D" w14:textId="0275DE0F" w:rsidR="00D22193" w:rsidRPr="00613025" w:rsidRDefault="00D22193" w:rsidP="00D22193">
      <w:pPr>
        <w:rPr>
          <w:rFonts w:ascii="Trebuchet MS" w:hAnsi="Trebuchet MS"/>
        </w:rPr>
      </w:pPr>
      <w:r w:rsidRPr="00613025">
        <w:rPr>
          <w:rFonts w:ascii="Trebuchet MS" w:hAnsi="Trebuchet MS" w:cs="Arial"/>
          <w:color w:val="000000"/>
        </w:rPr>
        <w:t xml:space="preserve">Copyright © 2025 British Association for Counselling and Psychotherapy. BACP and the BACP logo are registered trade marks of BACP. Permission is granted to reproduce for personal and educational use only. Commercial copying, </w:t>
      </w:r>
      <w:r w:rsidR="00EC36EE" w:rsidRPr="00613025">
        <w:rPr>
          <w:rFonts w:ascii="Trebuchet MS" w:hAnsi="Trebuchet MS" w:cs="Arial"/>
          <w:color w:val="000000"/>
        </w:rPr>
        <w:t>hiring</w:t>
      </w:r>
      <w:r w:rsidRPr="00613025">
        <w:rPr>
          <w:rFonts w:ascii="Trebuchet MS" w:hAnsi="Trebuchet MS" w:cs="Arial"/>
          <w:color w:val="000000"/>
        </w:rPr>
        <w:t xml:space="preserve"> and lending are prohibited.</w:t>
      </w:r>
    </w:p>
    <w:p w14:paraId="4604C76D" w14:textId="77777777" w:rsidR="0017652A" w:rsidRDefault="0017652A">
      <w:pPr>
        <w:spacing w:after="160" w:line="259" w:lineRule="auto"/>
        <w:rPr>
          <w:rFonts w:asciiTheme="majorHAnsi" w:eastAsiaTheme="majorEastAsia" w:hAnsiTheme="majorHAnsi" w:cstheme="majorBidi"/>
          <w:b/>
          <w:bCs/>
          <w:color w:val="E20E5A" w:themeColor="accent1"/>
          <w:sz w:val="66"/>
          <w:szCs w:val="28"/>
        </w:rPr>
      </w:pPr>
      <w:r>
        <w:rPr>
          <w:color w:val="E20E5A" w:themeColor="accent1"/>
          <w:sz w:val="66"/>
          <w:szCs w:val="28"/>
        </w:rPr>
        <w:br w:type="page"/>
      </w:r>
    </w:p>
    <w:p w14:paraId="1B3D732D" w14:textId="755481CF" w:rsidR="0049102E" w:rsidRPr="008C25A9" w:rsidRDefault="0049102E" w:rsidP="0049102E">
      <w:pPr>
        <w:pStyle w:val="Heading2"/>
        <w:rPr>
          <w:color w:val="E20E5A" w:themeColor="accent1"/>
          <w:sz w:val="66"/>
          <w:szCs w:val="28"/>
        </w:rPr>
      </w:pPr>
      <w:r w:rsidRPr="008C25A9">
        <w:rPr>
          <w:color w:val="E20E5A" w:themeColor="accent1"/>
          <w:sz w:val="66"/>
          <w:szCs w:val="28"/>
        </w:rPr>
        <w:lastRenderedPageBreak/>
        <w:t xml:space="preserve">Executive summary </w:t>
      </w:r>
    </w:p>
    <w:p w14:paraId="2EE0AB9B" w14:textId="3E708DB9" w:rsidR="0049102E" w:rsidRPr="0049102E" w:rsidRDefault="0049102E" w:rsidP="00D92CF5">
      <w:pPr>
        <w:pStyle w:val="BodyText"/>
        <w:spacing w:line="276" w:lineRule="auto"/>
        <w:rPr>
          <w:noProof/>
        </w:rPr>
      </w:pPr>
      <w:r w:rsidRPr="005400C6">
        <w:rPr>
          <w:noProof/>
        </w:rPr>
        <w:t xml:space="preserve">The last review of the </w:t>
      </w:r>
      <w:r w:rsidR="009170A6" w:rsidRPr="009170A6">
        <w:rPr>
          <w:i/>
          <w:iCs/>
          <w:noProof/>
        </w:rPr>
        <w:t>Ethical Framework</w:t>
      </w:r>
      <w:r w:rsidRPr="005400C6">
        <w:rPr>
          <w:noProof/>
        </w:rPr>
        <w:t xml:space="preserve"> took place some years ago resulting in the publication of the </w:t>
      </w:r>
      <w:r w:rsidR="009170A6" w:rsidRPr="009170A6">
        <w:rPr>
          <w:i/>
          <w:iCs/>
          <w:noProof/>
        </w:rPr>
        <w:t>Ethical Framework</w:t>
      </w:r>
      <w:r w:rsidRPr="005400C6">
        <w:rPr>
          <w:noProof/>
        </w:rPr>
        <w:t xml:space="preserve"> for the Counselling Professions 2018. Since that time there have been many changes to the working and social lives of the population of the UK and the world. Moreover, these changes have taken place at speed.</w:t>
      </w:r>
    </w:p>
    <w:p w14:paraId="4D26E8EB" w14:textId="77777777" w:rsidR="00F00A30" w:rsidRDefault="0049102E" w:rsidP="00D92CF5">
      <w:pPr>
        <w:pStyle w:val="BodyText"/>
        <w:spacing w:line="276" w:lineRule="auto"/>
        <w:rPr>
          <w:noProof/>
        </w:rPr>
      </w:pPr>
      <w:r w:rsidRPr="005400C6">
        <w:rPr>
          <w:noProof/>
        </w:rPr>
        <w:t xml:space="preserve">New issues arising have come about as a result of fast changes to technology, changes to the demand for services in the counselling professions, and changes to the delivery of services in the counselling professions. Many of these changes would have taken place naturally but have been accelerated by the impact of the COVID-19 pandemic, which resulted in increasing demand for services and the way in which these services could be delivered. </w:t>
      </w:r>
    </w:p>
    <w:p w14:paraId="7C2429DA" w14:textId="504697D5" w:rsidR="0049102E" w:rsidRPr="005400C6" w:rsidRDefault="0049102E" w:rsidP="00D92CF5">
      <w:pPr>
        <w:pStyle w:val="BodyText"/>
        <w:spacing w:line="276" w:lineRule="auto"/>
        <w:rPr>
          <w:noProof/>
        </w:rPr>
      </w:pPr>
      <w:r w:rsidRPr="005400C6">
        <w:rPr>
          <w:noProof/>
        </w:rPr>
        <w:t xml:space="preserve">The current </w:t>
      </w:r>
      <w:r w:rsidR="009170A6" w:rsidRPr="009170A6">
        <w:rPr>
          <w:i/>
          <w:iCs/>
          <w:noProof/>
        </w:rPr>
        <w:t>Ethical Framework</w:t>
      </w:r>
      <w:r w:rsidRPr="005400C6">
        <w:rPr>
          <w:noProof/>
        </w:rPr>
        <w:t xml:space="preserve"> Review began in March 2023. Data for the review are being collected from a number of sources including historical data and consultation data. Historical data will cover the period 1 January 2018 to 5 April 2023. This will form Phase 2, part i Review of historical data.  </w:t>
      </w:r>
    </w:p>
    <w:p w14:paraId="12669A84" w14:textId="77777777" w:rsidR="0049102E" w:rsidRDefault="0049102E" w:rsidP="00D92CF5">
      <w:pPr>
        <w:pStyle w:val="BodyText"/>
        <w:spacing w:line="276" w:lineRule="auto"/>
        <w:rPr>
          <w:noProof/>
        </w:rPr>
      </w:pPr>
      <w:r w:rsidRPr="005400C6">
        <w:rPr>
          <w:noProof/>
        </w:rPr>
        <w:t>The review of the historical data contained within this report drew on the following sources of data for the purposes of writing this report:</w:t>
      </w:r>
    </w:p>
    <w:p w14:paraId="435E9FB9" w14:textId="77777777" w:rsidR="0049102E" w:rsidRPr="0049102E" w:rsidRDefault="0049102E" w:rsidP="00A64C71">
      <w:pPr>
        <w:pStyle w:val="BulletIndent1"/>
        <w:numPr>
          <w:ilvl w:val="1"/>
          <w:numId w:val="22"/>
        </w:numPr>
        <w:rPr>
          <w:noProof/>
        </w:rPr>
      </w:pPr>
      <w:r w:rsidRPr="0049102E">
        <w:rPr>
          <w:noProof/>
        </w:rPr>
        <w:t>Get Help data</w:t>
      </w:r>
    </w:p>
    <w:p w14:paraId="202243FE" w14:textId="77777777" w:rsidR="0049102E" w:rsidRPr="0049102E" w:rsidRDefault="0049102E" w:rsidP="00A64C71">
      <w:pPr>
        <w:pStyle w:val="BulletIndent1"/>
        <w:numPr>
          <w:ilvl w:val="1"/>
          <w:numId w:val="22"/>
        </w:numPr>
        <w:rPr>
          <w:noProof/>
        </w:rPr>
      </w:pPr>
      <w:r w:rsidRPr="0049102E">
        <w:rPr>
          <w:noProof/>
        </w:rPr>
        <w:t xml:space="preserve">Professional Conduct - What complaints tell us - January to March 2023 (a snapshot of complaints’ data) </w:t>
      </w:r>
    </w:p>
    <w:p w14:paraId="5D971B33" w14:textId="77777777" w:rsidR="0049102E" w:rsidRPr="0049102E" w:rsidRDefault="0049102E" w:rsidP="00A64C71">
      <w:pPr>
        <w:pStyle w:val="BulletIndent1"/>
        <w:numPr>
          <w:ilvl w:val="1"/>
          <w:numId w:val="22"/>
        </w:numPr>
        <w:rPr>
          <w:noProof/>
        </w:rPr>
      </w:pPr>
      <w:r w:rsidRPr="0049102E">
        <w:rPr>
          <w:noProof/>
        </w:rPr>
        <w:t>Ethics Service data</w:t>
      </w:r>
    </w:p>
    <w:p w14:paraId="08FB48A6" w14:textId="77777777" w:rsidR="0049102E" w:rsidRPr="0049102E" w:rsidRDefault="0049102E" w:rsidP="00A64C71">
      <w:pPr>
        <w:pStyle w:val="BulletIndent1"/>
        <w:numPr>
          <w:ilvl w:val="1"/>
          <w:numId w:val="22"/>
        </w:numPr>
        <w:rPr>
          <w:noProof/>
        </w:rPr>
      </w:pPr>
      <w:r w:rsidRPr="0049102E">
        <w:rPr>
          <w:noProof/>
        </w:rPr>
        <w:t>EFIG data</w:t>
      </w:r>
    </w:p>
    <w:p w14:paraId="2B1EC8F8" w14:textId="77777777" w:rsidR="0049102E" w:rsidRDefault="0049102E" w:rsidP="00A64C71">
      <w:pPr>
        <w:pStyle w:val="BulletIndent1"/>
        <w:numPr>
          <w:ilvl w:val="1"/>
          <w:numId w:val="22"/>
        </w:numPr>
        <w:rPr>
          <w:noProof/>
        </w:rPr>
      </w:pPr>
      <w:r w:rsidRPr="0049102E">
        <w:rPr>
          <w:noProof/>
        </w:rPr>
        <w:t>Data from historic emails was merged with the ethics service data and is reported as such within this report.</w:t>
      </w:r>
    </w:p>
    <w:p w14:paraId="1443C0CD" w14:textId="77777777" w:rsidR="0049102E" w:rsidRPr="0049102E" w:rsidRDefault="0049102E" w:rsidP="0049102E">
      <w:pPr>
        <w:pStyle w:val="BodyText"/>
        <w:spacing w:line="276" w:lineRule="auto"/>
        <w:ind w:left="1440"/>
        <w:rPr>
          <w:noProof/>
        </w:rPr>
      </w:pPr>
    </w:p>
    <w:p w14:paraId="059D7DA2" w14:textId="77777777" w:rsidR="0049102E" w:rsidRDefault="0049102E" w:rsidP="0049102E">
      <w:pPr>
        <w:pStyle w:val="BodyText"/>
        <w:spacing w:line="276" w:lineRule="auto"/>
        <w:rPr>
          <w:noProof/>
        </w:rPr>
      </w:pPr>
      <w:r>
        <w:rPr>
          <w:noProof/>
        </w:rPr>
        <w:t>Other data expected but not yet made available, or made available at late notice and it was not possible to include these in this report:</w:t>
      </w:r>
    </w:p>
    <w:p w14:paraId="05E9758A" w14:textId="6EB8558A" w:rsidR="0049102E" w:rsidRDefault="0049102E" w:rsidP="00A64C71">
      <w:pPr>
        <w:pStyle w:val="BulletIndent1"/>
        <w:numPr>
          <w:ilvl w:val="1"/>
          <w:numId w:val="22"/>
        </w:numPr>
        <w:rPr>
          <w:noProof/>
        </w:rPr>
      </w:pPr>
      <w:r>
        <w:rPr>
          <w:noProof/>
        </w:rPr>
        <w:t>Professional Conduct - complaints</w:t>
      </w:r>
    </w:p>
    <w:p w14:paraId="684EDFC2" w14:textId="30B67AA8" w:rsidR="0049102E" w:rsidRDefault="0049102E" w:rsidP="00A64C71">
      <w:pPr>
        <w:pStyle w:val="BulletIndent1"/>
        <w:numPr>
          <w:ilvl w:val="1"/>
          <w:numId w:val="22"/>
        </w:numPr>
        <w:rPr>
          <w:noProof/>
        </w:rPr>
      </w:pPr>
      <w:r>
        <w:rPr>
          <w:noProof/>
        </w:rPr>
        <w:t>Accreditation deferrals’ data</w:t>
      </w:r>
    </w:p>
    <w:p w14:paraId="3901ED84" w14:textId="3B8EFCF1" w:rsidR="0049102E" w:rsidRDefault="0049102E" w:rsidP="00A64C71">
      <w:pPr>
        <w:pStyle w:val="BulletIndent1"/>
        <w:numPr>
          <w:ilvl w:val="1"/>
          <w:numId w:val="22"/>
        </w:numPr>
        <w:rPr>
          <w:noProof/>
        </w:rPr>
      </w:pPr>
      <w:r>
        <w:rPr>
          <w:noProof/>
        </w:rPr>
        <w:t>CoP deferrals’ data</w:t>
      </w:r>
    </w:p>
    <w:p w14:paraId="1835A11F" w14:textId="77777777" w:rsidR="00AA0872" w:rsidRDefault="00AA0872" w:rsidP="00A64C71">
      <w:pPr>
        <w:pStyle w:val="BodyText"/>
        <w:spacing w:line="276" w:lineRule="auto"/>
        <w:ind w:left="1494"/>
        <w:rPr>
          <w:noProof/>
        </w:rPr>
      </w:pPr>
    </w:p>
    <w:p w14:paraId="667E148B" w14:textId="6E6FCB26" w:rsidR="000D1D49" w:rsidRDefault="0049102E" w:rsidP="0049102E">
      <w:pPr>
        <w:pStyle w:val="BodyText"/>
        <w:spacing w:line="276" w:lineRule="auto"/>
        <w:rPr>
          <w:rFonts w:ascii="Trebuchet MS" w:hAnsi="Trebuchet MS"/>
          <w:color w:val="002060"/>
        </w:rPr>
      </w:pPr>
      <w:r>
        <w:rPr>
          <w:noProof/>
        </w:rPr>
        <w:lastRenderedPageBreak/>
        <w:t xml:space="preserve">The data analysed and captured in this report indicate a number of areas which are of concern to members of BACP, supervisors, and members of the public. These areas sometimes cover areas raised in the last </w:t>
      </w:r>
      <w:r w:rsidR="009170A6" w:rsidRPr="009170A6">
        <w:rPr>
          <w:i/>
          <w:iCs/>
          <w:noProof/>
        </w:rPr>
        <w:t>Ethical Framework</w:t>
      </w:r>
      <w:r>
        <w:rPr>
          <w:noProof/>
        </w:rPr>
        <w:t xml:space="preserve"> Review, and sometimes cover new areas which result from</w:t>
      </w:r>
      <w:r w:rsidR="00D92CF5">
        <w:rPr>
          <w:noProof/>
        </w:rPr>
        <w:t xml:space="preserve"> </w:t>
      </w:r>
      <w:r>
        <w:rPr>
          <w:noProof/>
        </w:rPr>
        <w:t>the changes outlined above, and other changes in society more generally.</w:t>
      </w:r>
      <w:r w:rsidRPr="0049102E">
        <w:rPr>
          <w:rFonts w:ascii="Trebuchet MS" w:hAnsi="Trebuchet MS"/>
          <w:color w:val="002060"/>
        </w:rPr>
        <w:t xml:space="preserve"> </w:t>
      </w:r>
    </w:p>
    <w:p w14:paraId="757ABB59" w14:textId="0DE7055F" w:rsidR="00AA0872" w:rsidRPr="0049102E" w:rsidRDefault="0049102E" w:rsidP="0049102E">
      <w:pPr>
        <w:pStyle w:val="BodyText"/>
        <w:spacing w:line="276" w:lineRule="auto"/>
        <w:rPr>
          <w:noProof/>
        </w:rPr>
      </w:pPr>
      <w:r w:rsidRPr="0049102E">
        <w:rPr>
          <w:noProof/>
        </w:rPr>
        <w:t xml:space="preserve">The areas to be reported on are: boundaries; confidentiality; contracting/endings; equality, diversity and inclusion (EDI); international working; online working; outdoor/eco therapy; professional standards; safeguarding; supervision; training/placements; and use of social media. </w:t>
      </w:r>
    </w:p>
    <w:p w14:paraId="206C9132" w14:textId="5842D437" w:rsidR="0049102E" w:rsidRPr="0049102E" w:rsidRDefault="0049102E" w:rsidP="0049102E">
      <w:pPr>
        <w:pStyle w:val="BodyText"/>
        <w:spacing w:line="276" w:lineRule="auto"/>
        <w:rPr>
          <w:noProof/>
        </w:rPr>
      </w:pPr>
      <w:r w:rsidRPr="0049102E">
        <w:rPr>
          <w:noProof/>
        </w:rPr>
        <w:t>A number of issues related to professional standards, and it was felt prudent to group these together as professional standards’ issues as distinct from the areas of concern indicated above. These issues are made up of - bringing the profession into disrepute, candour and accountability, competence/fitness to practise, conflict of interest, honesty and integrity, record keeping, and using reasonable care and skill.</w:t>
      </w:r>
    </w:p>
    <w:p w14:paraId="6EC6484C" w14:textId="336C9166" w:rsidR="00F00A30" w:rsidRDefault="0049102E" w:rsidP="0049102E">
      <w:pPr>
        <w:pStyle w:val="BodyText"/>
        <w:spacing w:line="276" w:lineRule="auto"/>
        <w:rPr>
          <w:noProof/>
        </w:rPr>
      </w:pPr>
      <w:r w:rsidRPr="0049102E">
        <w:rPr>
          <w:noProof/>
        </w:rPr>
        <w:t xml:space="preserve">Some key themes emerged from the analysis of the data including power, technology, EDI, professional standards and training for counselling. </w:t>
      </w:r>
    </w:p>
    <w:p w14:paraId="55403293" w14:textId="77777777" w:rsidR="00AB7AFA" w:rsidRPr="0049102E" w:rsidRDefault="00AB7AFA" w:rsidP="00AB7AFA">
      <w:pPr>
        <w:pStyle w:val="BodyText"/>
        <w:spacing w:after="0" w:line="276" w:lineRule="auto"/>
        <w:rPr>
          <w:noProof/>
        </w:rPr>
      </w:pPr>
    </w:p>
    <w:p w14:paraId="553B9FAA" w14:textId="57FA0AC9" w:rsidR="0049102E" w:rsidRPr="0049102E" w:rsidRDefault="0049102E" w:rsidP="0049102E">
      <w:pPr>
        <w:pStyle w:val="BodyText"/>
        <w:spacing w:line="276" w:lineRule="auto"/>
        <w:rPr>
          <w:noProof/>
        </w:rPr>
      </w:pPr>
      <w:r w:rsidRPr="0049102E">
        <w:rPr>
          <w:rFonts w:asciiTheme="majorHAnsi" w:eastAsiaTheme="majorEastAsia" w:hAnsiTheme="majorHAnsi" w:cstheme="majorBidi"/>
          <w:b/>
          <w:color w:val="000000" w:themeColor="text1"/>
        </w:rPr>
        <w:t>Power</w:t>
      </w:r>
      <w:r w:rsidRPr="0049102E">
        <w:rPr>
          <w:rFonts w:asciiTheme="majorHAnsi" w:eastAsiaTheme="majorEastAsia" w:hAnsiTheme="majorHAnsi" w:cstheme="majorBidi"/>
          <w:b/>
          <w:bCs/>
          <w:color w:val="000000" w:themeColor="text1"/>
        </w:rPr>
        <w:t xml:space="preserve"> </w:t>
      </w:r>
      <w:r w:rsidRPr="0049102E">
        <w:rPr>
          <w:b/>
          <w:bCs/>
          <w:noProof/>
        </w:rPr>
        <w:t xml:space="preserve">- </w:t>
      </w:r>
      <w:r w:rsidRPr="0049102E">
        <w:rPr>
          <w:noProof/>
        </w:rPr>
        <w:t>In summary, power was still an issue which is not well understood by a minority of members. Many issues indicate that a number of member therapists do not understand or acknowledge the power imbalance in different situations. These crossed over boundary issues, dual roles/conflict of interest, supervision and line management, use of social media and EDI.</w:t>
      </w:r>
    </w:p>
    <w:p w14:paraId="782C2667" w14:textId="6AB56DCD" w:rsidR="00AA0872" w:rsidRDefault="0049102E" w:rsidP="00AB7AFA">
      <w:pPr>
        <w:pStyle w:val="BodyText"/>
        <w:spacing w:line="276" w:lineRule="auto"/>
        <w:rPr>
          <w:noProof/>
        </w:rPr>
      </w:pPr>
      <w:r w:rsidRPr="0049102E">
        <w:rPr>
          <w:noProof/>
        </w:rPr>
        <w:t xml:space="preserve">For some therapists, it would appear that understanding of appropriate therapeutic boundaries is poor. In some instances therapy is being used to meet therapist needs and not client needs. This indicates poor understanding of the </w:t>
      </w:r>
      <w:r w:rsidR="009170A6" w:rsidRPr="009170A6">
        <w:rPr>
          <w:i/>
          <w:iCs/>
          <w:noProof/>
        </w:rPr>
        <w:t>Ethical Framework</w:t>
      </w:r>
      <w:r w:rsidRPr="0049102E">
        <w:rPr>
          <w:noProof/>
        </w:rPr>
        <w:t xml:space="preserve"> and possibly a lack of supervision.</w:t>
      </w:r>
    </w:p>
    <w:p w14:paraId="17654A7A" w14:textId="77777777" w:rsidR="00AB7AFA" w:rsidRPr="0049102E" w:rsidRDefault="00AB7AFA" w:rsidP="00AB7AFA">
      <w:pPr>
        <w:pStyle w:val="BodyText"/>
        <w:spacing w:line="276" w:lineRule="auto"/>
        <w:rPr>
          <w:noProof/>
        </w:rPr>
      </w:pPr>
    </w:p>
    <w:p w14:paraId="3364BA86" w14:textId="7D593B13" w:rsidR="0049102E" w:rsidRPr="0049102E" w:rsidRDefault="0049102E" w:rsidP="0049102E">
      <w:pPr>
        <w:pStyle w:val="BodyText"/>
        <w:spacing w:line="276" w:lineRule="auto"/>
        <w:rPr>
          <w:noProof/>
        </w:rPr>
      </w:pPr>
      <w:r w:rsidRPr="0049102E">
        <w:rPr>
          <w:rFonts w:asciiTheme="majorHAnsi" w:eastAsiaTheme="majorEastAsia" w:hAnsiTheme="majorHAnsi" w:cstheme="majorBidi"/>
          <w:b/>
          <w:color w:val="000000" w:themeColor="text1"/>
        </w:rPr>
        <w:t>Technology</w:t>
      </w:r>
      <w:r w:rsidRPr="0049102E">
        <w:rPr>
          <w:noProof/>
        </w:rPr>
        <w:t xml:space="preserve"> has advanced the ability of therapy to be offered to people who may not otherwise be able to access it. This included being able to offer therapy online, to offer therapy to clients living abroad and the uses of technology within the home or office to manage and store data. However, these advantages are not without concern, and some of the issues raised concerned the confidentiality of data collected by ‘Smart’ devices, the legal and ethical implications of working with clients in different countries, and the data usage of online therapy platforms and video platforms eg: Zoom or MSTeams.</w:t>
      </w:r>
    </w:p>
    <w:p w14:paraId="373089C6" w14:textId="47D06C16" w:rsidR="00F00A30" w:rsidRDefault="0049102E" w:rsidP="0049102E">
      <w:pPr>
        <w:pStyle w:val="BodyText"/>
        <w:spacing w:line="276" w:lineRule="auto"/>
        <w:rPr>
          <w:noProof/>
        </w:rPr>
      </w:pPr>
      <w:r w:rsidRPr="0049102E">
        <w:rPr>
          <w:noProof/>
        </w:rPr>
        <w:t xml:space="preserve">During the COVID-19 pandemic therapy moved swiftly to online working within organisations and private practice to meet the needs of an increasingly anxious and traumatised population. Online and Phone Therapy competencies framework was put in place for practitioners to upskill their abilities to provide therapy in online or telephone formats. </w:t>
      </w:r>
    </w:p>
    <w:p w14:paraId="529E0841" w14:textId="77777777" w:rsidR="00F00A30" w:rsidRDefault="00F00A30">
      <w:pPr>
        <w:spacing w:after="160" w:line="259" w:lineRule="auto"/>
        <w:rPr>
          <w:b/>
          <w:noProof/>
        </w:rPr>
      </w:pPr>
      <w:r>
        <w:rPr>
          <w:b/>
          <w:noProof/>
        </w:rPr>
        <w:br w:type="page"/>
      </w:r>
    </w:p>
    <w:p w14:paraId="4F6E68A1" w14:textId="6A18C081" w:rsidR="0049102E" w:rsidRPr="0049102E" w:rsidRDefault="0049102E" w:rsidP="0049102E">
      <w:pPr>
        <w:pStyle w:val="BodyText"/>
        <w:spacing w:line="276" w:lineRule="auto"/>
        <w:rPr>
          <w:bCs/>
          <w:noProof/>
        </w:rPr>
      </w:pPr>
      <w:r w:rsidRPr="0049102E">
        <w:rPr>
          <w:b/>
          <w:noProof/>
        </w:rPr>
        <w:lastRenderedPageBreak/>
        <w:t>Equality, diversity and inclusion issues (EDI)</w:t>
      </w:r>
      <w:r w:rsidRPr="0049102E">
        <w:rPr>
          <w:bCs/>
          <w:noProof/>
        </w:rPr>
        <w:t xml:space="preserve"> have received more attention socially since 2018 and also form more of the concerns raised by members of the public, and members. Many EDI issues focused a need for greater training and awareness around understanding of neurodiversity specifically autistic spectrum disorder. They also concerned members possibly breaching the Equality Act 2010 by not offering therapy to clients due to inaccessibility issues. </w:t>
      </w:r>
    </w:p>
    <w:p w14:paraId="59B0D6B5" w14:textId="77777777" w:rsidR="0049102E" w:rsidRPr="0049102E" w:rsidRDefault="0049102E" w:rsidP="0049102E">
      <w:pPr>
        <w:pStyle w:val="BodyText"/>
        <w:spacing w:line="276" w:lineRule="auto"/>
        <w:rPr>
          <w:noProof/>
        </w:rPr>
      </w:pPr>
      <w:r w:rsidRPr="0049102E">
        <w:rPr>
          <w:noProof/>
        </w:rPr>
        <w:t xml:space="preserve">A final EDI issue, and one which overlapped with use of social media, is the increase in therapists using their professional role to voice their views on transgender. Members were not always able to make a distinction between personal views and professional roles as members of BACP. Many therapists do not have separate social media accounts for personal and professional use. This was further evidenced by using social media to make inaccurate or unsubstantiated claims about other members of BACP. Use of text or ‘What’s App’ also had the possibility of contributing to boundary issues by using informal language, emojis or additions to the text like adding kisses at the end. </w:t>
      </w:r>
    </w:p>
    <w:p w14:paraId="7029BF02" w14:textId="77777777" w:rsidR="0049102E" w:rsidRPr="00AB7AFA" w:rsidRDefault="0049102E" w:rsidP="00AB7AFA">
      <w:pPr>
        <w:pStyle w:val="BodyText"/>
        <w:spacing w:after="0" w:line="276" w:lineRule="auto"/>
        <w:rPr>
          <w:noProof/>
        </w:rPr>
      </w:pPr>
    </w:p>
    <w:p w14:paraId="4AC3DE78" w14:textId="7F1CC6E0" w:rsidR="0049102E" w:rsidRDefault="0049102E" w:rsidP="0049102E">
      <w:pPr>
        <w:pStyle w:val="BodyText"/>
        <w:spacing w:line="276" w:lineRule="auto"/>
        <w:rPr>
          <w:noProof/>
        </w:rPr>
      </w:pPr>
      <w:r w:rsidRPr="0049102E">
        <w:rPr>
          <w:rFonts w:asciiTheme="majorHAnsi" w:eastAsiaTheme="majorEastAsia" w:hAnsiTheme="majorHAnsi" w:cstheme="majorBidi"/>
          <w:b/>
          <w:color w:val="000000" w:themeColor="text1"/>
        </w:rPr>
        <w:t>Professional Standards</w:t>
      </w:r>
      <w:r w:rsidRPr="0049102E">
        <w:rPr>
          <w:noProof/>
        </w:rPr>
        <w:t xml:space="preserve"> </w:t>
      </w:r>
      <w:r w:rsidRPr="0049102E">
        <w:rPr>
          <w:b/>
          <w:bCs/>
          <w:noProof/>
        </w:rPr>
        <w:t xml:space="preserve">- </w:t>
      </w:r>
      <w:r w:rsidRPr="0049102E">
        <w:rPr>
          <w:noProof/>
        </w:rPr>
        <w:t xml:space="preserve">Data analysed under this category have been grouped together for the purpose of ease of reading. The issues grouped under professional standards are issues which have been raised in past </w:t>
      </w:r>
      <w:r w:rsidR="009170A6" w:rsidRPr="009170A6">
        <w:rPr>
          <w:i/>
          <w:iCs/>
          <w:noProof/>
        </w:rPr>
        <w:t>Ethical Framework</w:t>
      </w:r>
      <w:r w:rsidRPr="0049102E">
        <w:rPr>
          <w:noProof/>
        </w:rPr>
        <w:t xml:space="preserve"> Reviews and continue to raise problems for members to comply with. </w:t>
      </w:r>
    </w:p>
    <w:p w14:paraId="5CA17442" w14:textId="77777777" w:rsidR="00AB7AFA" w:rsidRPr="00AB7AFA" w:rsidRDefault="00AB7AFA" w:rsidP="00AB7AFA">
      <w:pPr>
        <w:pStyle w:val="BodyText"/>
        <w:spacing w:after="0" w:line="276" w:lineRule="auto"/>
        <w:rPr>
          <w:noProof/>
        </w:rPr>
      </w:pPr>
    </w:p>
    <w:p w14:paraId="3AF6BCAA" w14:textId="77431A46" w:rsidR="0049102E" w:rsidRPr="0049102E" w:rsidRDefault="0049102E" w:rsidP="0049102E">
      <w:pPr>
        <w:pStyle w:val="BodyText"/>
        <w:spacing w:line="276" w:lineRule="auto"/>
        <w:rPr>
          <w:noProof/>
        </w:rPr>
      </w:pPr>
      <w:r w:rsidRPr="0049102E">
        <w:rPr>
          <w:rFonts w:asciiTheme="majorHAnsi" w:eastAsiaTheme="majorEastAsia" w:hAnsiTheme="majorHAnsi" w:cstheme="majorBidi"/>
          <w:b/>
          <w:color w:val="000000" w:themeColor="text1"/>
        </w:rPr>
        <w:t>Training and placements</w:t>
      </w:r>
      <w:r w:rsidR="003A0E1B">
        <w:rPr>
          <w:rFonts w:asciiTheme="majorHAnsi" w:eastAsiaTheme="majorEastAsia" w:hAnsiTheme="majorHAnsi" w:cstheme="majorBidi"/>
          <w:b/>
          <w:color w:val="000000" w:themeColor="text1"/>
        </w:rPr>
        <w:t xml:space="preserve"> - </w:t>
      </w:r>
      <w:r w:rsidRPr="0049102E">
        <w:rPr>
          <w:noProof/>
        </w:rPr>
        <w:t xml:space="preserve">A change to services includes more demand for counselling services in recent years, necessitating more training programmes and more placements to accommodate the need for member training hours. However, these changes have also meant that some placement providers do not offer trainees the highest quality placement experience, and some providers demonstrate poor practice by overlapping the roles of supervisor and line manager. Trainees are keen to gain their placement hours and as such can be left vulnerable to placements which are not offering the highest quality. </w:t>
      </w:r>
    </w:p>
    <w:p w14:paraId="21C7FD21" w14:textId="6A06E720" w:rsidR="003A0E1B" w:rsidRPr="0049102E" w:rsidRDefault="0049102E" w:rsidP="0049102E">
      <w:pPr>
        <w:pStyle w:val="BodyText"/>
        <w:spacing w:line="276" w:lineRule="auto"/>
        <w:rPr>
          <w:noProof/>
        </w:rPr>
      </w:pPr>
      <w:r w:rsidRPr="0049102E">
        <w:rPr>
          <w:noProof/>
        </w:rPr>
        <w:t>Additionally training providers have a lot of power, and some trainees find it very difficult to raise their concerns about courses, including accredited courses, course tutors and other students. Having a large increase in student numbers offers the possibility of staff on training courses being recruited with limited experience, which could be a cause of some of the concerns raised by members.</w:t>
      </w:r>
    </w:p>
    <w:p w14:paraId="0E2D866C" w14:textId="77777777" w:rsidR="003F1E1C" w:rsidRDefault="003F1E1C" w:rsidP="003A0E1B">
      <w:pPr>
        <w:pStyle w:val="Heading4"/>
      </w:pPr>
    </w:p>
    <w:p w14:paraId="0F242C12" w14:textId="77777777" w:rsidR="003F1E1C" w:rsidRDefault="003F1E1C">
      <w:pPr>
        <w:spacing w:after="160" w:line="259" w:lineRule="auto"/>
        <w:rPr>
          <w:rFonts w:asciiTheme="majorHAnsi" w:eastAsiaTheme="majorEastAsia" w:hAnsiTheme="majorHAnsi" w:cstheme="majorBidi"/>
          <w:b/>
          <w:iCs/>
          <w:color w:val="31006F" w:themeColor="accent2"/>
          <w:sz w:val="28"/>
        </w:rPr>
      </w:pPr>
      <w:r>
        <w:br w:type="page"/>
      </w:r>
    </w:p>
    <w:p w14:paraId="6FBEE052" w14:textId="70B948A1" w:rsidR="0049102E" w:rsidRPr="0049102E" w:rsidRDefault="0049102E" w:rsidP="003A0E1B">
      <w:pPr>
        <w:pStyle w:val="Heading4"/>
      </w:pPr>
      <w:r w:rsidRPr="0049102E">
        <w:lastRenderedPageBreak/>
        <w:t>Recommendations:</w:t>
      </w:r>
    </w:p>
    <w:p w14:paraId="0C27B96B" w14:textId="2B3BE6A2" w:rsidR="0049102E" w:rsidRPr="0049102E" w:rsidRDefault="0049102E" w:rsidP="0049102E">
      <w:pPr>
        <w:pStyle w:val="BodyText"/>
        <w:spacing w:line="276" w:lineRule="auto"/>
        <w:rPr>
          <w:noProof/>
        </w:rPr>
      </w:pPr>
      <w:r w:rsidRPr="0049102E">
        <w:rPr>
          <w:noProof/>
        </w:rPr>
        <w:t xml:space="preserve">The recommendations are to conduct the </w:t>
      </w:r>
      <w:r w:rsidR="009170A6" w:rsidRPr="009170A6">
        <w:rPr>
          <w:i/>
          <w:iCs/>
          <w:noProof/>
        </w:rPr>
        <w:t>Ethical Framework</w:t>
      </w:r>
      <w:r w:rsidRPr="0049102E">
        <w:rPr>
          <w:noProof/>
        </w:rPr>
        <w:t xml:space="preserve"> Review consulting as widely as possible with members and the wider public. Consultation should inform how the current </w:t>
      </w:r>
      <w:r w:rsidR="009170A6" w:rsidRPr="009170A6">
        <w:rPr>
          <w:i/>
          <w:iCs/>
          <w:noProof/>
        </w:rPr>
        <w:t>Ethical Framework</w:t>
      </w:r>
      <w:r w:rsidRPr="0049102E">
        <w:rPr>
          <w:noProof/>
        </w:rPr>
        <w:t xml:space="preserve"> is used, and what changes would help the future </w:t>
      </w:r>
      <w:r w:rsidR="009170A6" w:rsidRPr="009170A6">
        <w:rPr>
          <w:i/>
          <w:iCs/>
          <w:noProof/>
        </w:rPr>
        <w:t>Ethical Framework</w:t>
      </w:r>
      <w:r w:rsidRPr="0049102E">
        <w:rPr>
          <w:noProof/>
        </w:rPr>
        <w:t>. Particular attention needs to be paid to the areas which have been raised more recently as a result of changing technology, pandemic working, online working and changes in societal attitudes to EDI issues.</w:t>
      </w:r>
      <w:r w:rsidR="004D7444">
        <w:rPr>
          <w:noProof/>
        </w:rPr>
        <w:t xml:space="preserve"> </w:t>
      </w:r>
      <w:r w:rsidRPr="0049102E">
        <w:rPr>
          <w:noProof/>
        </w:rPr>
        <w:t>The data outlined below detail the data analysed and the source of the data.</w:t>
      </w:r>
    </w:p>
    <w:p w14:paraId="6B00F9E3" w14:textId="77777777" w:rsidR="0049102E" w:rsidRPr="0049102E" w:rsidRDefault="0049102E" w:rsidP="0049102E">
      <w:pPr>
        <w:pStyle w:val="BodyText"/>
        <w:spacing w:line="276" w:lineRule="auto"/>
        <w:rPr>
          <w:noProof/>
        </w:rPr>
      </w:pPr>
    </w:p>
    <w:p w14:paraId="335E6F4A" w14:textId="77777777" w:rsidR="00976330" w:rsidRDefault="00976330">
      <w:pPr>
        <w:spacing w:after="160" w:line="259" w:lineRule="auto"/>
        <w:rPr>
          <w:rFonts w:asciiTheme="majorHAnsi" w:eastAsiaTheme="majorEastAsia" w:hAnsiTheme="majorHAnsi" w:cstheme="majorBidi"/>
          <w:b/>
          <w:bCs/>
          <w:color w:val="E20E5A" w:themeColor="accent1"/>
          <w:sz w:val="66"/>
          <w:szCs w:val="28"/>
        </w:rPr>
      </w:pPr>
      <w:r>
        <w:rPr>
          <w:bCs/>
          <w:iCs/>
          <w:color w:val="E20E5A" w:themeColor="accent1"/>
          <w:sz w:val="66"/>
          <w:szCs w:val="28"/>
        </w:rPr>
        <w:br w:type="page"/>
      </w:r>
    </w:p>
    <w:p w14:paraId="1F7F6643" w14:textId="3C3FD03F" w:rsidR="0049102E" w:rsidRPr="00976330" w:rsidRDefault="009170A6" w:rsidP="003A0E1B">
      <w:pPr>
        <w:pStyle w:val="Heading4"/>
        <w:rPr>
          <w:bCs/>
          <w:iCs w:val="0"/>
          <w:color w:val="E20E5A" w:themeColor="accent1"/>
          <w:sz w:val="66"/>
          <w:szCs w:val="28"/>
        </w:rPr>
      </w:pPr>
      <w:r w:rsidRPr="009170A6">
        <w:rPr>
          <w:bCs/>
          <w:i/>
          <w:color w:val="E20E5A" w:themeColor="accent1"/>
          <w:sz w:val="66"/>
          <w:szCs w:val="28"/>
        </w:rPr>
        <w:lastRenderedPageBreak/>
        <w:t>Ethical Framework</w:t>
      </w:r>
      <w:r w:rsidR="0049102E" w:rsidRPr="00976330">
        <w:rPr>
          <w:bCs/>
          <w:iCs w:val="0"/>
          <w:color w:val="E20E5A" w:themeColor="accent1"/>
          <w:sz w:val="66"/>
          <w:szCs w:val="28"/>
        </w:rPr>
        <w:t xml:space="preserve"> Review - historical data analysis </w:t>
      </w:r>
    </w:p>
    <w:p w14:paraId="7582E849" w14:textId="77777777" w:rsidR="0049102E" w:rsidRPr="0049102E" w:rsidRDefault="0049102E" w:rsidP="0049102E">
      <w:pPr>
        <w:pStyle w:val="BodyText"/>
        <w:spacing w:line="276" w:lineRule="auto"/>
        <w:rPr>
          <w:noProof/>
        </w:rPr>
      </w:pPr>
      <w:r w:rsidRPr="0049102E">
        <w:rPr>
          <w:noProof/>
        </w:rPr>
        <w:t>Historical data cover the period 1 January 2018 to 5 April 2023.</w:t>
      </w:r>
    </w:p>
    <w:p w14:paraId="3A163174" w14:textId="58C5E753" w:rsidR="0049102E" w:rsidRPr="0049102E" w:rsidRDefault="0049102E" w:rsidP="0049102E">
      <w:pPr>
        <w:pStyle w:val="BodyText"/>
        <w:spacing w:line="276" w:lineRule="auto"/>
        <w:rPr>
          <w:noProof/>
        </w:rPr>
      </w:pPr>
      <w:r w:rsidRPr="0049102E">
        <w:rPr>
          <w:noProof/>
        </w:rPr>
        <w:t xml:space="preserve">As part of the </w:t>
      </w:r>
      <w:r w:rsidR="009170A6" w:rsidRPr="009170A6">
        <w:rPr>
          <w:i/>
          <w:iCs/>
          <w:noProof/>
        </w:rPr>
        <w:t>Ethical Framework</w:t>
      </w:r>
      <w:r w:rsidRPr="0049102E">
        <w:rPr>
          <w:noProof/>
        </w:rPr>
        <w:t xml:space="preserve"> Review, analysis was conducted on historical data which included:</w:t>
      </w:r>
    </w:p>
    <w:p w14:paraId="00740F94" w14:textId="77777777" w:rsidR="0049102E" w:rsidRPr="0049102E" w:rsidRDefault="0049102E" w:rsidP="004D7444">
      <w:pPr>
        <w:pStyle w:val="BulletIndent1"/>
        <w:numPr>
          <w:ilvl w:val="1"/>
          <w:numId w:val="22"/>
        </w:numPr>
        <w:rPr>
          <w:noProof/>
        </w:rPr>
      </w:pPr>
      <w:r w:rsidRPr="0049102E">
        <w:rPr>
          <w:noProof/>
        </w:rPr>
        <w:t>Get Help Service</w:t>
      </w:r>
    </w:p>
    <w:p w14:paraId="7F864B79" w14:textId="77777777" w:rsidR="0049102E" w:rsidRPr="0049102E" w:rsidRDefault="0049102E" w:rsidP="004D7444">
      <w:pPr>
        <w:pStyle w:val="BulletIndent1"/>
        <w:numPr>
          <w:ilvl w:val="1"/>
          <w:numId w:val="22"/>
        </w:numPr>
        <w:rPr>
          <w:noProof/>
        </w:rPr>
      </w:pPr>
      <w:r w:rsidRPr="0049102E">
        <w:rPr>
          <w:noProof/>
        </w:rPr>
        <w:t>Professional Conduct (themes of complaints and outcomes) - main PC complaints not available</w:t>
      </w:r>
    </w:p>
    <w:p w14:paraId="5E0A4F53" w14:textId="77777777" w:rsidR="0049102E" w:rsidRPr="0049102E" w:rsidRDefault="0049102E" w:rsidP="004D7444">
      <w:pPr>
        <w:pStyle w:val="BulletIndent1"/>
        <w:numPr>
          <w:ilvl w:val="1"/>
          <w:numId w:val="22"/>
        </w:numPr>
        <w:rPr>
          <w:noProof/>
        </w:rPr>
      </w:pPr>
      <w:r w:rsidRPr="0049102E">
        <w:rPr>
          <w:noProof/>
        </w:rPr>
        <w:t>Ethics Service data</w:t>
      </w:r>
    </w:p>
    <w:p w14:paraId="4C921DF6" w14:textId="5BEC4888" w:rsidR="0049102E" w:rsidRPr="0049102E" w:rsidRDefault="009170A6" w:rsidP="004D7444">
      <w:pPr>
        <w:pStyle w:val="BulletIndent1"/>
        <w:numPr>
          <w:ilvl w:val="1"/>
          <w:numId w:val="22"/>
        </w:numPr>
        <w:rPr>
          <w:noProof/>
        </w:rPr>
      </w:pPr>
      <w:r w:rsidRPr="009170A6">
        <w:rPr>
          <w:i/>
          <w:iCs/>
          <w:noProof/>
        </w:rPr>
        <w:t>Ethical Framework</w:t>
      </w:r>
      <w:r w:rsidR="0049102E" w:rsidRPr="0049102E">
        <w:rPr>
          <w:noProof/>
        </w:rPr>
        <w:t xml:space="preserve"> Implementation Group (EFIG) data</w:t>
      </w:r>
    </w:p>
    <w:p w14:paraId="1C94350B" w14:textId="77777777" w:rsidR="0049102E" w:rsidRPr="0049102E" w:rsidRDefault="0049102E" w:rsidP="004D7444">
      <w:pPr>
        <w:pStyle w:val="BulletIndent1"/>
        <w:numPr>
          <w:ilvl w:val="1"/>
          <w:numId w:val="22"/>
        </w:numPr>
        <w:rPr>
          <w:noProof/>
        </w:rPr>
      </w:pPr>
      <w:r w:rsidRPr="0049102E">
        <w:rPr>
          <w:noProof/>
        </w:rPr>
        <w:t xml:space="preserve">Historic emails in the </w:t>
      </w:r>
      <w:hyperlink r:id="rId14" w:history="1">
        <w:r w:rsidRPr="0049102E">
          <w:t>efnew@bacp.co.uk</w:t>
        </w:r>
      </w:hyperlink>
      <w:r w:rsidRPr="0049102E">
        <w:rPr>
          <w:noProof/>
        </w:rPr>
        <w:t xml:space="preserve"> inbox</w:t>
      </w:r>
    </w:p>
    <w:p w14:paraId="7CC3B631" w14:textId="77777777" w:rsidR="0049102E" w:rsidRPr="0049102E" w:rsidRDefault="0049102E" w:rsidP="004D7444">
      <w:pPr>
        <w:pStyle w:val="BulletIndent1"/>
        <w:numPr>
          <w:ilvl w:val="1"/>
          <w:numId w:val="22"/>
        </w:numPr>
        <w:rPr>
          <w:noProof/>
        </w:rPr>
      </w:pPr>
      <w:r w:rsidRPr="0049102E">
        <w:rPr>
          <w:noProof/>
        </w:rPr>
        <w:t>Member accreditation deferrals - not available</w:t>
      </w:r>
    </w:p>
    <w:p w14:paraId="7B3175C6" w14:textId="77777777" w:rsidR="0049102E" w:rsidRPr="0049102E" w:rsidRDefault="0049102E" w:rsidP="004D7444">
      <w:pPr>
        <w:pStyle w:val="BulletIndent1"/>
        <w:numPr>
          <w:ilvl w:val="1"/>
          <w:numId w:val="22"/>
        </w:numPr>
        <w:rPr>
          <w:noProof/>
        </w:rPr>
      </w:pPr>
      <w:r w:rsidRPr="0049102E">
        <w:rPr>
          <w:noProof/>
        </w:rPr>
        <w:t>Certificate of Proficiency deferrals - not available.</w:t>
      </w:r>
    </w:p>
    <w:p w14:paraId="3380366D" w14:textId="77777777" w:rsidR="0049102E" w:rsidRPr="0049102E" w:rsidRDefault="0049102E" w:rsidP="0049102E">
      <w:pPr>
        <w:pStyle w:val="BodyText"/>
        <w:spacing w:line="276" w:lineRule="auto"/>
        <w:rPr>
          <w:noProof/>
        </w:rPr>
      </w:pPr>
    </w:p>
    <w:p w14:paraId="58B4B310" w14:textId="7A55DE57" w:rsidR="0049102E" w:rsidRPr="0049102E" w:rsidRDefault="0049102E" w:rsidP="00A81112">
      <w:pPr>
        <w:pStyle w:val="Heading4"/>
        <w:rPr>
          <w:iCs w:val="0"/>
          <w:color w:val="000000" w:themeColor="text1"/>
          <w:sz w:val="22"/>
        </w:rPr>
      </w:pPr>
      <w:r w:rsidRPr="0049102E">
        <w:rPr>
          <w:iCs w:val="0"/>
          <w:color w:val="000000" w:themeColor="text1"/>
          <w:sz w:val="22"/>
        </w:rPr>
        <w:t xml:space="preserve">Get </w:t>
      </w:r>
      <w:r w:rsidR="00A81112">
        <w:rPr>
          <w:iCs w:val="0"/>
          <w:color w:val="000000" w:themeColor="text1"/>
          <w:sz w:val="22"/>
        </w:rPr>
        <w:t>h</w:t>
      </w:r>
      <w:r w:rsidRPr="0049102E">
        <w:rPr>
          <w:iCs w:val="0"/>
          <w:color w:val="000000" w:themeColor="text1"/>
          <w:sz w:val="22"/>
        </w:rPr>
        <w:t>elp service data</w:t>
      </w:r>
    </w:p>
    <w:p w14:paraId="274640E2" w14:textId="77777777" w:rsidR="0049102E" w:rsidRPr="0049102E" w:rsidRDefault="0049102E" w:rsidP="0049102E">
      <w:pPr>
        <w:pStyle w:val="BodyText"/>
        <w:spacing w:line="276" w:lineRule="auto"/>
        <w:rPr>
          <w:noProof/>
        </w:rPr>
      </w:pPr>
      <w:r w:rsidRPr="0049102E">
        <w:rPr>
          <w:noProof/>
        </w:rPr>
        <w:t>The Get Help data were for the period April to March 2022 to 2023, and provided a summary of issues raised by the public with the Get Help team.</w:t>
      </w:r>
    </w:p>
    <w:p w14:paraId="4D33F04C" w14:textId="77777777" w:rsidR="0049102E" w:rsidRPr="0049102E" w:rsidRDefault="0049102E" w:rsidP="00976330">
      <w:pPr>
        <w:pStyle w:val="BodyText"/>
        <w:spacing w:after="0" w:line="276" w:lineRule="auto"/>
        <w:rPr>
          <w:noProof/>
        </w:rPr>
      </w:pPr>
    </w:p>
    <w:p w14:paraId="5C96776A" w14:textId="77777777" w:rsidR="0049102E" w:rsidRPr="0049102E" w:rsidRDefault="0049102E" w:rsidP="00A81112">
      <w:pPr>
        <w:pStyle w:val="Heading4"/>
        <w:rPr>
          <w:iCs w:val="0"/>
          <w:color w:val="000000" w:themeColor="text1"/>
          <w:sz w:val="22"/>
        </w:rPr>
      </w:pPr>
      <w:r w:rsidRPr="0049102E">
        <w:rPr>
          <w:iCs w:val="0"/>
          <w:color w:val="000000" w:themeColor="text1"/>
          <w:sz w:val="22"/>
        </w:rPr>
        <w:t>Professional Conduct - themes of complaints and outcomes</w:t>
      </w:r>
    </w:p>
    <w:p w14:paraId="136FF540" w14:textId="77777777" w:rsidR="0049102E" w:rsidRPr="0049102E" w:rsidRDefault="0049102E" w:rsidP="0049102E">
      <w:pPr>
        <w:pStyle w:val="BodyText"/>
        <w:spacing w:line="276" w:lineRule="auto"/>
        <w:rPr>
          <w:noProof/>
        </w:rPr>
      </w:pPr>
      <w:r w:rsidRPr="0049102E">
        <w:rPr>
          <w:noProof/>
        </w:rPr>
        <w:t xml:space="preserve">A full dataset was not available for the purposes of this report. A dataset was made available  from the Professional Conduct team illustrating the main themes of complaints for the three-month period Jan to March 2023. </w:t>
      </w:r>
    </w:p>
    <w:p w14:paraId="492066A0" w14:textId="77777777" w:rsidR="0049102E" w:rsidRPr="0049102E" w:rsidRDefault="0049102E" w:rsidP="00976330">
      <w:pPr>
        <w:pStyle w:val="BodyText"/>
        <w:spacing w:after="0" w:line="276" w:lineRule="auto"/>
        <w:rPr>
          <w:noProof/>
        </w:rPr>
      </w:pPr>
    </w:p>
    <w:p w14:paraId="7B0DE1D0" w14:textId="77777777" w:rsidR="0049102E" w:rsidRPr="0049102E" w:rsidRDefault="0049102E" w:rsidP="00A81112">
      <w:pPr>
        <w:pStyle w:val="Heading4"/>
        <w:rPr>
          <w:iCs w:val="0"/>
          <w:color w:val="000000" w:themeColor="text1"/>
          <w:sz w:val="22"/>
        </w:rPr>
      </w:pPr>
      <w:r w:rsidRPr="0049102E">
        <w:rPr>
          <w:iCs w:val="0"/>
          <w:color w:val="000000" w:themeColor="text1"/>
          <w:sz w:val="22"/>
        </w:rPr>
        <w:t>Ethics service data</w:t>
      </w:r>
    </w:p>
    <w:p w14:paraId="5E9CD2A9" w14:textId="77777777" w:rsidR="0049102E" w:rsidRPr="0049102E" w:rsidRDefault="0049102E" w:rsidP="0049102E">
      <w:pPr>
        <w:pStyle w:val="BodyText"/>
        <w:spacing w:line="276" w:lineRule="auto"/>
        <w:rPr>
          <w:noProof/>
        </w:rPr>
      </w:pPr>
      <w:r w:rsidRPr="0049102E">
        <w:rPr>
          <w:noProof/>
        </w:rPr>
        <w:t>Data were obtained from the ethics support service team, which detailed calls to the ethics service and the major issues that were recorded. These were broken down into support generally for members, support for Children and young people (CYP) members, and support for supervisors.</w:t>
      </w:r>
    </w:p>
    <w:p w14:paraId="414A7F07" w14:textId="77777777" w:rsidR="0049102E" w:rsidRPr="0049102E" w:rsidRDefault="0049102E" w:rsidP="0049102E">
      <w:pPr>
        <w:pStyle w:val="BodyText"/>
        <w:spacing w:line="276" w:lineRule="auto"/>
        <w:rPr>
          <w:noProof/>
        </w:rPr>
      </w:pPr>
    </w:p>
    <w:p w14:paraId="61F7FD04" w14:textId="3B607082" w:rsidR="0049102E" w:rsidRPr="0049102E" w:rsidRDefault="009170A6" w:rsidP="00A81112">
      <w:pPr>
        <w:pStyle w:val="Heading4"/>
        <w:rPr>
          <w:iCs w:val="0"/>
          <w:color w:val="000000" w:themeColor="text1"/>
          <w:sz w:val="22"/>
        </w:rPr>
      </w:pPr>
      <w:r w:rsidRPr="009170A6">
        <w:rPr>
          <w:i/>
          <w:color w:val="000000" w:themeColor="text1"/>
          <w:sz w:val="22"/>
        </w:rPr>
        <w:lastRenderedPageBreak/>
        <w:t>Ethical Framework</w:t>
      </w:r>
      <w:r w:rsidR="0049102E" w:rsidRPr="0049102E">
        <w:rPr>
          <w:iCs w:val="0"/>
          <w:color w:val="000000" w:themeColor="text1"/>
          <w:sz w:val="22"/>
        </w:rPr>
        <w:t xml:space="preserve"> Implementation Group (EFIG)</w:t>
      </w:r>
    </w:p>
    <w:p w14:paraId="01B27B9E" w14:textId="20C65207" w:rsidR="0049102E" w:rsidRPr="0049102E" w:rsidRDefault="0049102E" w:rsidP="0049102E">
      <w:pPr>
        <w:pStyle w:val="BodyText"/>
        <w:spacing w:line="276" w:lineRule="auto"/>
        <w:rPr>
          <w:noProof/>
        </w:rPr>
      </w:pPr>
      <w:r w:rsidRPr="0049102E">
        <w:rPr>
          <w:noProof/>
        </w:rPr>
        <w:t xml:space="preserve">Data were obtained from the </w:t>
      </w:r>
      <w:r w:rsidR="009170A6" w:rsidRPr="009170A6">
        <w:rPr>
          <w:i/>
          <w:iCs/>
          <w:noProof/>
        </w:rPr>
        <w:t>Ethical Framework</w:t>
      </w:r>
      <w:r w:rsidRPr="0049102E">
        <w:rPr>
          <w:noProof/>
        </w:rPr>
        <w:t xml:space="preserve"> Implementation Group, which address complex ethical issues raised by members, supervisors and the public.</w:t>
      </w:r>
    </w:p>
    <w:p w14:paraId="373D04DC" w14:textId="77777777" w:rsidR="0049102E" w:rsidRPr="0049102E" w:rsidRDefault="0049102E" w:rsidP="00A81112">
      <w:pPr>
        <w:pStyle w:val="Heading4"/>
      </w:pPr>
    </w:p>
    <w:p w14:paraId="3AF04910" w14:textId="77777777" w:rsidR="0049102E" w:rsidRPr="0049102E" w:rsidRDefault="0049102E" w:rsidP="00A81112">
      <w:pPr>
        <w:pStyle w:val="Heading4"/>
        <w:rPr>
          <w:bCs/>
          <w:noProof/>
          <w:u w:val="single"/>
        </w:rPr>
      </w:pPr>
      <w:r w:rsidRPr="0049102E">
        <w:t>Boundaries</w:t>
      </w:r>
    </w:p>
    <w:p w14:paraId="5305F577" w14:textId="43765C84" w:rsidR="0049102E" w:rsidRPr="0049102E" w:rsidRDefault="0049102E" w:rsidP="0049102E">
      <w:pPr>
        <w:pStyle w:val="BodyText"/>
        <w:spacing w:line="276" w:lineRule="auto"/>
        <w:rPr>
          <w:b/>
          <w:bCs/>
          <w:noProof/>
        </w:rPr>
      </w:pPr>
      <w:r w:rsidRPr="0049102E">
        <w:rPr>
          <w:b/>
          <w:bCs/>
          <w:noProof/>
        </w:rPr>
        <w:t>Data from the public - Get Help Service</w:t>
      </w:r>
    </w:p>
    <w:p w14:paraId="26A6B5C4" w14:textId="77777777" w:rsidR="0049102E" w:rsidRPr="0049102E" w:rsidRDefault="0049102E" w:rsidP="0049102E">
      <w:pPr>
        <w:pStyle w:val="BodyText"/>
        <w:spacing w:line="276" w:lineRule="auto"/>
        <w:rPr>
          <w:noProof/>
        </w:rPr>
      </w:pPr>
      <w:r w:rsidRPr="0049102E">
        <w:rPr>
          <w:noProof/>
        </w:rPr>
        <w:t xml:space="preserve">The data below indicate that over the 12-month period to March 2023, there were 992 enquiries to the Get Help service. Of these, the highest number of enquiries related to boundary issues, 169 (17%) of enquiries.  </w:t>
      </w:r>
    </w:p>
    <w:p w14:paraId="6497EA61" w14:textId="77777777" w:rsidR="0049102E" w:rsidRPr="0049102E" w:rsidRDefault="0049102E" w:rsidP="00976330">
      <w:pPr>
        <w:pStyle w:val="BodyText"/>
        <w:spacing w:after="0" w:line="276" w:lineRule="auto"/>
        <w:rPr>
          <w:noProof/>
        </w:rPr>
      </w:pPr>
    </w:p>
    <w:p w14:paraId="427A8B5D" w14:textId="4D7799DE" w:rsidR="0049102E" w:rsidRPr="0049102E" w:rsidRDefault="0049102E" w:rsidP="0049102E">
      <w:pPr>
        <w:pStyle w:val="BodyText"/>
        <w:spacing w:line="276" w:lineRule="auto"/>
        <w:rPr>
          <w:b/>
          <w:bCs/>
          <w:noProof/>
        </w:rPr>
      </w:pPr>
      <w:r w:rsidRPr="0049102E">
        <w:rPr>
          <w:b/>
          <w:bCs/>
          <w:noProof/>
        </w:rPr>
        <w:t>Data from the public - Complaints</w:t>
      </w:r>
    </w:p>
    <w:p w14:paraId="72413B6F" w14:textId="77777777" w:rsidR="0049102E" w:rsidRPr="0049102E" w:rsidRDefault="0049102E" w:rsidP="0049102E">
      <w:pPr>
        <w:pStyle w:val="BodyText"/>
        <w:spacing w:line="276" w:lineRule="auto"/>
        <w:rPr>
          <w:noProof/>
        </w:rPr>
      </w:pPr>
      <w:r w:rsidRPr="0049102E">
        <w:rPr>
          <w:noProof/>
        </w:rPr>
        <w:t>Boundary issues still form a large proportion of concerns made by the public.</w:t>
      </w:r>
    </w:p>
    <w:p w14:paraId="4B920A8F" w14:textId="4F032585" w:rsidR="0049102E" w:rsidRPr="0049102E" w:rsidRDefault="0049102E" w:rsidP="0049102E">
      <w:pPr>
        <w:pStyle w:val="BodyText"/>
        <w:spacing w:line="276" w:lineRule="auto"/>
        <w:rPr>
          <w:noProof/>
        </w:rPr>
      </w:pPr>
      <w:r w:rsidRPr="0049102E">
        <w:rPr>
          <w:noProof/>
        </w:rPr>
        <w:t xml:space="preserve">The ‘What complaints tell us January – March 2023’ data indicate that complaints might have been avoided if the members concerned had been more familiar with the BACP </w:t>
      </w:r>
      <w:r w:rsidR="009170A6" w:rsidRPr="009170A6">
        <w:rPr>
          <w:i/>
          <w:iCs/>
          <w:noProof/>
        </w:rPr>
        <w:t>Ethical Framework</w:t>
      </w:r>
      <w:r w:rsidRPr="0049102E">
        <w:rPr>
          <w:noProof/>
        </w:rPr>
        <w:t xml:space="preserve">.  </w:t>
      </w:r>
    </w:p>
    <w:p w14:paraId="299F42C8" w14:textId="2ECE3EFF" w:rsidR="0049102E" w:rsidRPr="0049102E" w:rsidRDefault="0049102E" w:rsidP="0049102E">
      <w:pPr>
        <w:pStyle w:val="BodyText"/>
        <w:spacing w:line="276" w:lineRule="auto"/>
        <w:rPr>
          <w:noProof/>
        </w:rPr>
      </w:pPr>
      <w:r w:rsidRPr="0049102E">
        <w:rPr>
          <w:noProof/>
        </w:rPr>
        <w:t xml:space="preserve">The data revealed that in the January to March period, the number of complaints regarding boundary violations was significant. This involved, but was not solely linked to, therapeutic relationships turning into sexual ones, either concurrently or at a later stage; or therapists exploiting their clients by using them to meet their own needs for friendship or intimacy.  </w:t>
      </w:r>
    </w:p>
    <w:p w14:paraId="5DD1BC29" w14:textId="31ABB5E4" w:rsidR="0049102E" w:rsidRPr="0049102E" w:rsidRDefault="00637D65" w:rsidP="00976330">
      <w:pPr>
        <w:pStyle w:val="BodyText"/>
        <w:spacing w:after="0" w:line="276" w:lineRule="auto"/>
        <w:rPr>
          <w:i/>
          <w:iCs/>
          <w:noProof/>
        </w:rPr>
      </w:pPr>
      <w:r>
        <w:rPr>
          <w:i/>
          <w:iCs/>
          <w:noProof/>
        </w:rPr>
        <w:t xml:space="preserve"> </w:t>
      </w:r>
      <w:r w:rsidR="00315925">
        <w:rPr>
          <w:i/>
          <w:iCs/>
          <w:noProof/>
        </w:rPr>
        <w:t xml:space="preserve"> </w:t>
      </w:r>
    </w:p>
    <w:p w14:paraId="0952B36E" w14:textId="2C7D2E07" w:rsidR="0049102E" w:rsidRPr="0049102E" w:rsidRDefault="0049102E" w:rsidP="0049102E">
      <w:pPr>
        <w:pStyle w:val="BodyText"/>
        <w:spacing w:line="276" w:lineRule="auto"/>
        <w:rPr>
          <w:b/>
          <w:bCs/>
          <w:noProof/>
        </w:rPr>
      </w:pPr>
      <w:r w:rsidRPr="0049102E">
        <w:rPr>
          <w:b/>
          <w:bCs/>
          <w:noProof/>
        </w:rPr>
        <w:t>Ethics service data</w:t>
      </w:r>
    </w:p>
    <w:p w14:paraId="344BF4F1" w14:textId="16E784C6" w:rsidR="0049102E" w:rsidRPr="0049102E" w:rsidRDefault="0049102E" w:rsidP="0049102E">
      <w:pPr>
        <w:pStyle w:val="BodyText"/>
        <w:spacing w:line="276" w:lineRule="auto"/>
        <w:rPr>
          <w:noProof/>
        </w:rPr>
      </w:pPr>
      <w:r w:rsidRPr="0049102E">
        <w:rPr>
          <w:noProof/>
        </w:rPr>
        <w:t>Over 55% of member enquiries to the ethics service are made because they were concerned about a complaint or a potential complaint about a breach of boundaries.</w:t>
      </w:r>
    </w:p>
    <w:p w14:paraId="610090F9" w14:textId="77777777" w:rsidR="0049102E" w:rsidRPr="0049102E" w:rsidRDefault="0049102E" w:rsidP="0049102E">
      <w:pPr>
        <w:pStyle w:val="BodyText"/>
        <w:spacing w:line="276" w:lineRule="auto"/>
        <w:rPr>
          <w:noProof/>
        </w:rPr>
      </w:pPr>
      <w:r w:rsidRPr="0049102E">
        <w:rPr>
          <w:noProof/>
        </w:rPr>
        <w:t xml:space="preserve">Boundary concerns typically involved seeing clients outside counselling, seeing clients after counselling has concluded, seeing partners of current or ex clients and working privately with clients outside the organisation where they initially contracted with the client. </w:t>
      </w:r>
    </w:p>
    <w:p w14:paraId="6DC68EF9" w14:textId="77777777" w:rsidR="0049102E" w:rsidRPr="0049102E" w:rsidRDefault="0049102E" w:rsidP="0001214C">
      <w:pPr>
        <w:pStyle w:val="BodyText"/>
        <w:spacing w:after="0" w:line="276" w:lineRule="auto"/>
        <w:rPr>
          <w:i/>
          <w:iCs/>
          <w:noProof/>
        </w:rPr>
      </w:pPr>
    </w:p>
    <w:p w14:paraId="2D92D885" w14:textId="4CB36B56" w:rsidR="0049102E" w:rsidRPr="0049102E" w:rsidRDefault="0049102E" w:rsidP="0049102E">
      <w:pPr>
        <w:pStyle w:val="BodyText"/>
        <w:spacing w:line="276" w:lineRule="auto"/>
        <w:rPr>
          <w:b/>
          <w:bCs/>
          <w:noProof/>
        </w:rPr>
      </w:pPr>
      <w:r w:rsidRPr="0049102E">
        <w:rPr>
          <w:b/>
          <w:bCs/>
          <w:noProof/>
        </w:rPr>
        <w:t xml:space="preserve">Data from the </w:t>
      </w:r>
      <w:r w:rsidR="009170A6" w:rsidRPr="009170A6">
        <w:rPr>
          <w:b/>
          <w:bCs/>
          <w:i/>
          <w:iCs/>
          <w:noProof/>
        </w:rPr>
        <w:t>Ethical Framework</w:t>
      </w:r>
      <w:r w:rsidRPr="0049102E">
        <w:rPr>
          <w:b/>
          <w:bCs/>
          <w:noProof/>
        </w:rPr>
        <w:t xml:space="preserve"> Implementation Group (EFIG)</w:t>
      </w:r>
    </w:p>
    <w:p w14:paraId="758936DD" w14:textId="4C3B41EF" w:rsidR="0049102E" w:rsidRPr="0049102E" w:rsidRDefault="0049102E" w:rsidP="0049102E">
      <w:pPr>
        <w:pStyle w:val="BodyText"/>
        <w:spacing w:line="276" w:lineRule="auto"/>
        <w:rPr>
          <w:noProof/>
        </w:rPr>
      </w:pPr>
      <w:r w:rsidRPr="0049102E">
        <w:rPr>
          <w:noProof/>
        </w:rPr>
        <w:t xml:space="preserve">Data from the </w:t>
      </w:r>
      <w:r w:rsidR="009170A6" w:rsidRPr="009170A6">
        <w:rPr>
          <w:i/>
          <w:iCs/>
          <w:noProof/>
        </w:rPr>
        <w:t>Ethical Framework</w:t>
      </w:r>
      <w:r w:rsidRPr="0049102E">
        <w:rPr>
          <w:noProof/>
        </w:rPr>
        <w:t xml:space="preserve"> Implementation Group (EFIG) over the period 2018 to 2023 indicate boundary issues are being raised as a specific issue. These were seen most often in the area of practitioner boundaries with clients and supervision boundaries. These are detailed below. </w:t>
      </w:r>
    </w:p>
    <w:p w14:paraId="2C0AA03E" w14:textId="77777777" w:rsidR="0049102E" w:rsidRPr="0049102E" w:rsidRDefault="0049102E" w:rsidP="0049102E">
      <w:pPr>
        <w:pStyle w:val="BodyText"/>
        <w:spacing w:line="276" w:lineRule="auto"/>
        <w:rPr>
          <w:b/>
          <w:bCs/>
          <w:noProof/>
        </w:rPr>
      </w:pPr>
    </w:p>
    <w:p w14:paraId="0401A2FC" w14:textId="598EB7C2" w:rsidR="0049102E" w:rsidRPr="0049102E" w:rsidRDefault="0049102E" w:rsidP="00A81112">
      <w:pPr>
        <w:pStyle w:val="Heading4"/>
      </w:pPr>
      <w:r w:rsidRPr="0049102E">
        <w:lastRenderedPageBreak/>
        <w:t>Practitioner boundaries</w:t>
      </w:r>
    </w:p>
    <w:p w14:paraId="4DD64961" w14:textId="77777777" w:rsidR="0049102E" w:rsidRPr="0049102E" w:rsidRDefault="0049102E" w:rsidP="0049102E">
      <w:pPr>
        <w:pStyle w:val="BodyText"/>
        <w:spacing w:line="276" w:lineRule="auto"/>
        <w:rPr>
          <w:b/>
          <w:bCs/>
          <w:noProof/>
        </w:rPr>
      </w:pPr>
      <w:r w:rsidRPr="0049102E">
        <w:rPr>
          <w:b/>
          <w:bCs/>
          <w:noProof/>
        </w:rPr>
        <w:t xml:space="preserve">Practitioner boundaries </w:t>
      </w:r>
    </w:p>
    <w:p w14:paraId="30C9F20B" w14:textId="77777777" w:rsidR="0049102E" w:rsidRPr="0049102E" w:rsidRDefault="0049102E" w:rsidP="0049102E">
      <w:pPr>
        <w:pStyle w:val="BodyText"/>
        <w:spacing w:line="276" w:lineRule="auto"/>
        <w:rPr>
          <w:noProof/>
        </w:rPr>
      </w:pPr>
      <w:r w:rsidRPr="0049102E">
        <w:rPr>
          <w:noProof/>
        </w:rPr>
        <w:t>In the above period a number of issues were raised with the EFIG including disclosure of a colleague found to have engaged in sexual relationships with past clients and with current students at a university. Additionally, a therapist adopted a form of physical contact with a client, which resulted in a report of sexual assault to the police.</w:t>
      </w:r>
    </w:p>
    <w:p w14:paraId="0A338C0A" w14:textId="77777777" w:rsidR="0049102E" w:rsidRPr="0049102E" w:rsidRDefault="0049102E" w:rsidP="0049102E">
      <w:pPr>
        <w:pStyle w:val="BodyText"/>
        <w:spacing w:line="276" w:lineRule="auto"/>
        <w:rPr>
          <w:noProof/>
          <w:u w:val="single"/>
        </w:rPr>
      </w:pPr>
    </w:p>
    <w:p w14:paraId="0F9AB71B" w14:textId="346B3C08" w:rsidR="0049102E" w:rsidRPr="0049102E" w:rsidRDefault="0049102E" w:rsidP="004D7444">
      <w:pPr>
        <w:pStyle w:val="Heading4"/>
      </w:pPr>
      <w:r w:rsidRPr="0049102E">
        <w:t>Supervision boundaries</w:t>
      </w:r>
    </w:p>
    <w:p w14:paraId="3D6F4214" w14:textId="77777777" w:rsidR="0049102E" w:rsidRPr="0049102E" w:rsidRDefault="0049102E" w:rsidP="0006116F">
      <w:pPr>
        <w:pStyle w:val="Heading5"/>
        <w:rPr>
          <w:noProof/>
        </w:rPr>
      </w:pPr>
      <w:r w:rsidRPr="0049102E">
        <w:rPr>
          <w:noProof/>
        </w:rPr>
        <w:t>Supervision boundaries</w:t>
      </w:r>
    </w:p>
    <w:p w14:paraId="664339D1" w14:textId="48966533" w:rsidR="0049102E" w:rsidRPr="0049102E" w:rsidRDefault="0049102E" w:rsidP="0049102E">
      <w:pPr>
        <w:pStyle w:val="BodyText"/>
        <w:spacing w:line="276" w:lineRule="auto"/>
        <w:rPr>
          <w:noProof/>
        </w:rPr>
      </w:pPr>
      <w:r w:rsidRPr="0049102E">
        <w:rPr>
          <w:noProof/>
        </w:rPr>
        <w:t>These include the boundary of ethical competence for supervisors to supervise both counselling and coaching interventions, and also being clear about what work is being supervised.</w:t>
      </w:r>
    </w:p>
    <w:p w14:paraId="7F90A18A" w14:textId="6D526F4A" w:rsidR="0049102E" w:rsidRDefault="0049102E" w:rsidP="0049102E">
      <w:pPr>
        <w:pStyle w:val="BodyText"/>
        <w:spacing w:line="276" w:lineRule="auto"/>
        <w:rPr>
          <w:noProof/>
        </w:rPr>
      </w:pPr>
      <w:r w:rsidRPr="0049102E">
        <w:rPr>
          <w:noProof/>
        </w:rPr>
        <w:t>Additionally, issues have been raised about supervisors also working as line managers and often owners of therapy practices. One person holding multiple roles may hold too much power, particularly over trainees who are keen to attain their clinical hours. These multiple roles can lead to one person being unable to hold safe ethical boundaries.</w:t>
      </w:r>
    </w:p>
    <w:p w14:paraId="06BEB893" w14:textId="77777777" w:rsidR="0006116F" w:rsidRPr="0049102E" w:rsidRDefault="0006116F" w:rsidP="0049102E">
      <w:pPr>
        <w:pStyle w:val="BodyText"/>
        <w:spacing w:line="276" w:lineRule="auto"/>
        <w:rPr>
          <w:noProof/>
        </w:rPr>
      </w:pPr>
    </w:p>
    <w:p w14:paraId="6A921EBF" w14:textId="77777777" w:rsidR="0049102E" w:rsidRPr="0049102E" w:rsidRDefault="0049102E" w:rsidP="000823E6">
      <w:pPr>
        <w:pStyle w:val="Heading4"/>
      </w:pPr>
      <w:r w:rsidRPr="0049102E">
        <w:t>Confidentiality</w:t>
      </w:r>
    </w:p>
    <w:p w14:paraId="118E73A4" w14:textId="4238FF8A" w:rsidR="0049102E" w:rsidRPr="0049102E" w:rsidRDefault="0049102E" w:rsidP="000823E6">
      <w:pPr>
        <w:pStyle w:val="Heading5"/>
        <w:rPr>
          <w:noProof/>
        </w:rPr>
      </w:pPr>
      <w:r w:rsidRPr="0049102E">
        <w:rPr>
          <w:noProof/>
        </w:rPr>
        <w:t>Data from the public - Get Help Service</w:t>
      </w:r>
    </w:p>
    <w:p w14:paraId="20F70C1C" w14:textId="77777777" w:rsidR="0049102E" w:rsidRPr="0049102E" w:rsidRDefault="0049102E" w:rsidP="0049102E">
      <w:pPr>
        <w:pStyle w:val="BodyText"/>
        <w:spacing w:line="276" w:lineRule="auto"/>
        <w:rPr>
          <w:noProof/>
        </w:rPr>
      </w:pPr>
      <w:r w:rsidRPr="0049102E">
        <w:rPr>
          <w:noProof/>
        </w:rPr>
        <w:t xml:space="preserve">Data from the public via the ‘Get Help’ service for the year ending March 2023 indicate 53 calls (5%) concerned issues of confidentiality.  </w:t>
      </w:r>
    </w:p>
    <w:p w14:paraId="40985B20" w14:textId="77777777" w:rsidR="0049102E" w:rsidRPr="0049102E" w:rsidRDefault="0049102E" w:rsidP="0001214C">
      <w:pPr>
        <w:pStyle w:val="BodyText"/>
        <w:spacing w:after="0" w:line="276" w:lineRule="auto"/>
        <w:rPr>
          <w:noProof/>
        </w:rPr>
      </w:pPr>
    </w:p>
    <w:p w14:paraId="2436490A" w14:textId="49BD875D" w:rsidR="0049102E" w:rsidRPr="0049102E" w:rsidRDefault="0049102E" w:rsidP="000823E6">
      <w:pPr>
        <w:pStyle w:val="Heading5"/>
        <w:rPr>
          <w:noProof/>
        </w:rPr>
      </w:pPr>
      <w:r w:rsidRPr="0049102E">
        <w:rPr>
          <w:noProof/>
        </w:rPr>
        <w:t>Data from the public - Complaints</w:t>
      </w:r>
    </w:p>
    <w:p w14:paraId="0469BAAF" w14:textId="3BCAE083" w:rsidR="0049102E" w:rsidRPr="0049102E" w:rsidRDefault="0049102E" w:rsidP="0049102E">
      <w:pPr>
        <w:pStyle w:val="BodyText"/>
        <w:spacing w:line="276" w:lineRule="auto"/>
        <w:rPr>
          <w:noProof/>
        </w:rPr>
      </w:pPr>
      <w:r w:rsidRPr="0049102E">
        <w:rPr>
          <w:noProof/>
        </w:rPr>
        <w:t>Public complaints frequently referred to complaints about confidentiality issues. Some of these concerns focused on unnecessary disclosure to a third party such as another professional or someone known to the client, without the client’s consent. Other concerns focused on breaching confidentiality by discussing a former client with a current client.</w:t>
      </w:r>
    </w:p>
    <w:p w14:paraId="0AD585FA" w14:textId="3A8679AD" w:rsidR="0049102E" w:rsidRDefault="0049102E" w:rsidP="0049102E">
      <w:pPr>
        <w:pStyle w:val="BodyText"/>
        <w:spacing w:line="276" w:lineRule="auto"/>
        <w:rPr>
          <w:noProof/>
        </w:rPr>
      </w:pPr>
      <w:r w:rsidRPr="0049102E">
        <w:rPr>
          <w:noProof/>
        </w:rPr>
        <w:t>Issues of confidentiality focus around confidentiality to the client and also duties of disclosure. It should be made clear to clients what level of confidentiality is being offered and what the duties of disclosure are. In instances where disclosure needs to be made this should be clearly outlined to the client in the contracting stage. This should also identify to clients the difference between necessary disclosure and unnecessary disclosure.</w:t>
      </w:r>
    </w:p>
    <w:p w14:paraId="3B93C039" w14:textId="77777777" w:rsidR="000823E6" w:rsidRPr="0049102E" w:rsidRDefault="000823E6" w:rsidP="0049102E">
      <w:pPr>
        <w:pStyle w:val="BodyText"/>
        <w:spacing w:line="276" w:lineRule="auto"/>
        <w:rPr>
          <w:noProof/>
        </w:rPr>
      </w:pPr>
    </w:p>
    <w:p w14:paraId="4D475116" w14:textId="007F74C9" w:rsidR="0049102E" w:rsidRPr="0049102E" w:rsidRDefault="0049102E" w:rsidP="000823E6">
      <w:pPr>
        <w:pStyle w:val="Heading5"/>
        <w:rPr>
          <w:noProof/>
        </w:rPr>
      </w:pPr>
      <w:r w:rsidRPr="0049102E">
        <w:rPr>
          <w:noProof/>
        </w:rPr>
        <w:t>Ethics service data</w:t>
      </w:r>
    </w:p>
    <w:p w14:paraId="11E30AA1" w14:textId="046B3B20" w:rsidR="0049102E" w:rsidRDefault="0049102E" w:rsidP="0049102E">
      <w:pPr>
        <w:pStyle w:val="BodyText"/>
        <w:spacing w:line="276" w:lineRule="auto"/>
        <w:rPr>
          <w:noProof/>
        </w:rPr>
      </w:pPr>
      <w:r w:rsidRPr="0049102E">
        <w:rPr>
          <w:noProof/>
        </w:rPr>
        <w:t>Eight per cent of member queries and 12% of supervisor queries to the ethics service related to confidentiality or disclosure issues. This contrasted with 37.5% of queries to the ethics service looking at CYP queries.</w:t>
      </w:r>
    </w:p>
    <w:p w14:paraId="33CC2D2D" w14:textId="77777777" w:rsidR="000823E6" w:rsidRPr="0049102E" w:rsidRDefault="000823E6" w:rsidP="0001214C">
      <w:pPr>
        <w:pStyle w:val="BodyText"/>
        <w:spacing w:after="0" w:line="276" w:lineRule="auto"/>
        <w:rPr>
          <w:noProof/>
        </w:rPr>
      </w:pPr>
    </w:p>
    <w:p w14:paraId="108BDF42" w14:textId="4F258453" w:rsidR="0049102E" w:rsidRPr="0049102E" w:rsidRDefault="0049102E" w:rsidP="000823E6">
      <w:pPr>
        <w:pStyle w:val="Heading5"/>
        <w:rPr>
          <w:noProof/>
        </w:rPr>
      </w:pPr>
      <w:r w:rsidRPr="0049102E">
        <w:rPr>
          <w:noProof/>
        </w:rPr>
        <w:t xml:space="preserve">Data from the </w:t>
      </w:r>
      <w:r w:rsidR="009170A6" w:rsidRPr="009170A6">
        <w:rPr>
          <w:i/>
          <w:iCs/>
          <w:noProof/>
        </w:rPr>
        <w:t>Ethical Framework</w:t>
      </w:r>
      <w:r w:rsidRPr="0049102E">
        <w:rPr>
          <w:noProof/>
        </w:rPr>
        <w:t xml:space="preserve"> Implementation Group (EFIG)</w:t>
      </w:r>
    </w:p>
    <w:p w14:paraId="6DD095B8" w14:textId="2B18069C" w:rsidR="0049102E" w:rsidRPr="0049102E" w:rsidRDefault="0049102E" w:rsidP="0049102E">
      <w:pPr>
        <w:pStyle w:val="BodyText"/>
        <w:spacing w:line="276" w:lineRule="auto"/>
        <w:rPr>
          <w:noProof/>
        </w:rPr>
      </w:pPr>
      <w:r w:rsidRPr="0049102E">
        <w:rPr>
          <w:noProof/>
        </w:rPr>
        <w:t>Confidentiality was raised in the EFIG complex queries’ data. This concerned mainly the confidentiality of smart devices potentially recording data. Smart doorbells, watches, phones and smart speakers all have the potential to record and possibly share client data without consent.</w:t>
      </w:r>
    </w:p>
    <w:p w14:paraId="760C9566" w14:textId="77777777" w:rsidR="0049102E" w:rsidRPr="0049102E" w:rsidRDefault="0049102E" w:rsidP="0049102E">
      <w:pPr>
        <w:pStyle w:val="BodyText"/>
        <w:spacing w:line="276" w:lineRule="auto"/>
        <w:rPr>
          <w:noProof/>
        </w:rPr>
      </w:pPr>
      <w:r w:rsidRPr="0049102E">
        <w:rPr>
          <w:noProof/>
        </w:rPr>
        <w:t>The issues discussed related to for example, disclosure of confidential information to other non- professionals, and sharing client information with the public. In relation to CYP, disclosure focused on requests for information sharing outside the scope of counselling eg: requests by headteachers for recordings of counselling sessions with pupils, or requests by parents for records of counselling sessions with their children.</w:t>
      </w:r>
    </w:p>
    <w:p w14:paraId="5BCC5713" w14:textId="77777777" w:rsidR="0049102E" w:rsidRPr="0049102E" w:rsidRDefault="0049102E" w:rsidP="0049102E">
      <w:pPr>
        <w:pStyle w:val="BodyText"/>
        <w:spacing w:line="276" w:lineRule="auto"/>
        <w:rPr>
          <w:noProof/>
        </w:rPr>
      </w:pPr>
    </w:p>
    <w:p w14:paraId="1E9DB08F" w14:textId="45EA6580" w:rsidR="0049102E" w:rsidRPr="0049102E" w:rsidRDefault="0049102E" w:rsidP="000823E6">
      <w:pPr>
        <w:pStyle w:val="Heading4"/>
      </w:pPr>
      <w:r w:rsidRPr="0049102E">
        <w:t>Contracting and endings</w:t>
      </w:r>
    </w:p>
    <w:p w14:paraId="4CAC8E52" w14:textId="1B329B32" w:rsidR="0049102E" w:rsidRPr="0049102E" w:rsidRDefault="0049102E" w:rsidP="000823E6">
      <w:pPr>
        <w:pStyle w:val="Heading5"/>
        <w:rPr>
          <w:noProof/>
        </w:rPr>
      </w:pPr>
      <w:r w:rsidRPr="0049102E">
        <w:rPr>
          <w:noProof/>
        </w:rPr>
        <w:t>Data from the public - Get Help Service</w:t>
      </w:r>
    </w:p>
    <w:p w14:paraId="36B763A1" w14:textId="272F779B" w:rsidR="000823E6" w:rsidRDefault="0049102E" w:rsidP="0049102E">
      <w:pPr>
        <w:pStyle w:val="BodyText"/>
        <w:spacing w:line="276" w:lineRule="auto"/>
        <w:rPr>
          <w:noProof/>
        </w:rPr>
      </w:pPr>
      <w:r w:rsidRPr="0049102E">
        <w:rPr>
          <w:noProof/>
        </w:rPr>
        <w:t>The ‘Get Help’ data for the year 2023 indicate 121 (12%) of enquiries relating to contracting and endings (see Appendix 1).</w:t>
      </w:r>
    </w:p>
    <w:p w14:paraId="67233A8E" w14:textId="77777777" w:rsidR="0001214C" w:rsidRPr="0049102E" w:rsidRDefault="0001214C" w:rsidP="0001214C">
      <w:pPr>
        <w:pStyle w:val="BodyText"/>
        <w:spacing w:after="0" w:line="276" w:lineRule="auto"/>
        <w:rPr>
          <w:noProof/>
        </w:rPr>
      </w:pPr>
    </w:p>
    <w:p w14:paraId="005D289E" w14:textId="5B37DAFA" w:rsidR="0049102E" w:rsidRPr="0049102E" w:rsidRDefault="0049102E" w:rsidP="000823E6">
      <w:pPr>
        <w:pStyle w:val="Heading5"/>
        <w:rPr>
          <w:noProof/>
        </w:rPr>
      </w:pPr>
      <w:r w:rsidRPr="0049102E">
        <w:rPr>
          <w:noProof/>
        </w:rPr>
        <w:t>Data from the public - Complaints</w:t>
      </w:r>
    </w:p>
    <w:p w14:paraId="10EBD300" w14:textId="77777777" w:rsidR="0049102E" w:rsidRPr="0049102E" w:rsidRDefault="0049102E" w:rsidP="0049102E">
      <w:pPr>
        <w:pStyle w:val="BodyText"/>
        <w:spacing w:line="276" w:lineRule="auto"/>
        <w:rPr>
          <w:noProof/>
        </w:rPr>
      </w:pPr>
      <w:r w:rsidRPr="0049102E">
        <w:rPr>
          <w:noProof/>
        </w:rPr>
        <w:t xml:space="preserve">The ‘What complaints tell us January – March 2023’ data do not specifically address contracting or endings as complaints from the public. However, they indicate that several of the complaints upheld in this three-month period might have been avoided if the therapist had contracted more clearly with the client at the outset, and given clearer expectations of the therapeutic work. </w:t>
      </w:r>
    </w:p>
    <w:p w14:paraId="420A50D0" w14:textId="77777777" w:rsidR="0049102E" w:rsidRPr="0049102E" w:rsidRDefault="0049102E" w:rsidP="0001214C">
      <w:pPr>
        <w:pStyle w:val="BodyText"/>
        <w:spacing w:after="0" w:line="276" w:lineRule="auto"/>
        <w:rPr>
          <w:noProof/>
        </w:rPr>
      </w:pPr>
    </w:p>
    <w:p w14:paraId="28737BFD" w14:textId="0E1F6751" w:rsidR="0049102E" w:rsidRPr="0049102E" w:rsidRDefault="0049102E" w:rsidP="000823E6">
      <w:pPr>
        <w:pStyle w:val="Heading5"/>
        <w:rPr>
          <w:noProof/>
        </w:rPr>
      </w:pPr>
      <w:r w:rsidRPr="0049102E">
        <w:rPr>
          <w:noProof/>
        </w:rPr>
        <w:t>Ethics service data</w:t>
      </w:r>
    </w:p>
    <w:p w14:paraId="4E5D690D" w14:textId="4D06DAE0" w:rsidR="0049102E" w:rsidRPr="0049102E" w:rsidRDefault="0049102E" w:rsidP="0049102E">
      <w:pPr>
        <w:pStyle w:val="BodyText"/>
        <w:spacing w:line="276" w:lineRule="auto"/>
        <w:rPr>
          <w:noProof/>
        </w:rPr>
      </w:pPr>
      <w:r w:rsidRPr="0049102E">
        <w:rPr>
          <w:noProof/>
        </w:rPr>
        <w:t>Ethics service data indicated that contracting issues were raised in CYP enquiries more than in the member or supervisor enquiries, with 8% of queries relating to contracting. Contracting issues with CYP typically related to contracting with CYP and including parents. Additionally, placement contracts for trainees with CYP were raised more than placement contracts for trainee members with adults.</w:t>
      </w:r>
    </w:p>
    <w:p w14:paraId="7093FE26" w14:textId="77777777" w:rsidR="0049102E" w:rsidRPr="0049102E" w:rsidRDefault="0049102E" w:rsidP="0049102E">
      <w:pPr>
        <w:pStyle w:val="BodyText"/>
        <w:spacing w:line="276" w:lineRule="auto"/>
        <w:rPr>
          <w:noProof/>
        </w:rPr>
      </w:pPr>
      <w:r w:rsidRPr="0049102E">
        <w:rPr>
          <w:noProof/>
        </w:rPr>
        <w:lastRenderedPageBreak/>
        <w:t>Typical contracting issues for members related to payments, cancellations and how to contract with clients who do not wish to give GP details. Where non-typical contracting issues were raised they focused on the difficulties of contracting with an interpreter and contracting for outdoor therapy.</w:t>
      </w:r>
    </w:p>
    <w:p w14:paraId="7889DD41" w14:textId="77777777" w:rsidR="0049102E" w:rsidRPr="0049102E" w:rsidRDefault="0049102E" w:rsidP="0001214C">
      <w:pPr>
        <w:pStyle w:val="BodyText"/>
        <w:spacing w:after="0" w:line="276" w:lineRule="auto"/>
        <w:rPr>
          <w:noProof/>
        </w:rPr>
      </w:pPr>
    </w:p>
    <w:p w14:paraId="2193D54C" w14:textId="06D64E50" w:rsidR="0049102E" w:rsidRPr="0049102E" w:rsidRDefault="0049102E" w:rsidP="000823E6">
      <w:pPr>
        <w:pStyle w:val="Heading5"/>
        <w:rPr>
          <w:noProof/>
        </w:rPr>
      </w:pPr>
      <w:r w:rsidRPr="0049102E">
        <w:rPr>
          <w:noProof/>
        </w:rPr>
        <w:t xml:space="preserve">Data from the </w:t>
      </w:r>
      <w:r w:rsidR="009170A6" w:rsidRPr="009170A6">
        <w:rPr>
          <w:i/>
          <w:iCs/>
          <w:noProof/>
        </w:rPr>
        <w:t>Ethical Framework</w:t>
      </w:r>
      <w:r w:rsidRPr="0049102E">
        <w:rPr>
          <w:noProof/>
        </w:rPr>
        <w:t xml:space="preserve"> Implementation Group (EFIG)</w:t>
      </w:r>
    </w:p>
    <w:p w14:paraId="739349E4" w14:textId="63D0BC4A" w:rsidR="0049102E" w:rsidRPr="0049102E" w:rsidRDefault="0049102E" w:rsidP="0049102E">
      <w:pPr>
        <w:pStyle w:val="BodyText"/>
        <w:spacing w:line="276" w:lineRule="auto"/>
        <w:rPr>
          <w:noProof/>
        </w:rPr>
      </w:pPr>
      <w:r w:rsidRPr="0049102E">
        <w:rPr>
          <w:noProof/>
        </w:rPr>
        <w:t xml:space="preserve">Few issues raised with the </w:t>
      </w:r>
      <w:r w:rsidR="009170A6" w:rsidRPr="009170A6">
        <w:rPr>
          <w:i/>
          <w:iCs/>
          <w:noProof/>
        </w:rPr>
        <w:t>Ethical Framework</w:t>
      </w:r>
      <w:r w:rsidRPr="0049102E">
        <w:rPr>
          <w:noProof/>
        </w:rPr>
        <w:t xml:space="preserve"> Implementation group were around contracting or endings. This may be a reflection of the nature of cases examined in the EFIG, which tend to be at the extreme end of concerns.</w:t>
      </w:r>
    </w:p>
    <w:p w14:paraId="6F55467B" w14:textId="39B4B12B" w:rsidR="0049102E" w:rsidRPr="0049102E" w:rsidRDefault="0049102E" w:rsidP="0049102E">
      <w:pPr>
        <w:pStyle w:val="BodyText"/>
        <w:spacing w:line="276" w:lineRule="auto"/>
        <w:rPr>
          <w:noProof/>
        </w:rPr>
      </w:pPr>
      <w:r w:rsidRPr="0049102E">
        <w:rPr>
          <w:noProof/>
        </w:rPr>
        <w:t>Where contracting issues were raised they focused on contracting problems when working for online platforms and international working. The nature of this work means that members are often unsure if the contract is for counselling or for counselling skills. Many online providers offer text based counselling to clients outside the counselling hour, and members feel that these do not represent counselling.</w:t>
      </w:r>
    </w:p>
    <w:p w14:paraId="357DC150" w14:textId="3E471596" w:rsidR="0049102E" w:rsidRPr="0049102E" w:rsidRDefault="0049102E" w:rsidP="0049102E">
      <w:pPr>
        <w:pStyle w:val="BodyText"/>
        <w:spacing w:line="276" w:lineRule="auto"/>
        <w:rPr>
          <w:noProof/>
        </w:rPr>
      </w:pPr>
      <w:r w:rsidRPr="0049102E">
        <w:rPr>
          <w:noProof/>
        </w:rPr>
        <w:t xml:space="preserve">Members are signing up to work for online platforms, which appear to be offering a good source of client work, only to have questions later about the nature of the work, and whether it complies with the BACP </w:t>
      </w:r>
      <w:r w:rsidR="009170A6" w:rsidRPr="009170A6">
        <w:rPr>
          <w:i/>
          <w:iCs/>
          <w:noProof/>
        </w:rPr>
        <w:t>Ethical Framework</w:t>
      </w:r>
      <w:r w:rsidRPr="0049102E">
        <w:rPr>
          <w:noProof/>
        </w:rPr>
        <w:t>.</w:t>
      </w:r>
    </w:p>
    <w:p w14:paraId="346DF1CE" w14:textId="77777777" w:rsidR="0049102E" w:rsidRPr="0049102E" w:rsidRDefault="0049102E" w:rsidP="0049102E">
      <w:pPr>
        <w:pStyle w:val="BodyText"/>
        <w:spacing w:line="276" w:lineRule="auto"/>
        <w:rPr>
          <w:noProof/>
        </w:rPr>
      </w:pPr>
    </w:p>
    <w:p w14:paraId="78E23A35" w14:textId="77777777" w:rsidR="0049102E" w:rsidRPr="0049102E" w:rsidRDefault="0049102E" w:rsidP="0049102E">
      <w:pPr>
        <w:pStyle w:val="BodyText"/>
        <w:spacing w:line="276" w:lineRule="auto"/>
        <w:rPr>
          <w:b/>
          <w:bCs/>
          <w:noProof/>
        </w:rPr>
      </w:pPr>
    </w:p>
    <w:p w14:paraId="58EDB14B" w14:textId="77777777" w:rsidR="00F12635" w:rsidRDefault="00F12635">
      <w:pPr>
        <w:spacing w:after="160" w:line="259" w:lineRule="auto"/>
        <w:rPr>
          <w:b/>
          <w:bCs/>
          <w:noProof/>
        </w:rPr>
      </w:pPr>
      <w:r>
        <w:rPr>
          <w:b/>
          <w:bCs/>
          <w:noProof/>
        </w:rPr>
        <w:br w:type="page"/>
      </w:r>
    </w:p>
    <w:p w14:paraId="19E0034F" w14:textId="657C67B1" w:rsidR="0049102E" w:rsidRPr="0012635C" w:rsidRDefault="0049102E" w:rsidP="00F12635">
      <w:pPr>
        <w:pStyle w:val="Heading4"/>
        <w:rPr>
          <w:u w:val="double"/>
        </w:rPr>
      </w:pPr>
      <w:r w:rsidRPr="0049102E">
        <w:lastRenderedPageBreak/>
        <w:t xml:space="preserve">Equality, </w:t>
      </w:r>
      <w:r w:rsidR="00EC36EE" w:rsidRPr="0049102E">
        <w:t>diversity,</w:t>
      </w:r>
      <w:r w:rsidRPr="0049102E">
        <w:t xml:space="preserve"> and inclusion</w:t>
      </w:r>
      <w:r w:rsidR="0012635C">
        <w:t xml:space="preserve"> (E</w:t>
      </w:r>
      <w:r w:rsidR="0012635C" w:rsidRPr="0012635C">
        <w:t>DI)</w:t>
      </w:r>
    </w:p>
    <w:p w14:paraId="0A05B0D4" w14:textId="72A5A900" w:rsidR="0049102E" w:rsidRDefault="0049102E" w:rsidP="0049102E">
      <w:pPr>
        <w:pStyle w:val="BodyText"/>
        <w:spacing w:line="276" w:lineRule="auto"/>
        <w:rPr>
          <w:noProof/>
        </w:rPr>
      </w:pPr>
      <w:r w:rsidRPr="0049102E">
        <w:rPr>
          <w:noProof/>
        </w:rPr>
        <w:t xml:space="preserve">An area increasingly raised in feedback to BACP since 2018 focuses on the area of equality, diversity and inclusion (EDI). </w:t>
      </w:r>
    </w:p>
    <w:p w14:paraId="45C55C30" w14:textId="77777777" w:rsidR="0001214C" w:rsidRPr="0049102E" w:rsidRDefault="0001214C" w:rsidP="0001214C">
      <w:pPr>
        <w:pStyle w:val="BodyText"/>
        <w:spacing w:after="0"/>
        <w:rPr>
          <w:noProof/>
        </w:rPr>
      </w:pPr>
    </w:p>
    <w:p w14:paraId="78C5D5AE" w14:textId="1E6845E7" w:rsidR="0049102E" w:rsidRPr="0049102E" w:rsidRDefault="0049102E" w:rsidP="0049102E">
      <w:pPr>
        <w:pStyle w:val="BodyText"/>
        <w:spacing w:line="276" w:lineRule="auto"/>
        <w:rPr>
          <w:b/>
          <w:bCs/>
          <w:noProof/>
        </w:rPr>
      </w:pPr>
      <w:r w:rsidRPr="0049102E">
        <w:rPr>
          <w:b/>
          <w:bCs/>
          <w:noProof/>
        </w:rPr>
        <w:t>Data from the public - Get Help Service</w:t>
      </w:r>
    </w:p>
    <w:p w14:paraId="58A365E0" w14:textId="77777777" w:rsidR="0049102E" w:rsidRPr="0049102E" w:rsidRDefault="0049102E" w:rsidP="0049102E">
      <w:pPr>
        <w:pStyle w:val="BodyText"/>
        <w:spacing w:line="276" w:lineRule="auto"/>
        <w:rPr>
          <w:noProof/>
        </w:rPr>
      </w:pPr>
      <w:r w:rsidRPr="0049102E">
        <w:rPr>
          <w:noProof/>
        </w:rPr>
        <w:t>EDI was not specifically raised as an issue to the Get Help service although it may have been included in other issues raised for example boundaries, safeguarding or fitness to practise. The data do not have enough fine grained analysis to be able to make these interpretations. Additionally there is a category of ‘other’ within the Get Help service data, This represents 48 (5%) of the issues raised with the Get Help service. There could well be issues relating to EDI in these data but once again it is not clear from the data presented.</w:t>
      </w:r>
    </w:p>
    <w:p w14:paraId="0F883159" w14:textId="77777777" w:rsidR="0049102E" w:rsidRPr="0049102E" w:rsidRDefault="0049102E" w:rsidP="0001214C">
      <w:pPr>
        <w:pStyle w:val="BodyText"/>
        <w:spacing w:after="0" w:line="276" w:lineRule="auto"/>
        <w:rPr>
          <w:noProof/>
        </w:rPr>
      </w:pPr>
    </w:p>
    <w:p w14:paraId="1E20F43A" w14:textId="1563BC31" w:rsidR="0049102E" w:rsidRPr="0049102E" w:rsidRDefault="0049102E" w:rsidP="0049102E">
      <w:pPr>
        <w:pStyle w:val="BodyText"/>
        <w:spacing w:line="276" w:lineRule="auto"/>
        <w:rPr>
          <w:b/>
          <w:bCs/>
          <w:noProof/>
        </w:rPr>
      </w:pPr>
      <w:r w:rsidRPr="0049102E">
        <w:rPr>
          <w:b/>
          <w:bCs/>
          <w:noProof/>
        </w:rPr>
        <w:t>Data from the public - Complaints</w:t>
      </w:r>
    </w:p>
    <w:p w14:paraId="714619ED" w14:textId="77777777" w:rsidR="0049102E" w:rsidRPr="0049102E" w:rsidRDefault="0049102E" w:rsidP="0049102E">
      <w:pPr>
        <w:pStyle w:val="BodyText"/>
        <w:spacing w:line="276" w:lineRule="auto"/>
        <w:rPr>
          <w:noProof/>
        </w:rPr>
      </w:pPr>
      <w:r w:rsidRPr="0049102E">
        <w:rPr>
          <w:noProof/>
        </w:rPr>
        <w:t>Issues raised in the ‘What complaints tell us January – March 2023’ data do not specifically raise issues of EDI within this snapshot window. However, as with the data for the Get Help service it is not always possible to fully determine the nuance of enquiries, and EDI issues may be located within wider concerns raised with the team.</w:t>
      </w:r>
    </w:p>
    <w:p w14:paraId="295D9688" w14:textId="77777777" w:rsidR="0049102E" w:rsidRPr="0049102E" w:rsidRDefault="0049102E" w:rsidP="0001214C">
      <w:pPr>
        <w:pStyle w:val="BodyText"/>
        <w:spacing w:after="0" w:line="276" w:lineRule="auto"/>
        <w:rPr>
          <w:noProof/>
        </w:rPr>
      </w:pPr>
    </w:p>
    <w:p w14:paraId="5BCB351E" w14:textId="48A8DA92" w:rsidR="0049102E" w:rsidRPr="0049102E" w:rsidRDefault="0049102E" w:rsidP="0049102E">
      <w:pPr>
        <w:pStyle w:val="BodyText"/>
        <w:spacing w:line="276" w:lineRule="auto"/>
        <w:rPr>
          <w:b/>
          <w:bCs/>
          <w:noProof/>
        </w:rPr>
      </w:pPr>
      <w:r w:rsidRPr="0049102E">
        <w:rPr>
          <w:b/>
          <w:bCs/>
          <w:noProof/>
        </w:rPr>
        <w:t>Ethics service data</w:t>
      </w:r>
    </w:p>
    <w:p w14:paraId="1DC19E63" w14:textId="77777777" w:rsidR="0049102E" w:rsidRPr="0049102E" w:rsidRDefault="0049102E" w:rsidP="0049102E">
      <w:pPr>
        <w:pStyle w:val="BodyText"/>
        <w:spacing w:line="276" w:lineRule="auto"/>
        <w:rPr>
          <w:noProof/>
        </w:rPr>
      </w:pPr>
      <w:r w:rsidRPr="0049102E">
        <w:rPr>
          <w:noProof/>
        </w:rPr>
        <w:t>EDI did not form a specific category for enquiries to the ethics service, however as with other data, issues of EDI are likely to be incorporated into other categories for example, boundaries, competence, complaints, disclosures, employment issues, and unethical practice. Furthermore, the category of ‘other’ formed the largest category at 13.1% of enquiries raised. This category could well contain EDI issues.</w:t>
      </w:r>
    </w:p>
    <w:p w14:paraId="27E5F151" w14:textId="77777777" w:rsidR="0049102E" w:rsidRPr="0049102E" w:rsidRDefault="0049102E" w:rsidP="0001214C">
      <w:pPr>
        <w:pStyle w:val="BodyText"/>
        <w:spacing w:after="0" w:line="276" w:lineRule="auto"/>
        <w:rPr>
          <w:noProof/>
        </w:rPr>
      </w:pPr>
    </w:p>
    <w:p w14:paraId="0A5350DE" w14:textId="4039153E" w:rsidR="0049102E" w:rsidRPr="0049102E" w:rsidRDefault="0049102E" w:rsidP="0049102E">
      <w:pPr>
        <w:pStyle w:val="BodyText"/>
        <w:spacing w:line="276" w:lineRule="auto"/>
        <w:rPr>
          <w:b/>
          <w:bCs/>
          <w:noProof/>
        </w:rPr>
      </w:pPr>
      <w:r w:rsidRPr="0049102E">
        <w:rPr>
          <w:b/>
          <w:bCs/>
          <w:noProof/>
        </w:rPr>
        <w:t xml:space="preserve">Data from the </w:t>
      </w:r>
      <w:r w:rsidR="009170A6" w:rsidRPr="009170A6">
        <w:rPr>
          <w:b/>
          <w:bCs/>
          <w:i/>
          <w:iCs/>
          <w:noProof/>
        </w:rPr>
        <w:t>Ethical Framework</w:t>
      </w:r>
      <w:r w:rsidRPr="0049102E">
        <w:rPr>
          <w:b/>
          <w:bCs/>
          <w:noProof/>
        </w:rPr>
        <w:t xml:space="preserve"> Implementation Group (EFIG)</w:t>
      </w:r>
    </w:p>
    <w:p w14:paraId="61BEF7D0" w14:textId="77777777" w:rsidR="0001214C" w:rsidRDefault="0049102E" w:rsidP="0049102E">
      <w:pPr>
        <w:pStyle w:val="BodyText"/>
        <w:spacing w:line="276" w:lineRule="auto"/>
        <w:rPr>
          <w:noProof/>
        </w:rPr>
      </w:pPr>
      <w:r w:rsidRPr="0049102E">
        <w:rPr>
          <w:noProof/>
        </w:rPr>
        <w:t xml:space="preserve">Data from the EFIG indicate that EDI issues are increasingly of concern to members, supervisors and the public. EDI issues focused on a range of EDI concerns which are receiving more public awareness. These include but are not limited to: neurodiversity awareness, gender critical and transgender affirmative views, members offering free counselling sessions to groups with protected characteristics, and balancing a duty of care to trainees with certain health conditions against their ability to work one to one with clients. </w:t>
      </w:r>
    </w:p>
    <w:p w14:paraId="395205E1" w14:textId="66DDB03D" w:rsidR="0049102E" w:rsidRPr="0049102E" w:rsidRDefault="0049102E" w:rsidP="0049102E">
      <w:pPr>
        <w:pStyle w:val="BodyText"/>
        <w:spacing w:line="276" w:lineRule="auto"/>
        <w:rPr>
          <w:noProof/>
        </w:rPr>
      </w:pPr>
      <w:r w:rsidRPr="0049102E">
        <w:rPr>
          <w:noProof/>
        </w:rPr>
        <w:t xml:space="preserve">Neurodiversity awareness is an issue that is often raised, and members of the public have particularly requested autism awareness for members, to enable better understanding of client </w:t>
      </w:r>
      <w:r w:rsidRPr="0049102E">
        <w:rPr>
          <w:noProof/>
        </w:rPr>
        <w:lastRenderedPageBreak/>
        <w:t>perspectives with clients who have an autism diagnosis. Furthermore, some members, particularly during the COVID 19 pandemic wanted to offer free counselling to specific groups who had protected characteristics on the assumption that they might need counselling and otherwise find counselling difficult to access or prioritise. This in itself would amount to discrimination of members of these groups by making assumptions about their ability to access counselling or their ability to pay.</w:t>
      </w:r>
    </w:p>
    <w:p w14:paraId="1AB8492E" w14:textId="77777777" w:rsidR="0049102E" w:rsidRPr="0049102E" w:rsidRDefault="0049102E" w:rsidP="0049102E">
      <w:pPr>
        <w:pStyle w:val="BodyText"/>
        <w:spacing w:line="276" w:lineRule="auto"/>
        <w:rPr>
          <w:noProof/>
        </w:rPr>
      </w:pPr>
    </w:p>
    <w:p w14:paraId="2ADC2548" w14:textId="77777777" w:rsidR="0049102E" w:rsidRPr="0049102E" w:rsidRDefault="0049102E" w:rsidP="00F12635">
      <w:pPr>
        <w:pStyle w:val="Heading4"/>
      </w:pPr>
      <w:r w:rsidRPr="0049102E">
        <w:t>International working</w:t>
      </w:r>
    </w:p>
    <w:p w14:paraId="0C59A71A" w14:textId="77777777" w:rsidR="00F12635" w:rsidRDefault="0049102E" w:rsidP="0049102E">
      <w:pPr>
        <w:pStyle w:val="BodyText"/>
        <w:spacing w:line="276" w:lineRule="auto"/>
        <w:rPr>
          <w:noProof/>
        </w:rPr>
      </w:pPr>
      <w:r w:rsidRPr="0049102E">
        <w:rPr>
          <w:noProof/>
        </w:rPr>
        <w:t xml:space="preserve">Delivery of therapeutic work has changed significantly since the advent of the COVID-19 pandemic. This has necessitated a shift to online working and much easier access to working internationally with clients. Many clients during the pandemic were stuck in overseas countries having for example, returned home to visit family, but still wished to access their therapist in the UK. Additionally, many therapists seeing the advantages of more flexible working patterns are considering working from another country with clients in this country. </w:t>
      </w:r>
    </w:p>
    <w:p w14:paraId="5A8EFE24" w14:textId="51A6F033" w:rsidR="0049102E" w:rsidRPr="0049102E" w:rsidRDefault="0049102E" w:rsidP="0049102E">
      <w:pPr>
        <w:pStyle w:val="BodyText"/>
        <w:spacing w:line="276" w:lineRule="auto"/>
        <w:rPr>
          <w:noProof/>
        </w:rPr>
      </w:pPr>
      <w:r w:rsidRPr="0049102E">
        <w:rPr>
          <w:noProof/>
        </w:rPr>
        <w:t>Working in different international jurisdictions can present legal issues if members are not working in ways which are compliant with local laws. Furthermore, members may not be covered by their indemnity  insurance providers to cover their therapy work in other countries. Some countries for example, the United States tend to have huge variations in laws across the different states which adds another level of complexity.</w:t>
      </w:r>
    </w:p>
    <w:p w14:paraId="3AB893C1" w14:textId="77777777" w:rsidR="0049102E" w:rsidRPr="0049102E" w:rsidRDefault="0049102E" w:rsidP="0001214C">
      <w:pPr>
        <w:pStyle w:val="BodyText"/>
        <w:spacing w:after="0"/>
        <w:rPr>
          <w:noProof/>
        </w:rPr>
      </w:pPr>
    </w:p>
    <w:p w14:paraId="37A14EBD" w14:textId="03B6AFC6" w:rsidR="0049102E" w:rsidRPr="0049102E" w:rsidRDefault="0049102E" w:rsidP="0049102E">
      <w:pPr>
        <w:pStyle w:val="BodyText"/>
        <w:spacing w:line="276" w:lineRule="auto"/>
        <w:rPr>
          <w:b/>
          <w:bCs/>
          <w:noProof/>
        </w:rPr>
      </w:pPr>
      <w:r w:rsidRPr="0049102E">
        <w:rPr>
          <w:b/>
          <w:bCs/>
          <w:noProof/>
        </w:rPr>
        <w:t>Data from the public - Get Help Service</w:t>
      </w:r>
    </w:p>
    <w:p w14:paraId="09B9F29E" w14:textId="66EF6D9B" w:rsidR="0049102E" w:rsidRPr="0049102E" w:rsidRDefault="0049102E" w:rsidP="0049102E">
      <w:pPr>
        <w:pStyle w:val="BodyText"/>
        <w:spacing w:line="276" w:lineRule="auto"/>
        <w:rPr>
          <w:noProof/>
        </w:rPr>
      </w:pPr>
      <w:r w:rsidRPr="0049102E">
        <w:rPr>
          <w:noProof/>
        </w:rPr>
        <w:t>Data from the ‘Get Help’ service for 2023 do not specifically break down the issue of international working. It may be that as yet, problems associated with international working are not clear to members and the public at present and will emerge over time.</w:t>
      </w:r>
    </w:p>
    <w:p w14:paraId="3D9D560A" w14:textId="77777777" w:rsidR="0049102E" w:rsidRPr="0049102E" w:rsidRDefault="0049102E" w:rsidP="0001214C">
      <w:pPr>
        <w:pStyle w:val="BodyText"/>
        <w:spacing w:after="0" w:line="276" w:lineRule="auto"/>
        <w:rPr>
          <w:noProof/>
        </w:rPr>
      </w:pPr>
    </w:p>
    <w:p w14:paraId="1B94101B" w14:textId="6D4A4FCB" w:rsidR="00F12635" w:rsidRPr="0049102E" w:rsidRDefault="0049102E" w:rsidP="0049102E">
      <w:pPr>
        <w:pStyle w:val="BodyText"/>
        <w:spacing w:line="276" w:lineRule="auto"/>
        <w:rPr>
          <w:b/>
          <w:bCs/>
          <w:noProof/>
        </w:rPr>
      </w:pPr>
      <w:r w:rsidRPr="0049102E">
        <w:rPr>
          <w:b/>
          <w:bCs/>
          <w:noProof/>
        </w:rPr>
        <w:t>Data from the public - Complaints</w:t>
      </w:r>
    </w:p>
    <w:p w14:paraId="0EC96031" w14:textId="77777777" w:rsidR="0049102E" w:rsidRPr="0049102E" w:rsidRDefault="0049102E" w:rsidP="0049102E">
      <w:pPr>
        <w:pStyle w:val="BodyText"/>
        <w:spacing w:line="276" w:lineRule="auto"/>
        <w:rPr>
          <w:noProof/>
        </w:rPr>
      </w:pPr>
      <w:r w:rsidRPr="0049102E">
        <w:rPr>
          <w:noProof/>
        </w:rPr>
        <w:t>Once again data via Professional Conduct complaints from the public have not yet identified international working as an issue, however, without clear contracting and understanding of any legal issues in certain countries, these have the potential to become the basis of future complaints.</w:t>
      </w:r>
    </w:p>
    <w:p w14:paraId="5E7BE98D" w14:textId="77777777" w:rsidR="0049102E" w:rsidRPr="0049102E" w:rsidRDefault="0049102E" w:rsidP="0049102E">
      <w:pPr>
        <w:pStyle w:val="BodyText"/>
        <w:spacing w:line="276" w:lineRule="auto"/>
        <w:rPr>
          <w:noProof/>
        </w:rPr>
      </w:pPr>
    </w:p>
    <w:p w14:paraId="067339D3" w14:textId="77777777" w:rsidR="00F12635" w:rsidRDefault="00F12635">
      <w:pPr>
        <w:spacing w:after="160" w:line="259" w:lineRule="auto"/>
        <w:rPr>
          <w:b/>
          <w:bCs/>
          <w:noProof/>
        </w:rPr>
      </w:pPr>
      <w:r>
        <w:rPr>
          <w:b/>
          <w:bCs/>
          <w:noProof/>
        </w:rPr>
        <w:br w:type="page"/>
      </w:r>
    </w:p>
    <w:p w14:paraId="06792F23" w14:textId="0AFAA477" w:rsidR="0049102E" w:rsidRPr="0049102E" w:rsidRDefault="0049102E" w:rsidP="00F12635">
      <w:pPr>
        <w:pStyle w:val="BodyText"/>
        <w:spacing w:line="276" w:lineRule="auto"/>
        <w:rPr>
          <w:b/>
          <w:bCs/>
          <w:noProof/>
        </w:rPr>
      </w:pPr>
      <w:r w:rsidRPr="0049102E">
        <w:rPr>
          <w:b/>
          <w:bCs/>
          <w:noProof/>
        </w:rPr>
        <w:lastRenderedPageBreak/>
        <w:t>Ethics service data</w:t>
      </w:r>
    </w:p>
    <w:p w14:paraId="72121752" w14:textId="77777777" w:rsidR="0049102E" w:rsidRPr="0049102E" w:rsidRDefault="0049102E" w:rsidP="0049102E">
      <w:pPr>
        <w:pStyle w:val="BodyText"/>
        <w:spacing w:line="276" w:lineRule="auto"/>
        <w:rPr>
          <w:noProof/>
        </w:rPr>
      </w:pPr>
      <w:r w:rsidRPr="0049102E">
        <w:rPr>
          <w:noProof/>
        </w:rPr>
        <w:t>Data from the ethics service do not specifically address international working issues as they are more likely to be raised with the EFIG and be regarded as more complex queries at present. International working was however addressed in legal, contracting and employer issues. The last in relation to working for internationally based online platforms.</w:t>
      </w:r>
    </w:p>
    <w:p w14:paraId="1BCCDA00" w14:textId="77777777" w:rsidR="0049102E" w:rsidRPr="0049102E" w:rsidRDefault="0049102E" w:rsidP="0001214C">
      <w:pPr>
        <w:pStyle w:val="BodyText"/>
        <w:spacing w:after="0" w:line="276" w:lineRule="auto"/>
        <w:rPr>
          <w:noProof/>
        </w:rPr>
      </w:pPr>
    </w:p>
    <w:p w14:paraId="0BDFFF6A" w14:textId="762CA556" w:rsidR="0049102E" w:rsidRPr="0049102E" w:rsidRDefault="0049102E" w:rsidP="0049102E">
      <w:pPr>
        <w:pStyle w:val="BodyText"/>
        <w:spacing w:line="276" w:lineRule="auto"/>
        <w:rPr>
          <w:b/>
          <w:bCs/>
          <w:noProof/>
        </w:rPr>
      </w:pPr>
      <w:r w:rsidRPr="0049102E">
        <w:rPr>
          <w:b/>
          <w:bCs/>
          <w:noProof/>
        </w:rPr>
        <w:t xml:space="preserve">Data from the </w:t>
      </w:r>
      <w:r w:rsidR="009170A6" w:rsidRPr="009170A6">
        <w:rPr>
          <w:b/>
          <w:bCs/>
          <w:i/>
          <w:iCs/>
          <w:noProof/>
        </w:rPr>
        <w:t>Ethical Framework</w:t>
      </w:r>
      <w:r w:rsidRPr="0049102E">
        <w:rPr>
          <w:b/>
          <w:bCs/>
          <w:noProof/>
        </w:rPr>
        <w:t xml:space="preserve"> Implementation Group (EFIG)</w:t>
      </w:r>
    </w:p>
    <w:p w14:paraId="249B9B51" w14:textId="4804D97E" w:rsidR="0049102E" w:rsidRPr="0049102E" w:rsidRDefault="0049102E" w:rsidP="0049102E">
      <w:pPr>
        <w:pStyle w:val="BodyText"/>
        <w:spacing w:line="276" w:lineRule="auto"/>
        <w:rPr>
          <w:noProof/>
        </w:rPr>
      </w:pPr>
      <w:r w:rsidRPr="0049102E">
        <w:rPr>
          <w:noProof/>
        </w:rPr>
        <w:t xml:space="preserve">The EFIG has addressed the increasing issues associated with international working, which include being recruited by online platforms based in other jurisdictions for example, the United States. This is causing problems for members in the form of ethics the members work with, the operational practices, and the legal parameters of the work. </w:t>
      </w:r>
    </w:p>
    <w:p w14:paraId="6B97126B" w14:textId="1B5D6E8D" w:rsidR="0049102E" w:rsidRPr="0049102E" w:rsidRDefault="0049102E" w:rsidP="0049102E">
      <w:pPr>
        <w:pStyle w:val="BodyText"/>
        <w:spacing w:line="276" w:lineRule="auto"/>
        <w:rPr>
          <w:noProof/>
        </w:rPr>
      </w:pPr>
      <w:r w:rsidRPr="0049102E">
        <w:rPr>
          <w:noProof/>
        </w:rPr>
        <w:t>Additional problems, addressed within the EFIG, concern clients who are residing abroad and who may become stuck abroad for a number of reasons. The main difficulties here relate to indemnity insurance, legal issues of working therapeutically in different countries and how to risk assess client work when working internationally.</w:t>
      </w:r>
    </w:p>
    <w:p w14:paraId="1DAA8537" w14:textId="77777777" w:rsidR="0049102E" w:rsidRPr="0049102E" w:rsidRDefault="0049102E" w:rsidP="0049102E">
      <w:pPr>
        <w:pStyle w:val="BodyText"/>
        <w:spacing w:line="276" w:lineRule="auto"/>
        <w:rPr>
          <w:noProof/>
        </w:rPr>
      </w:pPr>
      <w:r w:rsidRPr="0049102E">
        <w:rPr>
          <w:noProof/>
        </w:rPr>
        <w:t>Legal issues made up 10% of queries in the ethics service data, and of these 5% focused on issues with international working.</w:t>
      </w:r>
    </w:p>
    <w:p w14:paraId="31C5550A" w14:textId="77777777" w:rsidR="0049102E" w:rsidRPr="0049102E" w:rsidRDefault="0049102E" w:rsidP="0049102E">
      <w:pPr>
        <w:pStyle w:val="BodyText"/>
        <w:spacing w:line="276" w:lineRule="auto"/>
        <w:rPr>
          <w:noProof/>
        </w:rPr>
      </w:pPr>
    </w:p>
    <w:p w14:paraId="3E47B09F" w14:textId="6EC40A1E" w:rsidR="0049102E" w:rsidRPr="0049102E" w:rsidRDefault="0049102E" w:rsidP="00F12635">
      <w:pPr>
        <w:pStyle w:val="Heading4"/>
      </w:pPr>
      <w:r w:rsidRPr="0049102E">
        <w:t>Online working</w:t>
      </w:r>
    </w:p>
    <w:p w14:paraId="0D10269A" w14:textId="079674C1" w:rsidR="0049102E" w:rsidRPr="0049102E" w:rsidRDefault="0049102E" w:rsidP="0049102E">
      <w:pPr>
        <w:pStyle w:val="BodyText"/>
        <w:spacing w:line="276" w:lineRule="auto"/>
        <w:rPr>
          <w:b/>
          <w:bCs/>
          <w:noProof/>
        </w:rPr>
      </w:pPr>
      <w:r w:rsidRPr="0049102E">
        <w:rPr>
          <w:b/>
          <w:bCs/>
          <w:noProof/>
        </w:rPr>
        <w:t>Data from the public - Get Help Service</w:t>
      </w:r>
    </w:p>
    <w:p w14:paraId="50450C2E" w14:textId="23588EE6" w:rsidR="0049102E" w:rsidRPr="0049102E" w:rsidRDefault="0049102E" w:rsidP="0049102E">
      <w:pPr>
        <w:pStyle w:val="BodyText"/>
        <w:spacing w:line="276" w:lineRule="auto"/>
        <w:rPr>
          <w:noProof/>
        </w:rPr>
      </w:pPr>
      <w:r w:rsidRPr="0049102E">
        <w:rPr>
          <w:noProof/>
        </w:rPr>
        <w:t>Data from the ‘Get Help’ service doe not specifically address problems with online working. However, in the year to March 2023, 40% of the queries raised involved private practitioners, many of whom now offer online therapy. Furthermore, online working is prevalent in many organisations including university and NHS settings.</w:t>
      </w:r>
    </w:p>
    <w:p w14:paraId="03F1184E" w14:textId="77777777" w:rsidR="0049102E" w:rsidRPr="0049102E" w:rsidRDefault="0049102E" w:rsidP="0001214C">
      <w:pPr>
        <w:pStyle w:val="BodyText"/>
        <w:spacing w:after="0" w:line="276" w:lineRule="auto"/>
        <w:rPr>
          <w:noProof/>
        </w:rPr>
      </w:pPr>
    </w:p>
    <w:p w14:paraId="12AF15DD" w14:textId="73ED2260" w:rsidR="0049102E" w:rsidRPr="0049102E" w:rsidRDefault="0049102E" w:rsidP="0049102E">
      <w:pPr>
        <w:pStyle w:val="BodyText"/>
        <w:spacing w:line="276" w:lineRule="auto"/>
        <w:rPr>
          <w:b/>
          <w:bCs/>
          <w:noProof/>
        </w:rPr>
      </w:pPr>
      <w:r w:rsidRPr="0049102E">
        <w:rPr>
          <w:b/>
          <w:bCs/>
          <w:noProof/>
        </w:rPr>
        <w:t>Data from the public - Complaints</w:t>
      </w:r>
    </w:p>
    <w:p w14:paraId="61E68245" w14:textId="77777777" w:rsidR="0049102E" w:rsidRPr="0049102E" w:rsidRDefault="0049102E" w:rsidP="0049102E">
      <w:pPr>
        <w:pStyle w:val="BodyText"/>
        <w:spacing w:line="276" w:lineRule="auto"/>
        <w:rPr>
          <w:noProof/>
        </w:rPr>
      </w:pPr>
      <w:r w:rsidRPr="0049102E">
        <w:rPr>
          <w:noProof/>
        </w:rPr>
        <w:t>Data from public through complaints in the three-month period January to March 2023 did not specifically address complaints as a result of online work but it is unclear from the data available whether members were working online or face to face.</w:t>
      </w:r>
    </w:p>
    <w:p w14:paraId="632079BD" w14:textId="77777777" w:rsidR="0049102E" w:rsidRPr="0049102E" w:rsidRDefault="0049102E" w:rsidP="0049102E">
      <w:pPr>
        <w:pStyle w:val="BodyText"/>
        <w:spacing w:line="276" w:lineRule="auto"/>
        <w:rPr>
          <w:noProof/>
        </w:rPr>
      </w:pPr>
    </w:p>
    <w:p w14:paraId="79941EDF" w14:textId="77777777" w:rsidR="00F12635" w:rsidRDefault="00F12635">
      <w:pPr>
        <w:spacing w:after="160" w:line="259" w:lineRule="auto"/>
        <w:rPr>
          <w:b/>
          <w:bCs/>
          <w:noProof/>
        </w:rPr>
      </w:pPr>
      <w:r>
        <w:rPr>
          <w:b/>
          <w:bCs/>
          <w:noProof/>
        </w:rPr>
        <w:br w:type="page"/>
      </w:r>
    </w:p>
    <w:p w14:paraId="2EC3AB62" w14:textId="2630818B" w:rsidR="0049102E" w:rsidRPr="0049102E" w:rsidRDefault="0049102E" w:rsidP="0049102E">
      <w:pPr>
        <w:pStyle w:val="BodyText"/>
        <w:spacing w:line="276" w:lineRule="auto"/>
        <w:rPr>
          <w:b/>
          <w:bCs/>
          <w:noProof/>
        </w:rPr>
      </w:pPr>
      <w:r w:rsidRPr="0049102E">
        <w:rPr>
          <w:b/>
          <w:bCs/>
          <w:noProof/>
        </w:rPr>
        <w:lastRenderedPageBreak/>
        <w:t>Ethics service data</w:t>
      </w:r>
    </w:p>
    <w:p w14:paraId="23929A5B" w14:textId="77777777" w:rsidR="0049102E" w:rsidRPr="0049102E" w:rsidRDefault="0049102E" w:rsidP="0049102E">
      <w:pPr>
        <w:pStyle w:val="BodyText"/>
        <w:spacing w:line="276" w:lineRule="auto"/>
        <w:rPr>
          <w:noProof/>
        </w:rPr>
      </w:pPr>
      <w:r w:rsidRPr="0049102E">
        <w:rPr>
          <w:noProof/>
        </w:rPr>
        <w:t>Three per cent of calls to the ethics service related to online issues regarding legal concerns. One per cent related to online work in the ‘other’ category, which comprised many issues which did not fall directly into the prescribed categories. Online working was identified in all 22 prescribed categories for issues identified with the ethics service indicating that this has become a common way of working, training or supervising counselling work.</w:t>
      </w:r>
    </w:p>
    <w:p w14:paraId="4A386109" w14:textId="77777777" w:rsidR="0049102E" w:rsidRPr="0049102E" w:rsidRDefault="0049102E" w:rsidP="0001214C">
      <w:pPr>
        <w:pStyle w:val="BodyText"/>
        <w:spacing w:after="0" w:line="276" w:lineRule="auto"/>
        <w:rPr>
          <w:noProof/>
        </w:rPr>
      </w:pPr>
    </w:p>
    <w:p w14:paraId="50BAE7B0" w14:textId="233300E4" w:rsidR="0049102E" w:rsidRPr="0049102E" w:rsidRDefault="0049102E" w:rsidP="0049102E">
      <w:pPr>
        <w:pStyle w:val="BodyText"/>
        <w:spacing w:line="276" w:lineRule="auto"/>
        <w:rPr>
          <w:b/>
          <w:bCs/>
          <w:noProof/>
        </w:rPr>
      </w:pPr>
      <w:r w:rsidRPr="0049102E">
        <w:rPr>
          <w:b/>
          <w:bCs/>
          <w:noProof/>
        </w:rPr>
        <w:t xml:space="preserve">Data from the </w:t>
      </w:r>
      <w:r w:rsidR="009170A6" w:rsidRPr="009170A6">
        <w:rPr>
          <w:b/>
          <w:bCs/>
          <w:i/>
          <w:iCs/>
          <w:noProof/>
        </w:rPr>
        <w:t>Ethical Framework</w:t>
      </w:r>
      <w:r w:rsidRPr="0049102E">
        <w:rPr>
          <w:b/>
          <w:bCs/>
          <w:noProof/>
        </w:rPr>
        <w:t xml:space="preserve"> Implementation Group (EFIG)</w:t>
      </w:r>
    </w:p>
    <w:p w14:paraId="4DD31278" w14:textId="77777777" w:rsidR="00F12635" w:rsidRDefault="0049102E" w:rsidP="0049102E">
      <w:pPr>
        <w:pStyle w:val="BodyText"/>
        <w:spacing w:line="276" w:lineRule="auto"/>
        <w:rPr>
          <w:noProof/>
        </w:rPr>
      </w:pPr>
      <w:r w:rsidRPr="0049102E">
        <w:rPr>
          <w:noProof/>
        </w:rPr>
        <w:t xml:space="preserve">A complex query relating to online working using Skype was raised in 2018 suggesting that this was beginning to emerge as a mode of counselling practice. However from 2020 onwards, online working alongside international working rose significantly in prominence in the complex queries raised with the EFIG. </w:t>
      </w:r>
    </w:p>
    <w:p w14:paraId="2DAD1C92" w14:textId="77777777" w:rsidR="004565D5" w:rsidRDefault="0049102E" w:rsidP="0049102E">
      <w:pPr>
        <w:pStyle w:val="BodyText"/>
        <w:spacing w:line="276" w:lineRule="auto"/>
        <w:rPr>
          <w:noProof/>
        </w:rPr>
      </w:pPr>
      <w:r w:rsidRPr="0049102E">
        <w:rPr>
          <w:noProof/>
        </w:rPr>
        <w:t xml:space="preserve">These queries ranged from whether online work overseas should be available to those ‘stuck’ in another country due to COVID-19 lockdown restrictions to the more complex issues of contracting and what constitutes online work in counselling. Counselling platforms which link counsellors with clients internationally have begun recruiting counsellors in the UK in recent years. These platforms suggest different styles of therapeutic work which includes text based therapy, access to counsellors outside the therapy hour, and counsellors working with different clients thus not maintaining a typical style of contracting in line with BACP guidance. </w:t>
      </w:r>
    </w:p>
    <w:p w14:paraId="2D572095" w14:textId="787EA5D7" w:rsidR="0049102E" w:rsidRPr="0049102E" w:rsidRDefault="0049102E" w:rsidP="0049102E">
      <w:pPr>
        <w:pStyle w:val="BodyText"/>
        <w:spacing w:line="276" w:lineRule="auto"/>
        <w:rPr>
          <w:noProof/>
        </w:rPr>
      </w:pPr>
      <w:r w:rsidRPr="0049102E">
        <w:rPr>
          <w:noProof/>
        </w:rPr>
        <w:t>Members raised concerns about whether the services offered constitute counselling or counselling skills. Additional concerns raised by members are not knowing how personal data collected through these platforms are used, who has access to the data, how the data are being processed, and whether the use of such data is compliant with UK law around data protection.</w:t>
      </w:r>
    </w:p>
    <w:p w14:paraId="0289BF36" w14:textId="77777777" w:rsidR="0049102E" w:rsidRPr="0049102E" w:rsidRDefault="0049102E" w:rsidP="0049102E">
      <w:pPr>
        <w:pStyle w:val="BodyText"/>
        <w:spacing w:line="276" w:lineRule="auto"/>
        <w:rPr>
          <w:noProof/>
        </w:rPr>
      </w:pPr>
    </w:p>
    <w:p w14:paraId="79792E3D" w14:textId="77777777" w:rsidR="0049102E" w:rsidRPr="0049102E" w:rsidRDefault="0049102E" w:rsidP="004565D5">
      <w:pPr>
        <w:pStyle w:val="Heading4"/>
      </w:pPr>
      <w:r w:rsidRPr="0049102E">
        <w:t>Outdoor working</w:t>
      </w:r>
    </w:p>
    <w:p w14:paraId="65766093" w14:textId="32F6AB7E" w:rsidR="0049102E" w:rsidRPr="0049102E" w:rsidRDefault="0049102E" w:rsidP="0049102E">
      <w:pPr>
        <w:pStyle w:val="BodyText"/>
        <w:spacing w:line="276" w:lineRule="auto"/>
        <w:rPr>
          <w:b/>
          <w:bCs/>
          <w:noProof/>
        </w:rPr>
      </w:pPr>
      <w:r w:rsidRPr="0049102E">
        <w:rPr>
          <w:b/>
          <w:bCs/>
          <w:noProof/>
        </w:rPr>
        <w:t>Data from the public - Get Help Service and data from the public - Complaints</w:t>
      </w:r>
    </w:p>
    <w:p w14:paraId="0963DAA5" w14:textId="77777777" w:rsidR="0049102E" w:rsidRPr="0049102E" w:rsidRDefault="0049102E" w:rsidP="0049102E">
      <w:pPr>
        <w:pStyle w:val="BodyText"/>
        <w:spacing w:line="276" w:lineRule="auto"/>
        <w:rPr>
          <w:noProof/>
        </w:rPr>
      </w:pPr>
      <w:r w:rsidRPr="0049102E">
        <w:rPr>
          <w:noProof/>
        </w:rPr>
        <w:t>Complaints about outdoor working have not formed a core part of complaints in the data from public through complaints in the three-month period January to March 2023. Additionally, data from the ‘Get Help’ service do not specifically address problems with outdoor working in the year to March 2023. It is possible that concerns with outdoor working could be present within categories like other, boundaries and competence, although with the current data from these two sets it is not possible to take that view.</w:t>
      </w:r>
    </w:p>
    <w:p w14:paraId="1EC6BD87" w14:textId="77777777" w:rsidR="003F1E1C" w:rsidRDefault="003F1E1C" w:rsidP="0049102E">
      <w:pPr>
        <w:pStyle w:val="BodyText"/>
        <w:spacing w:line="276" w:lineRule="auto"/>
        <w:rPr>
          <w:noProof/>
        </w:rPr>
      </w:pPr>
    </w:p>
    <w:p w14:paraId="462DFCB0" w14:textId="58DFDA4E" w:rsidR="0049102E" w:rsidRPr="0049102E" w:rsidRDefault="0049102E" w:rsidP="0049102E">
      <w:pPr>
        <w:pStyle w:val="BodyText"/>
        <w:spacing w:line="276" w:lineRule="auto"/>
        <w:rPr>
          <w:b/>
          <w:bCs/>
          <w:noProof/>
        </w:rPr>
      </w:pPr>
      <w:r w:rsidRPr="0049102E">
        <w:rPr>
          <w:b/>
          <w:bCs/>
          <w:noProof/>
        </w:rPr>
        <w:lastRenderedPageBreak/>
        <w:t>Ethics service data</w:t>
      </w:r>
    </w:p>
    <w:p w14:paraId="6D43CA0C" w14:textId="77777777" w:rsidR="0049102E" w:rsidRPr="0049102E" w:rsidRDefault="0049102E" w:rsidP="0049102E">
      <w:pPr>
        <w:pStyle w:val="BodyText"/>
        <w:spacing w:line="276" w:lineRule="auto"/>
        <w:rPr>
          <w:noProof/>
        </w:rPr>
      </w:pPr>
      <w:r w:rsidRPr="0049102E">
        <w:rPr>
          <w:noProof/>
        </w:rPr>
        <w:t>Outdoor working is an area that was raised as a potential issue for ethical consideration by members. This was particularly seen in the sub-categories of contracting and general issues raised about practice in relation to outdoor therapy.</w:t>
      </w:r>
    </w:p>
    <w:p w14:paraId="5CAB0D98" w14:textId="77777777" w:rsidR="0049102E" w:rsidRPr="0049102E" w:rsidRDefault="0049102E" w:rsidP="0001214C">
      <w:pPr>
        <w:pStyle w:val="BodyText"/>
        <w:spacing w:after="0" w:line="276" w:lineRule="auto"/>
        <w:rPr>
          <w:noProof/>
        </w:rPr>
      </w:pPr>
    </w:p>
    <w:p w14:paraId="7E094BE9" w14:textId="3B5D39A7" w:rsidR="0049102E" w:rsidRPr="0049102E" w:rsidRDefault="0049102E" w:rsidP="0049102E">
      <w:pPr>
        <w:pStyle w:val="BodyText"/>
        <w:spacing w:line="276" w:lineRule="auto"/>
        <w:rPr>
          <w:b/>
          <w:bCs/>
          <w:noProof/>
        </w:rPr>
      </w:pPr>
      <w:r w:rsidRPr="0049102E">
        <w:rPr>
          <w:b/>
          <w:bCs/>
          <w:noProof/>
        </w:rPr>
        <w:t xml:space="preserve">Data from the </w:t>
      </w:r>
      <w:r w:rsidR="009170A6" w:rsidRPr="009170A6">
        <w:rPr>
          <w:b/>
          <w:bCs/>
          <w:i/>
          <w:iCs/>
          <w:noProof/>
        </w:rPr>
        <w:t>Ethical Framework</w:t>
      </w:r>
      <w:r w:rsidRPr="0049102E">
        <w:rPr>
          <w:b/>
          <w:bCs/>
          <w:noProof/>
        </w:rPr>
        <w:t xml:space="preserve"> Implementation Group (EFIG)</w:t>
      </w:r>
    </w:p>
    <w:p w14:paraId="60AB682E" w14:textId="2CA9F384" w:rsidR="0049102E" w:rsidRPr="0049102E" w:rsidRDefault="0049102E" w:rsidP="0049102E">
      <w:pPr>
        <w:pStyle w:val="BodyText"/>
        <w:spacing w:line="276" w:lineRule="auto"/>
        <w:rPr>
          <w:noProof/>
        </w:rPr>
      </w:pPr>
      <w:r w:rsidRPr="0049102E">
        <w:rPr>
          <w:noProof/>
        </w:rPr>
        <w:t>Questions around outdoor working and eco-therapy were raised in 2018, questioning its suitability as continuing professional development training and members seeking advice about the training guidance for eco therapy. This indicates that eco therapy was a consideration for some members before the pandemic and changes to working practice.</w:t>
      </w:r>
    </w:p>
    <w:p w14:paraId="2AC888B9" w14:textId="77777777" w:rsidR="0049102E" w:rsidRPr="0049102E" w:rsidRDefault="0049102E" w:rsidP="0049102E">
      <w:pPr>
        <w:pStyle w:val="BodyText"/>
        <w:spacing w:line="276" w:lineRule="auto"/>
        <w:rPr>
          <w:noProof/>
        </w:rPr>
      </w:pPr>
      <w:r w:rsidRPr="0049102E">
        <w:rPr>
          <w:noProof/>
        </w:rPr>
        <w:t>An increase was seen in queries on eco or outdoor therapy from 2020 onwards, with concerns raised around contracting, confidentiality and insurance. These seem to align with changes to counselling services offered as a result of COVID-19.</w:t>
      </w:r>
    </w:p>
    <w:p w14:paraId="6A31FD24" w14:textId="77777777" w:rsidR="0049102E" w:rsidRPr="0049102E" w:rsidRDefault="0049102E" w:rsidP="0049102E">
      <w:pPr>
        <w:pStyle w:val="BodyText"/>
        <w:spacing w:line="276" w:lineRule="auto"/>
        <w:rPr>
          <w:noProof/>
        </w:rPr>
      </w:pPr>
    </w:p>
    <w:p w14:paraId="1AC9496A" w14:textId="77777777" w:rsidR="0049102E" w:rsidRPr="0049102E" w:rsidRDefault="0049102E" w:rsidP="004565D5">
      <w:pPr>
        <w:pStyle w:val="Heading4"/>
      </w:pPr>
      <w:r w:rsidRPr="0049102E">
        <w:t>Professional standards</w:t>
      </w:r>
    </w:p>
    <w:p w14:paraId="4C854883" w14:textId="2799FBCE" w:rsidR="0049102E" w:rsidRPr="0049102E" w:rsidRDefault="0049102E" w:rsidP="0049102E">
      <w:pPr>
        <w:pStyle w:val="BodyText"/>
        <w:spacing w:line="276" w:lineRule="auto"/>
        <w:rPr>
          <w:noProof/>
        </w:rPr>
      </w:pPr>
      <w:r w:rsidRPr="0049102E">
        <w:rPr>
          <w:noProof/>
        </w:rPr>
        <w:t xml:space="preserve">Professional standards’ issues relate to a range of issues which form professional standards. These include: bringing the profession into disrepute;  candour and accountability; competence/ fitness to practise; conflict of interest; honesty and integrity; record keeping; using reasonable care and skill. </w:t>
      </w:r>
    </w:p>
    <w:p w14:paraId="7B55807E" w14:textId="473D4786" w:rsidR="0049102E" w:rsidRDefault="0049102E" w:rsidP="0049102E">
      <w:pPr>
        <w:pStyle w:val="BodyText"/>
        <w:spacing w:line="276" w:lineRule="auto"/>
        <w:rPr>
          <w:noProof/>
        </w:rPr>
      </w:pPr>
      <w:r w:rsidRPr="0049102E">
        <w:rPr>
          <w:noProof/>
        </w:rPr>
        <w:t>Data from three of these areas of professional standards are detailed below:</w:t>
      </w:r>
    </w:p>
    <w:p w14:paraId="12EA7835" w14:textId="77777777" w:rsidR="00A645B6" w:rsidRDefault="00A645B6" w:rsidP="0001214C">
      <w:pPr>
        <w:pStyle w:val="BodyText"/>
        <w:spacing w:after="0" w:line="276" w:lineRule="auto"/>
        <w:rPr>
          <w:noProof/>
          <w:u w:val="single"/>
        </w:rPr>
      </w:pPr>
    </w:p>
    <w:p w14:paraId="1A2F50BF" w14:textId="13573073" w:rsidR="0049102E" w:rsidRPr="0049102E" w:rsidRDefault="0049102E" w:rsidP="00C247D6">
      <w:pPr>
        <w:pStyle w:val="Heading4"/>
      </w:pPr>
      <w:r w:rsidRPr="00C247D6">
        <w:t>1.Competence/fitness to practise</w:t>
      </w:r>
    </w:p>
    <w:p w14:paraId="48A3C92E" w14:textId="47EE2600" w:rsidR="0049102E" w:rsidRPr="0049102E" w:rsidRDefault="0049102E" w:rsidP="0049102E">
      <w:pPr>
        <w:pStyle w:val="BodyText"/>
        <w:spacing w:line="276" w:lineRule="auto"/>
        <w:rPr>
          <w:b/>
          <w:bCs/>
          <w:noProof/>
        </w:rPr>
      </w:pPr>
      <w:r w:rsidRPr="0049102E">
        <w:rPr>
          <w:b/>
          <w:bCs/>
          <w:noProof/>
        </w:rPr>
        <w:t>Data from the public - Get Help Service</w:t>
      </w:r>
    </w:p>
    <w:p w14:paraId="4E69D0BD" w14:textId="77777777" w:rsidR="0049102E" w:rsidRPr="0049102E" w:rsidRDefault="0049102E" w:rsidP="0049102E">
      <w:pPr>
        <w:pStyle w:val="BodyText"/>
        <w:spacing w:line="276" w:lineRule="auto"/>
        <w:rPr>
          <w:noProof/>
        </w:rPr>
      </w:pPr>
      <w:r w:rsidRPr="0049102E">
        <w:rPr>
          <w:noProof/>
        </w:rPr>
        <w:t>One hundred and forty-seven (15%) queries to the ‘Get Help’ service in the year ending March 2023 related to professional standards (see Appendix 1). Of these 27 queries out of 992 (3%) related to concerns of fitness to practise or competence.</w:t>
      </w:r>
    </w:p>
    <w:p w14:paraId="1C426724" w14:textId="77777777" w:rsidR="00A645B6" w:rsidRDefault="00A645B6" w:rsidP="0001214C">
      <w:pPr>
        <w:pStyle w:val="BodyText"/>
        <w:spacing w:after="0" w:line="276" w:lineRule="auto"/>
        <w:rPr>
          <w:b/>
          <w:bCs/>
          <w:noProof/>
        </w:rPr>
      </w:pPr>
    </w:p>
    <w:p w14:paraId="0CB2590B" w14:textId="57060032" w:rsidR="0049102E" w:rsidRPr="0049102E" w:rsidRDefault="0049102E" w:rsidP="0049102E">
      <w:pPr>
        <w:pStyle w:val="BodyText"/>
        <w:spacing w:line="276" w:lineRule="auto"/>
        <w:rPr>
          <w:b/>
          <w:bCs/>
          <w:noProof/>
        </w:rPr>
      </w:pPr>
      <w:r w:rsidRPr="0049102E">
        <w:rPr>
          <w:b/>
          <w:bCs/>
          <w:noProof/>
        </w:rPr>
        <w:t>Data from the public - Complaints</w:t>
      </w:r>
    </w:p>
    <w:p w14:paraId="310EC0C1" w14:textId="77777777" w:rsidR="0049102E" w:rsidRPr="0049102E" w:rsidRDefault="0049102E" w:rsidP="0049102E">
      <w:pPr>
        <w:pStyle w:val="BodyText"/>
        <w:spacing w:line="276" w:lineRule="auto"/>
        <w:rPr>
          <w:noProof/>
        </w:rPr>
      </w:pPr>
      <w:r w:rsidRPr="0049102E">
        <w:rPr>
          <w:noProof/>
        </w:rPr>
        <w:t xml:space="preserve">Issues raised in the ‘What complaints tell us January – March 2023’ data examining member competence focused on a range of areas of a lack of competence in practitioners in the three-month period. Some focused on the therapist not acting with reasonable care or skill, for example, interrupting the client, not making the client the focus of attention or not attending to </w:t>
      </w:r>
      <w:r w:rsidRPr="0049102E">
        <w:rPr>
          <w:noProof/>
        </w:rPr>
        <w:lastRenderedPageBreak/>
        <w:t>therapists own self care. Others concerns focus on fitness to practise with therapists practising whilst intoxicated.</w:t>
      </w:r>
    </w:p>
    <w:p w14:paraId="1E058A13" w14:textId="77777777" w:rsidR="0049102E" w:rsidRPr="0049102E" w:rsidRDefault="0049102E" w:rsidP="00C247D6">
      <w:pPr>
        <w:pStyle w:val="BodyText"/>
        <w:spacing w:after="0" w:line="276" w:lineRule="auto"/>
        <w:rPr>
          <w:noProof/>
        </w:rPr>
      </w:pPr>
    </w:p>
    <w:p w14:paraId="623C9D70" w14:textId="67BBA42A" w:rsidR="0049102E" w:rsidRPr="0049102E" w:rsidRDefault="0049102E" w:rsidP="0049102E">
      <w:pPr>
        <w:pStyle w:val="BodyText"/>
        <w:spacing w:line="276" w:lineRule="auto"/>
        <w:rPr>
          <w:b/>
          <w:bCs/>
          <w:noProof/>
        </w:rPr>
      </w:pPr>
      <w:r w:rsidRPr="0049102E">
        <w:rPr>
          <w:b/>
          <w:bCs/>
          <w:noProof/>
        </w:rPr>
        <w:t>Ethics service data</w:t>
      </w:r>
    </w:p>
    <w:p w14:paraId="4051F73D" w14:textId="77777777" w:rsidR="003F1E1C" w:rsidRDefault="0049102E" w:rsidP="0049102E">
      <w:pPr>
        <w:pStyle w:val="BodyText"/>
        <w:spacing w:line="276" w:lineRule="auto"/>
        <w:rPr>
          <w:noProof/>
        </w:rPr>
      </w:pPr>
      <w:r w:rsidRPr="0049102E">
        <w:rPr>
          <w:noProof/>
        </w:rPr>
        <w:t xml:space="preserve">Competence and unethical practice were the terms used to record data under this category. Members raised queries with the ethics service making up 8.8% of member queries. Twenty point five per cent of supervisor raised queries were about unethical practice or competence. Once again competence related to the supervisor’s own ability to supervise issues for example, eating disorders or fostering issues. </w:t>
      </w:r>
    </w:p>
    <w:p w14:paraId="106CB576" w14:textId="77777777" w:rsidR="003F1E1C" w:rsidRDefault="0049102E" w:rsidP="0049102E">
      <w:pPr>
        <w:pStyle w:val="BodyText"/>
        <w:spacing w:line="276" w:lineRule="auto"/>
        <w:rPr>
          <w:noProof/>
        </w:rPr>
      </w:pPr>
      <w:r w:rsidRPr="0049102E">
        <w:rPr>
          <w:noProof/>
        </w:rPr>
        <w:t>The vast majority, three out of four queries raised, concerned unethical practice within training courses. These could be related to course, placement, tutors or other trainees. The level of detail within the data does not allow for further analysis.</w:t>
      </w:r>
      <w:r w:rsidR="003F1E1C">
        <w:rPr>
          <w:noProof/>
        </w:rPr>
        <w:t xml:space="preserve"> </w:t>
      </w:r>
      <w:r w:rsidRPr="0049102E">
        <w:rPr>
          <w:noProof/>
        </w:rPr>
        <w:t xml:space="preserve">Fifty per cent of calls from CYP practitioners raised concerns about competence or unethical practice. Competence was often the member’s own view of their own competence in a particular area, for example special educational needs (SEND). </w:t>
      </w:r>
    </w:p>
    <w:p w14:paraId="44A887C0" w14:textId="357A2B83" w:rsidR="0049102E" w:rsidRPr="0049102E" w:rsidRDefault="0049102E" w:rsidP="0049102E">
      <w:pPr>
        <w:pStyle w:val="BodyText"/>
        <w:spacing w:line="276" w:lineRule="auto"/>
        <w:rPr>
          <w:noProof/>
        </w:rPr>
      </w:pPr>
      <w:r w:rsidRPr="0049102E">
        <w:rPr>
          <w:noProof/>
        </w:rPr>
        <w:t xml:space="preserve">Unethical practice often related to organisational practice, for example, having 25-minute sessions with clients and between 10 and 12 clients per day. Some examples of fitness to practise related to members ‘dozing off’ during sessions, and members oversleeping and missing appointments with clients. </w:t>
      </w:r>
    </w:p>
    <w:p w14:paraId="106CA592" w14:textId="77777777" w:rsidR="0049102E" w:rsidRPr="0049102E" w:rsidRDefault="0049102E" w:rsidP="0049102E">
      <w:pPr>
        <w:pStyle w:val="BodyText"/>
        <w:spacing w:line="276" w:lineRule="auto"/>
        <w:rPr>
          <w:noProof/>
        </w:rPr>
      </w:pPr>
      <w:r w:rsidRPr="0049102E">
        <w:rPr>
          <w:noProof/>
        </w:rPr>
        <w:t xml:space="preserve">An additional and more recent concern around competence focused on alternative therapies offered with no training, understanding or competence. A particular concern focused on a number of members who have been advertising themselves as offering psychedelic-assisted therapy. </w:t>
      </w:r>
    </w:p>
    <w:p w14:paraId="08682709" w14:textId="77777777" w:rsidR="00A645B6" w:rsidRDefault="00A645B6" w:rsidP="00C247D6">
      <w:pPr>
        <w:pStyle w:val="BodyText"/>
        <w:spacing w:after="0" w:line="276" w:lineRule="auto"/>
        <w:rPr>
          <w:b/>
          <w:bCs/>
          <w:noProof/>
        </w:rPr>
      </w:pPr>
    </w:p>
    <w:p w14:paraId="5F0E8AF6" w14:textId="0DCB2981" w:rsidR="0049102E" w:rsidRPr="0049102E" w:rsidRDefault="0049102E" w:rsidP="0049102E">
      <w:pPr>
        <w:pStyle w:val="BodyText"/>
        <w:spacing w:line="276" w:lineRule="auto"/>
        <w:rPr>
          <w:b/>
          <w:bCs/>
          <w:noProof/>
        </w:rPr>
      </w:pPr>
      <w:r w:rsidRPr="0049102E">
        <w:rPr>
          <w:b/>
          <w:bCs/>
          <w:noProof/>
        </w:rPr>
        <w:t xml:space="preserve">Data from complex ethical queries - the </w:t>
      </w:r>
      <w:r w:rsidR="009170A6" w:rsidRPr="009170A6">
        <w:rPr>
          <w:b/>
          <w:bCs/>
          <w:i/>
          <w:iCs/>
          <w:noProof/>
        </w:rPr>
        <w:t>Ethical Framework</w:t>
      </w:r>
      <w:r w:rsidRPr="0049102E">
        <w:rPr>
          <w:b/>
          <w:bCs/>
          <w:noProof/>
        </w:rPr>
        <w:t xml:space="preserve"> Implementation Group (EFIG)</w:t>
      </w:r>
    </w:p>
    <w:p w14:paraId="4BF5F741" w14:textId="4C577540" w:rsidR="0049102E" w:rsidRPr="0049102E" w:rsidRDefault="0049102E" w:rsidP="0049102E">
      <w:pPr>
        <w:pStyle w:val="BodyText"/>
        <w:spacing w:line="276" w:lineRule="auto"/>
        <w:rPr>
          <w:noProof/>
        </w:rPr>
      </w:pPr>
      <w:r w:rsidRPr="0049102E">
        <w:rPr>
          <w:noProof/>
        </w:rPr>
        <w:t>Competence was addressed through the EFIG data relating to unsafe or poor practice being identified in member accreditation documentation by the professional standards team.</w:t>
      </w:r>
      <w:r w:rsidR="00A41462">
        <w:rPr>
          <w:noProof/>
        </w:rPr>
        <w:t xml:space="preserve"> </w:t>
      </w:r>
      <w:r w:rsidRPr="0049102E">
        <w:rPr>
          <w:noProof/>
        </w:rPr>
        <w:t>Additionally, trainees being asked to charge clients when their placement is in a private practice, and members being recruited into online platforms to deliver counselling in unknown settings and to a range of clients. These issues raised concerns about the competence of members to carry out these activities.</w:t>
      </w:r>
    </w:p>
    <w:p w14:paraId="361B4411" w14:textId="77777777" w:rsidR="0049102E" w:rsidRPr="0049102E" w:rsidRDefault="0049102E" w:rsidP="0049102E">
      <w:pPr>
        <w:pStyle w:val="BodyText"/>
        <w:spacing w:line="276" w:lineRule="auto"/>
        <w:rPr>
          <w:noProof/>
        </w:rPr>
      </w:pPr>
    </w:p>
    <w:p w14:paraId="42BDCA47" w14:textId="77777777" w:rsidR="003F1E1C" w:rsidRDefault="003F1E1C">
      <w:pPr>
        <w:spacing w:after="160" w:line="259" w:lineRule="auto"/>
        <w:rPr>
          <w:noProof/>
          <w:u w:val="single"/>
        </w:rPr>
      </w:pPr>
      <w:r>
        <w:rPr>
          <w:noProof/>
          <w:u w:val="single"/>
        </w:rPr>
        <w:br w:type="page"/>
      </w:r>
    </w:p>
    <w:p w14:paraId="4F0F16A4" w14:textId="16BF44C4" w:rsidR="0049102E" w:rsidRPr="000209EA" w:rsidRDefault="0049102E" w:rsidP="000209EA">
      <w:pPr>
        <w:pStyle w:val="Heading4"/>
      </w:pPr>
      <w:r w:rsidRPr="000209EA">
        <w:lastRenderedPageBreak/>
        <w:t>2. Conflict of interest</w:t>
      </w:r>
    </w:p>
    <w:p w14:paraId="298050F0" w14:textId="0AC849EC" w:rsidR="0049102E" w:rsidRPr="0049102E" w:rsidRDefault="0049102E" w:rsidP="0049102E">
      <w:pPr>
        <w:pStyle w:val="BodyText"/>
        <w:spacing w:line="276" w:lineRule="auto"/>
        <w:rPr>
          <w:b/>
          <w:bCs/>
          <w:noProof/>
        </w:rPr>
      </w:pPr>
      <w:r w:rsidRPr="0049102E">
        <w:rPr>
          <w:b/>
          <w:bCs/>
          <w:noProof/>
        </w:rPr>
        <w:t>Data from the public - Get Help Service</w:t>
      </w:r>
    </w:p>
    <w:p w14:paraId="3AADC48E" w14:textId="77777777" w:rsidR="0049102E" w:rsidRPr="0049102E" w:rsidRDefault="0049102E" w:rsidP="0049102E">
      <w:pPr>
        <w:pStyle w:val="BodyText"/>
        <w:spacing w:line="276" w:lineRule="auto"/>
        <w:rPr>
          <w:noProof/>
        </w:rPr>
      </w:pPr>
      <w:r w:rsidRPr="0049102E">
        <w:rPr>
          <w:noProof/>
        </w:rPr>
        <w:t>The ‘Get Help’ service in the year ending March 2023, indicated 2% of queries relating to conflict of interest queries raised by the public.</w:t>
      </w:r>
    </w:p>
    <w:p w14:paraId="375A4C5C" w14:textId="77777777" w:rsidR="0049102E" w:rsidRPr="0049102E" w:rsidRDefault="0049102E" w:rsidP="000209EA">
      <w:pPr>
        <w:pStyle w:val="BodyText"/>
        <w:spacing w:after="0" w:line="276" w:lineRule="auto"/>
        <w:rPr>
          <w:noProof/>
        </w:rPr>
      </w:pPr>
    </w:p>
    <w:p w14:paraId="3ADE0BB0" w14:textId="0FBD4E74" w:rsidR="0049102E" w:rsidRPr="0049102E" w:rsidRDefault="0049102E" w:rsidP="0049102E">
      <w:pPr>
        <w:pStyle w:val="BodyText"/>
        <w:spacing w:line="276" w:lineRule="auto"/>
        <w:rPr>
          <w:b/>
          <w:bCs/>
          <w:noProof/>
        </w:rPr>
      </w:pPr>
      <w:r w:rsidRPr="0049102E">
        <w:rPr>
          <w:b/>
          <w:bCs/>
          <w:noProof/>
        </w:rPr>
        <w:t>Data from the public - Complaints</w:t>
      </w:r>
    </w:p>
    <w:p w14:paraId="73732631" w14:textId="77777777" w:rsidR="0049102E" w:rsidRPr="0049102E" w:rsidRDefault="0049102E" w:rsidP="0049102E">
      <w:pPr>
        <w:pStyle w:val="BodyText"/>
        <w:spacing w:line="276" w:lineRule="auto"/>
        <w:rPr>
          <w:noProof/>
        </w:rPr>
      </w:pPr>
      <w:r w:rsidRPr="0049102E">
        <w:rPr>
          <w:noProof/>
        </w:rPr>
        <w:t>Data from the window ‘What complaints tell us January – March 2023’, did not specify conflict of interest as an area of concern but this may have been part of the issues which were raised around contracting and boundaries.</w:t>
      </w:r>
    </w:p>
    <w:p w14:paraId="238D1C0A" w14:textId="77777777" w:rsidR="0049102E" w:rsidRPr="0049102E" w:rsidRDefault="0049102E" w:rsidP="000209EA">
      <w:pPr>
        <w:pStyle w:val="BodyText"/>
        <w:spacing w:after="0" w:line="276" w:lineRule="auto"/>
        <w:rPr>
          <w:noProof/>
        </w:rPr>
      </w:pPr>
    </w:p>
    <w:p w14:paraId="09E5DCF2" w14:textId="355BDD28" w:rsidR="0049102E" w:rsidRPr="0049102E" w:rsidRDefault="0049102E" w:rsidP="0049102E">
      <w:pPr>
        <w:pStyle w:val="BodyText"/>
        <w:spacing w:line="276" w:lineRule="auto"/>
        <w:rPr>
          <w:b/>
          <w:bCs/>
          <w:noProof/>
        </w:rPr>
      </w:pPr>
      <w:r w:rsidRPr="0049102E">
        <w:rPr>
          <w:b/>
          <w:bCs/>
          <w:noProof/>
        </w:rPr>
        <w:t>Ethics service data</w:t>
      </w:r>
    </w:p>
    <w:p w14:paraId="020022A4" w14:textId="77777777" w:rsidR="00A41462" w:rsidRDefault="0049102E" w:rsidP="0049102E">
      <w:pPr>
        <w:pStyle w:val="BodyText"/>
        <w:spacing w:line="276" w:lineRule="auto"/>
        <w:rPr>
          <w:noProof/>
        </w:rPr>
      </w:pPr>
      <w:r w:rsidRPr="0049102E">
        <w:rPr>
          <w:noProof/>
        </w:rPr>
        <w:t xml:space="preserve">Ethics service data indicated a high number of conflict of interest issues. These were most often raised in organisations like schools and colleges where members may be functioning in a number of roles as, for example, a school counsellor and a responsible adult for school trips, or a college counsellor and a college tutor. </w:t>
      </w:r>
    </w:p>
    <w:p w14:paraId="5259EA95" w14:textId="21EFA7AB" w:rsidR="0049102E" w:rsidRPr="0049102E" w:rsidRDefault="0049102E" w:rsidP="0049102E">
      <w:pPr>
        <w:pStyle w:val="BodyText"/>
        <w:spacing w:line="276" w:lineRule="auto"/>
        <w:rPr>
          <w:noProof/>
        </w:rPr>
      </w:pPr>
      <w:r w:rsidRPr="0049102E">
        <w:rPr>
          <w:noProof/>
        </w:rPr>
        <w:t>Many issues around conflict of interest were raised where members were working in small communities where their lives overlapped with their clients or people known to the therapist who also wished to be counselled by them or have their family members counselled by them.</w:t>
      </w:r>
    </w:p>
    <w:p w14:paraId="5E893895" w14:textId="77777777" w:rsidR="0049102E" w:rsidRPr="0049102E" w:rsidRDefault="0049102E" w:rsidP="000209EA">
      <w:pPr>
        <w:pStyle w:val="BodyText"/>
        <w:spacing w:after="0" w:line="276" w:lineRule="auto"/>
        <w:rPr>
          <w:noProof/>
        </w:rPr>
      </w:pPr>
    </w:p>
    <w:p w14:paraId="039EE006" w14:textId="21A3750A" w:rsidR="0049102E" w:rsidRPr="0049102E" w:rsidRDefault="0049102E" w:rsidP="0049102E">
      <w:pPr>
        <w:pStyle w:val="BodyText"/>
        <w:spacing w:line="276" w:lineRule="auto"/>
        <w:rPr>
          <w:b/>
          <w:bCs/>
          <w:noProof/>
        </w:rPr>
      </w:pPr>
      <w:r w:rsidRPr="0049102E">
        <w:rPr>
          <w:b/>
          <w:bCs/>
          <w:noProof/>
        </w:rPr>
        <w:t xml:space="preserve">Data from complex ethical queries - the </w:t>
      </w:r>
      <w:r w:rsidR="009170A6" w:rsidRPr="009170A6">
        <w:rPr>
          <w:b/>
          <w:bCs/>
          <w:i/>
          <w:iCs/>
          <w:noProof/>
        </w:rPr>
        <w:t>Ethical Framework</w:t>
      </w:r>
      <w:r w:rsidRPr="0049102E">
        <w:rPr>
          <w:b/>
          <w:bCs/>
          <w:noProof/>
        </w:rPr>
        <w:t xml:space="preserve"> Implementation Group (EFIG)</w:t>
      </w:r>
    </w:p>
    <w:p w14:paraId="0104F2C4" w14:textId="77777777" w:rsidR="0049102E" w:rsidRPr="0049102E" w:rsidRDefault="0049102E" w:rsidP="0049102E">
      <w:pPr>
        <w:pStyle w:val="BodyText"/>
        <w:spacing w:line="276" w:lineRule="auto"/>
        <w:rPr>
          <w:noProof/>
        </w:rPr>
      </w:pPr>
      <w:r w:rsidRPr="0049102E">
        <w:rPr>
          <w:noProof/>
        </w:rPr>
        <w:t xml:space="preserve">Conflict of interest were raised with the group on issues concerning members having other known relationships to the client. Additionally, members were considering the use of additional therapies for example, offering a service deprescribing their mental health drugs.  </w:t>
      </w:r>
    </w:p>
    <w:p w14:paraId="506537AD" w14:textId="77777777" w:rsidR="003F1E1C" w:rsidRDefault="003F1E1C" w:rsidP="000209EA">
      <w:pPr>
        <w:pStyle w:val="BodyText"/>
        <w:spacing w:after="0" w:line="276" w:lineRule="auto"/>
        <w:rPr>
          <w:noProof/>
          <w:u w:val="single"/>
        </w:rPr>
      </w:pPr>
    </w:p>
    <w:p w14:paraId="3A178BD7" w14:textId="331BE677" w:rsidR="0049102E" w:rsidRPr="00657D5F" w:rsidRDefault="0049102E" w:rsidP="00657D5F">
      <w:pPr>
        <w:pStyle w:val="Heading4"/>
      </w:pPr>
      <w:r w:rsidRPr="00657D5F">
        <w:t>3. Not using reasonable care and skill</w:t>
      </w:r>
    </w:p>
    <w:p w14:paraId="5EC11F1E" w14:textId="425235A7" w:rsidR="0049102E" w:rsidRPr="0049102E" w:rsidRDefault="0049102E" w:rsidP="0049102E">
      <w:pPr>
        <w:pStyle w:val="BodyText"/>
        <w:spacing w:line="276" w:lineRule="auto"/>
        <w:rPr>
          <w:b/>
          <w:bCs/>
          <w:noProof/>
        </w:rPr>
      </w:pPr>
      <w:r w:rsidRPr="0049102E">
        <w:rPr>
          <w:b/>
          <w:bCs/>
          <w:noProof/>
        </w:rPr>
        <w:t>Data from the public - Get Help Service</w:t>
      </w:r>
    </w:p>
    <w:p w14:paraId="31D3B36A" w14:textId="77777777" w:rsidR="0049102E" w:rsidRPr="0049102E" w:rsidRDefault="0049102E" w:rsidP="0049102E">
      <w:pPr>
        <w:pStyle w:val="BodyText"/>
        <w:spacing w:line="276" w:lineRule="auto"/>
        <w:rPr>
          <w:noProof/>
        </w:rPr>
      </w:pPr>
      <w:r w:rsidRPr="0049102E">
        <w:rPr>
          <w:noProof/>
        </w:rPr>
        <w:t>There were no specific data identified in the categories for the</w:t>
      </w:r>
      <w:r w:rsidRPr="0049102E">
        <w:rPr>
          <w:b/>
          <w:bCs/>
          <w:noProof/>
        </w:rPr>
        <w:t xml:space="preserve"> </w:t>
      </w:r>
      <w:r w:rsidRPr="0049102E">
        <w:rPr>
          <w:noProof/>
        </w:rPr>
        <w:t>‘Get Help’ service in the year ending March 2023 which matched the not using reasonable care and skill category.</w:t>
      </w:r>
    </w:p>
    <w:p w14:paraId="2196CA78" w14:textId="77777777" w:rsidR="0049102E" w:rsidRPr="0049102E" w:rsidRDefault="0049102E" w:rsidP="0049102E">
      <w:pPr>
        <w:pStyle w:val="BodyText"/>
        <w:spacing w:line="276" w:lineRule="auto"/>
        <w:rPr>
          <w:b/>
          <w:bCs/>
          <w:noProof/>
        </w:rPr>
      </w:pPr>
    </w:p>
    <w:p w14:paraId="1A0801E2" w14:textId="77777777" w:rsidR="003F1E1C" w:rsidRDefault="003F1E1C">
      <w:pPr>
        <w:spacing w:after="160" w:line="259" w:lineRule="auto"/>
        <w:rPr>
          <w:b/>
          <w:bCs/>
          <w:noProof/>
        </w:rPr>
      </w:pPr>
      <w:r>
        <w:rPr>
          <w:b/>
          <w:bCs/>
          <w:noProof/>
        </w:rPr>
        <w:br w:type="page"/>
      </w:r>
    </w:p>
    <w:p w14:paraId="6BF4EE5D" w14:textId="5615B685" w:rsidR="0049102E" w:rsidRPr="0049102E" w:rsidRDefault="0049102E" w:rsidP="0049102E">
      <w:pPr>
        <w:pStyle w:val="BodyText"/>
        <w:spacing w:line="276" w:lineRule="auto"/>
        <w:rPr>
          <w:b/>
          <w:bCs/>
          <w:noProof/>
        </w:rPr>
      </w:pPr>
      <w:r w:rsidRPr="0049102E">
        <w:rPr>
          <w:b/>
          <w:bCs/>
          <w:noProof/>
        </w:rPr>
        <w:lastRenderedPageBreak/>
        <w:t>Data from the public - Complaints</w:t>
      </w:r>
    </w:p>
    <w:p w14:paraId="2E69579A" w14:textId="77777777" w:rsidR="0049102E" w:rsidRPr="0049102E" w:rsidRDefault="0049102E" w:rsidP="0049102E">
      <w:pPr>
        <w:pStyle w:val="BodyText"/>
        <w:spacing w:line="276" w:lineRule="auto"/>
        <w:rPr>
          <w:noProof/>
        </w:rPr>
      </w:pPr>
      <w:r w:rsidRPr="0049102E">
        <w:rPr>
          <w:noProof/>
        </w:rPr>
        <w:t>The data for public complaints in ‘What complaints tell us January – March 2023’ sample window indicate a number of issues which fall into the category of not using reasonable care and skill. These include but are not limited to: making personal judgments, making inappropriate comments, giving own opinion interpreted as diagnosis, failing to consider the power imbalance, frequent clock-watching during the session and not acknowledging the client’s distress.</w:t>
      </w:r>
    </w:p>
    <w:p w14:paraId="1A52857D" w14:textId="77777777" w:rsidR="0049102E" w:rsidRPr="0049102E" w:rsidRDefault="0049102E" w:rsidP="00657D5F">
      <w:pPr>
        <w:pStyle w:val="BodyText"/>
        <w:spacing w:after="0" w:line="276" w:lineRule="auto"/>
        <w:rPr>
          <w:noProof/>
        </w:rPr>
      </w:pPr>
    </w:p>
    <w:p w14:paraId="767B2480" w14:textId="2D29F812" w:rsidR="0049102E" w:rsidRPr="0049102E" w:rsidRDefault="0049102E" w:rsidP="0049102E">
      <w:pPr>
        <w:pStyle w:val="BodyText"/>
        <w:spacing w:line="276" w:lineRule="auto"/>
        <w:rPr>
          <w:b/>
          <w:bCs/>
          <w:noProof/>
        </w:rPr>
      </w:pPr>
      <w:r w:rsidRPr="0049102E">
        <w:rPr>
          <w:b/>
          <w:bCs/>
          <w:noProof/>
        </w:rPr>
        <w:t>Ethics service data</w:t>
      </w:r>
    </w:p>
    <w:p w14:paraId="6D3426AD" w14:textId="77777777" w:rsidR="0049102E" w:rsidRPr="0049102E" w:rsidRDefault="0049102E" w:rsidP="0049102E">
      <w:pPr>
        <w:pStyle w:val="BodyText"/>
        <w:spacing w:line="276" w:lineRule="auto"/>
        <w:rPr>
          <w:noProof/>
          <w:u w:val="single"/>
        </w:rPr>
      </w:pPr>
      <w:r w:rsidRPr="0049102E">
        <w:rPr>
          <w:noProof/>
        </w:rPr>
        <w:t>Not using reasonable care and skill was identified in ethics service data under a number of their category recordings. For example, sharing client stories with the public, breaching confidentiality whilst working in dual roles, continual blurring of boundaries with a client forcing an ending.</w:t>
      </w:r>
    </w:p>
    <w:p w14:paraId="04BCB582" w14:textId="77777777" w:rsidR="0049102E" w:rsidRPr="0049102E" w:rsidRDefault="0049102E" w:rsidP="00657D5F">
      <w:pPr>
        <w:pStyle w:val="BodyText"/>
        <w:spacing w:after="0" w:line="276" w:lineRule="auto"/>
        <w:rPr>
          <w:noProof/>
          <w:u w:val="single"/>
        </w:rPr>
      </w:pPr>
    </w:p>
    <w:p w14:paraId="5377470B" w14:textId="6E18B59B" w:rsidR="0049102E" w:rsidRPr="0049102E" w:rsidRDefault="0049102E" w:rsidP="0049102E">
      <w:pPr>
        <w:pStyle w:val="BodyText"/>
        <w:spacing w:line="276" w:lineRule="auto"/>
        <w:rPr>
          <w:b/>
          <w:bCs/>
          <w:noProof/>
        </w:rPr>
      </w:pPr>
      <w:r w:rsidRPr="0049102E">
        <w:rPr>
          <w:b/>
          <w:bCs/>
          <w:noProof/>
        </w:rPr>
        <w:t xml:space="preserve">Data from complex ethical queries - the </w:t>
      </w:r>
      <w:r w:rsidR="009170A6" w:rsidRPr="009170A6">
        <w:rPr>
          <w:b/>
          <w:bCs/>
          <w:i/>
          <w:iCs/>
          <w:noProof/>
        </w:rPr>
        <w:t>Ethical Framework</w:t>
      </w:r>
      <w:r w:rsidRPr="0049102E">
        <w:rPr>
          <w:b/>
          <w:bCs/>
          <w:noProof/>
        </w:rPr>
        <w:t xml:space="preserve"> Implementation Group (EFIG)</w:t>
      </w:r>
    </w:p>
    <w:p w14:paraId="21ED45BE" w14:textId="77777777" w:rsidR="0049102E" w:rsidRPr="0049102E" w:rsidRDefault="0049102E" w:rsidP="0049102E">
      <w:pPr>
        <w:pStyle w:val="BodyText"/>
        <w:spacing w:line="276" w:lineRule="auto"/>
        <w:rPr>
          <w:noProof/>
        </w:rPr>
      </w:pPr>
      <w:r w:rsidRPr="0049102E">
        <w:rPr>
          <w:noProof/>
        </w:rPr>
        <w:t>Data from the EFIG illustrated a lack of reasonable care and skill from members in a number of areas. These included but were not limited to not responding to members enquiries, counsellors not wishing to provide their full name, and organisations employing volunteers or trainees instead of practitioners who had completed their core training.</w:t>
      </w:r>
    </w:p>
    <w:p w14:paraId="26994E36" w14:textId="77777777" w:rsidR="0049102E" w:rsidRPr="0049102E" w:rsidRDefault="0049102E" w:rsidP="0049102E">
      <w:pPr>
        <w:pStyle w:val="BodyText"/>
        <w:spacing w:line="276" w:lineRule="auto"/>
        <w:rPr>
          <w:noProof/>
        </w:rPr>
      </w:pPr>
    </w:p>
    <w:p w14:paraId="625A2C55" w14:textId="77777777" w:rsidR="0049102E" w:rsidRPr="0049102E" w:rsidRDefault="0049102E" w:rsidP="00A41462">
      <w:pPr>
        <w:pStyle w:val="Heading4"/>
      </w:pPr>
      <w:r w:rsidRPr="0049102E">
        <w:t>Safeguarding</w:t>
      </w:r>
    </w:p>
    <w:p w14:paraId="5F314C51" w14:textId="2112C236" w:rsidR="0049102E" w:rsidRPr="0049102E" w:rsidRDefault="0049102E" w:rsidP="0049102E">
      <w:pPr>
        <w:pStyle w:val="BodyText"/>
        <w:spacing w:line="276" w:lineRule="auto"/>
        <w:rPr>
          <w:b/>
          <w:bCs/>
          <w:noProof/>
        </w:rPr>
      </w:pPr>
      <w:r w:rsidRPr="0049102E">
        <w:rPr>
          <w:b/>
          <w:bCs/>
          <w:noProof/>
        </w:rPr>
        <w:t>Data from the public - Get Help Service</w:t>
      </w:r>
    </w:p>
    <w:p w14:paraId="01499F7D" w14:textId="77777777" w:rsidR="0049102E" w:rsidRPr="0049102E" w:rsidRDefault="0049102E" w:rsidP="0049102E">
      <w:pPr>
        <w:pStyle w:val="BodyText"/>
        <w:spacing w:line="276" w:lineRule="auto"/>
        <w:rPr>
          <w:noProof/>
        </w:rPr>
      </w:pPr>
      <w:r w:rsidRPr="0049102E">
        <w:rPr>
          <w:noProof/>
        </w:rPr>
        <w:t>Fifteen of the queries to the ‘Get Help’ service in the year ending March 2023, related to safeguarding representing approximately 1%.</w:t>
      </w:r>
    </w:p>
    <w:p w14:paraId="6BDCF4B7" w14:textId="77777777" w:rsidR="003F1E1C" w:rsidRDefault="003F1E1C" w:rsidP="00657D5F">
      <w:pPr>
        <w:pStyle w:val="BodyText"/>
        <w:spacing w:after="0" w:line="276" w:lineRule="auto"/>
        <w:rPr>
          <w:b/>
          <w:bCs/>
          <w:noProof/>
        </w:rPr>
      </w:pPr>
    </w:p>
    <w:p w14:paraId="71246641" w14:textId="54EB8F15" w:rsidR="0049102E" w:rsidRPr="0049102E" w:rsidRDefault="0049102E" w:rsidP="0049102E">
      <w:pPr>
        <w:pStyle w:val="BodyText"/>
        <w:spacing w:line="276" w:lineRule="auto"/>
        <w:rPr>
          <w:b/>
          <w:bCs/>
          <w:noProof/>
        </w:rPr>
      </w:pPr>
      <w:r w:rsidRPr="0049102E">
        <w:rPr>
          <w:b/>
          <w:bCs/>
          <w:noProof/>
        </w:rPr>
        <w:t>Data from the public - Complaints</w:t>
      </w:r>
    </w:p>
    <w:p w14:paraId="4C6DF734" w14:textId="03CA9DF6" w:rsidR="0049102E" w:rsidRDefault="0049102E" w:rsidP="0049102E">
      <w:pPr>
        <w:pStyle w:val="BodyText"/>
        <w:spacing w:line="276" w:lineRule="auto"/>
        <w:rPr>
          <w:noProof/>
        </w:rPr>
      </w:pPr>
      <w:r w:rsidRPr="0049102E">
        <w:rPr>
          <w:noProof/>
        </w:rPr>
        <w:t>No specific safeguarding issues were raised as public complaints in ‘What complaints tell us January – March 2023’ sample window.</w:t>
      </w:r>
    </w:p>
    <w:p w14:paraId="0C8C6E20" w14:textId="77777777" w:rsidR="00633F0E" w:rsidRPr="0049102E" w:rsidRDefault="00633F0E" w:rsidP="00657D5F">
      <w:pPr>
        <w:pStyle w:val="BodyText"/>
        <w:spacing w:after="0" w:line="276" w:lineRule="auto"/>
        <w:rPr>
          <w:noProof/>
        </w:rPr>
      </w:pPr>
    </w:p>
    <w:p w14:paraId="7CC95991" w14:textId="2E1CB1AB" w:rsidR="0049102E" w:rsidRPr="0049102E" w:rsidRDefault="0049102E" w:rsidP="0049102E">
      <w:pPr>
        <w:pStyle w:val="BodyText"/>
        <w:spacing w:line="276" w:lineRule="auto"/>
        <w:rPr>
          <w:b/>
          <w:bCs/>
          <w:noProof/>
        </w:rPr>
      </w:pPr>
      <w:r w:rsidRPr="0049102E">
        <w:rPr>
          <w:b/>
          <w:bCs/>
          <w:noProof/>
        </w:rPr>
        <w:t>Ethics service data</w:t>
      </w:r>
    </w:p>
    <w:p w14:paraId="26F1B3F4" w14:textId="3714ADB1" w:rsidR="0049102E" w:rsidRPr="0049102E" w:rsidRDefault="0049102E" w:rsidP="0049102E">
      <w:pPr>
        <w:pStyle w:val="BodyText"/>
        <w:spacing w:line="276" w:lineRule="auto"/>
        <w:rPr>
          <w:noProof/>
        </w:rPr>
      </w:pPr>
      <w:r w:rsidRPr="0049102E">
        <w:rPr>
          <w:noProof/>
        </w:rPr>
        <w:t>Safeguarding was raised as an issue in 2.4% of member enquiries to the ethics service, 1.4% of supervision enquiries and 14% of CPY enquiries.</w:t>
      </w:r>
    </w:p>
    <w:p w14:paraId="21914E31" w14:textId="77777777" w:rsidR="0049102E" w:rsidRPr="0049102E" w:rsidRDefault="0049102E" w:rsidP="0049102E">
      <w:pPr>
        <w:pStyle w:val="BodyText"/>
        <w:spacing w:line="276" w:lineRule="auto"/>
        <w:rPr>
          <w:noProof/>
        </w:rPr>
      </w:pPr>
      <w:r w:rsidRPr="0049102E">
        <w:rPr>
          <w:noProof/>
        </w:rPr>
        <w:lastRenderedPageBreak/>
        <w:t>For members working with adults and supervisors, the main issue focused on suicidal clients or supervisees. For members working with CYP the main safeguarding issues involved contact with social services, sexting/indecent images, parental issues, and current or historic abuse.</w:t>
      </w:r>
    </w:p>
    <w:p w14:paraId="5E716A44" w14:textId="77777777" w:rsidR="0049102E" w:rsidRPr="0049102E" w:rsidRDefault="0049102E" w:rsidP="00657D5F">
      <w:pPr>
        <w:pStyle w:val="BodyText"/>
        <w:spacing w:after="0" w:line="276" w:lineRule="auto"/>
        <w:rPr>
          <w:noProof/>
        </w:rPr>
      </w:pPr>
    </w:p>
    <w:p w14:paraId="59A5FB80" w14:textId="1103CCE4" w:rsidR="0049102E" w:rsidRPr="0049102E" w:rsidRDefault="0049102E" w:rsidP="0049102E">
      <w:pPr>
        <w:pStyle w:val="BodyText"/>
        <w:spacing w:line="276" w:lineRule="auto"/>
        <w:rPr>
          <w:b/>
          <w:bCs/>
          <w:noProof/>
        </w:rPr>
      </w:pPr>
      <w:r w:rsidRPr="0049102E">
        <w:rPr>
          <w:b/>
          <w:bCs/>
          <w:noProof/>
        </w:rPr>
        <w:t xml:space="preserve">Data from complex ethical queries - the </w:t>
      </w:r>
      <w:r w:rsidR="009170A6" w:rsidRPr="009170A6">
        <w:rPr>
          <w:b/>
          <w:bCs/>
          <w:i/>
          <w:iCs/>
          <w:noProof/>
        </w:rPr>
        <w:t>Ethical Framework</w:t>
      </w:r>
      <w:r w:rsidRPr="0049102E">
        <w:rPr>
          <w:b/>
          <w:bCs/>
          <w:noProof/>
        </w:rPr>
        <w:t xml:space="preserve"> Implementation Group (EFIG)</w:t>
      </w:r>
    </w:p>
    <w:p w14:paraId="4FAE3251" w14:textId="77777777" w:rsidR="0049102E" w:rsidRPr="0049102E" w:rsidRDefault="0049102E" w:rsidP="0049102E">
      <w:pPr>
        <w:pStyle w:val="BodyText"/>
        <w:spacing w:line="276" w:lineRule="auto"/>
        <w:rPr>
          <w:noProof/>
        </w:rPr>
      </w:pPr>
      <w:r w:rsidRPr="0049102E">
        <w:rPr>
          <w:noProof/>
        </w:rPr>
        <w:t>Data in these complex queries covered a number of areas, some of which overlap with other ethical issues. Safeguarding issues related to boundaries, professional standards and safeguarding where client vulnerability needed to have been considered. Some queries raised were of relationships with clients or former clients, and any vulnerability was not considered or  presented a safeguarding issue. Additionally they included, inappropriate therapeutic interventions where a therapist adopted a form of physical contact with a client, which resulted in a report of sexual assault to the police. This represents a potential safeguarding issue.</w:t>
      </w:r>
    </w:p>
    <w:p w14:paraId="68CD3EF1" w14:textId="77777777" w:rsidR="0049102E" w:rsidRPr="0049102E" w:rsidRDefault="0049102E" w:rsidP="0049102E">
      <w:pPr>
        <w:pStyle w:val="BodyText"/>
        <w:spacing w:line="276" w:lineRule="auto"/>
        <w:rPr>
          <w:noProof/>
        </w:rPr>
      </w:pPr>
    </w:p>
    <w:p w14:paraId="24F48483" w14:textId="77777777" w:rsidR="0049102E" w:rsidRPr="0049102E" w:rsidRDefault="0049102E" w:rsidP="00633F0E">
      <w:pPr>
        <w:pStyle w:val="Heading4"/>
      </w:pPr>
      <w:r w:rsidRPr="0049102E">
        <w:t>Supervision</w:t>
      </w:r>
    </w:p>
    <w:p w14:paraId="481B2001" w14:textId="28BFED78" w:rsidR="0049102E" w:rsidRPr="0049102E" w:rsidRDefault="0049102E" w:rsidP="0049102E">
      <w:pPr>
        <w:pStyle w:val="BodyText"/>
        <w:spacing w:line="276" w:lineRule="auto"/>
        <w:rPr>
          <w:noProof/>
        </w:rPr>
      </w:pPr>
      <w:r w:rsidRPr="0049102E">
        <w:rPr>
          <w:b/>
          <w:bCs/>
          <w:noProof/>
        </w:rPr>
        <w:t>Data from the public - Get Help Service and ‘What complaints tell us January – March 2023’</w:t>
      </w:r>
      <w:r w:rsidRPr="0049102E">
        <w:rPr>
          <w:noProof/>
        </w:rPr>
        <w:t xml:space="preserve"> </w:t>
      </w:r>
    </w:p>
    <w:p w14:paraId="53A791D1" w14:textId="77777777" w:rsidR="0049102E" w:rsidRPr="0049102E" w:rsidRDefault="0049102E" w:rsidP="0049102E">
      <w:pPr>
        <w:pStyle w:val="BodyText"/>
        <w:spacing w:line="276" w:lineRule="auto"/>
        <w:rPr>
          <w:noProof/>
        </w:rPr>
      </w:pPr>
      <w:r w:rsidRPr="0049102E">
        <w:rPr>
          <w:noProof/>
        </w:rPr>
        <w:t>In the ‘Get Help’ data for the year to March 2023 and the complaints service data for the window Jan to Mar 2023, supervision was not identified as a specific area of concern, although it may have been part of boundary issues, contracting or conflict of interest concerns.</w:t>
      </w:r>
    </w:p>
    <w:p w14:paraId="5E91D564" w14:textId="77777777" w:rsidR="0049102E" w:rsidRPr="0049102E" w:rsidRDefault="0049102E" w:rsidP="00657D5F">
      <w:pPr>
        <w:pStyle w:val="BodyText"/>
        <w:spacing w:after="0" w:line="276" w:lineRule="auto"/>
        <w:rPr>
          <w:noProof/>
        </w:rPr>
      </w:pPr>
    </w:p>
    <w:p w14:paraId="6F3BD5AF" w14:textId="2A9F65F5" w:rsidR="0049102E" w:rsidRPr="0049102E" w:rsidRDefault="0049102E" w:rsidP="0049102E">
      <w:pPr>
        <w:pStyle w:val="BodyText"/>
        <w:spacing w:line="276" w:lineRule="auto"/>
        <w:rPr>
          <w:b/>
          <w:bCs/>
          <w:noProof/>
        </w:rPr>
      </w:pPr>
      <w:r w:rsidRPr="0049102E">
        <w:rPr>
          <w:b/>
          <w:bCs/>
          <w:noProof/>
        </w:rPr>
        <w:t>Ethics service data</w:t>
      </w:r>
    </w:p>
    <w:p w14:paraId="5D4FB783" w14:textId="77777777" w:rsidR="008E33CE" w:rsidRDefault="0049102E" w:rsidP="0049102E">
      <w:pPr>
        <w:pStyle w:val="BodyText"/>
        <w:spacing w:line="276" w:lineRule="auto"/>
        <w:rPr>
          <w:noProof/>
        </w:rPr>
      </w:pPr>
      <w:r w:rsidRPr="0049102E">
        <w:rPr>
          <w:noProof/>
        </w:rPr>
        <w:t>Typical supervision issues, which arise frequently, are dual roles as line manager or other role for example, safeguarding officer. Less typical issues include peer supervision, supervising overseas and the scope of supervision.</w:t>
      </w:r>
    </w:p>
    <w:p w14:paraId="64D2AF89" w14:textId="56400111" w:rsidR="0049102E" w:rsidRPr="0049102E" w:rsidRDefault="0049102E" w:rsidP="0049102E">
      <w:pPr>
        <w:pStyle w:val="BodyText"/>
        <w:spacing w:line="276" w:lineRule="auto"/>
        <w:rPr>
          <w:noProof/>
        </w:rPr>
      </w:pPr>
      <w:r w:rsidRPr="0049102E">
        <w:rPr>
          <w:noProof/>
        </w:rPr>
        <w:t>A major issue was of members not using supervision appropriately. The issues raised with the ethics service indicate that they were called by members typically when an issue arose and they were seeking help with managing issue. Of these calls, 55% had not spoken to a supervisor about the issue.</w:t>
      </w:r>
    </w:p>
    <w:p w14:paraId="01A51655" w14:textId="77777777" w:rsidR="0049102E" w:rsidRPr="0049102E" w:rsidRDefault="0049102E" w:rsidP="00657D5F">
      <w:pPr>
        <w:pStyle w:val="BodyText"/>
        <w:spacing w:after="0" w:line="276" w:lineRule="auto"/>
        <w:rPr>
          <w:noProof/>
        </w:rPr>
      </w:pPr>
    </w:p>
    <w:p w14:paraId="4D19EA28" w14:textId="4DF7F084" w:rsidR="0049102E" w:rsidRPr="0049102E" w:rsidRDefault="0049102E" w:rsidP="0049102E">
      <w:pPr>
        <w:pStyle w:val="BodyText"/>
        <w:spacing w:line="276" w:lineRule="auto"/>
        <w:rPr>
          <w:b/>
          <w:bCs/>
          <w:noProof/>
        </w:rPr>
      </w:pPr>
      <w:r w:rsidRPr="0049102E">
        <w:rPr>
          <w:b/>
          <w:bCs/>
          <w:noProof/>
        </w:rPr>
        <w:t xml:space="preserve">Data from complex ethical queries - the </w:t>
      </w:r>
      <w:r w:rsidR="009170A6" w:rsidRPr="009170A6">
        <w:rPr>
          <w:b/>
          <w:bCs/>
          <w:i/>
          <w:iCs/>
          <w:noProof/>
        </w:rPr>
        <w:t>Ethical Framework</w:t>
      </w:r>
      <w:r w:rsidRPr="0049102E">
        <w:rPr>
          <w:b/>
          <w:bCs/>
          <w:noProof/>
        </w:rPr>
        <w:t xml:space="preserve"> Implementation Group (EFIG)</w:t>
      </w:r>
    </w:p>
    <w:p w14:paraId="7638E964" w14:textId="77777777" w:rsidR="0049102E" w:rsidRPr="0049102E" w:rsidRDefault="0049102E" w:rsidP="0049102E">
      <w:pPr>
        <w:pStyle w:val="BodyText"/>
        <w:spacing w:line="276" w:lineRule="auto"/>
        <w:rPr>
          <w:noProof/>
        </w:rPr>
      </w:pPr>
      <w:r w:rsidRPr="0049102E">
        <w:rPr>
          <w:noProof/>
        </w:rPr>
        <w:t>Many of the issues raised in complex queries with the EFIG also concerned supervision boundaries and dual roles, particularly in organisations. However, a number of issues which became complex queries within the EFIG had been discussed in supervision but the supervision guidance was ignored.</w:t>
      </w:r>
    </w:p>
    <w:p w14:paraId="005E9638" w14:textId="77777777" w:rsidR="0049102E" w:rsidRPr="0049102E" w:rsidRDefault="0049102E" w:rsidP="0049102E">
      <w:pPr>
        <w:pStyle w:val="BodyText"/>
        <w:spacing w:line="276" w:lineRule="auto"/>
        <w:rPr>
          <w:noProof/>
        </w:rPr>
      </w:pPr>
    </w:p>
    <w:p w14:paraId="5AEB0C89" w14:textId="005C6D65" w:rsidR="008E33CE" w:rsidRPr="0049102E" w:rsidRDefault="0049102E" w:rsidP="0049102E">
      <w:pPr>
        <w:pStyle w:val="BodyText"/>
        <w:spacing w:line="276" w:lineRule="auto"/>
        <w:rPr>
          <w:noProof/>
        </w:rPr>
      </w:pPr>
      <w:r w:rsidRPr="0049102E">
        <w:rPr>
          <w:noProof/>
        </w:rPr>
        <w:t>A particularly concerning issue where a client reported a physical contact intervention as sexual assault had been discussed in supervision prior to the therapist’s intervention.</w:t>
      </w:r>
      <w:r w:rsidR="008E33CE">
        <w:rPr>
          <w:noProof/>
        </w:rPr>
        <w:t xml:space="preserve"> </w:t>
      </w:r>
      <w:r w:rsidRPr="0049102E">
        <w:rPr>
          <w:noProof/>
        </w:rPr>
        <w:t>More clarity around the number of supervision hours needed by supervisors is an issue frequently raised in both the ethics service and EFIG. Additional clarity was requested over record keeping and auditing of records, and particularly the length of time notes needed to be kept.</w:t>
      </w:r>
    </w:p>
    <w:p w14:paraId="0685540D" w14:textId="77777777" w:rsidR="0049102E" w:rsidRPr="0049102E" w:rsidRDefault="0049102E" w:rsidP="0049102E">
      <w:pPr>
        <w:pStyle w:val="BodyText"/>
        <w:spacing w:line="276" w:lineRule="auto"/>
        <w:rPr>
          <w:b/>
          <w:bCs/>
          <w:noProof/>
        </w:rPr>
      </w:pPr>
    </w:p>
    <w:p w14:paraId="43F61E23" w14:textId="77777777" w:rsidR="0049102E" w:rsidRPr="0049102E" w:rsidRDefault="0049102E" w:rsidP="008E33CE">
      <w:pPr>
        <w:pStyle w:val="Heading4"/>
      </w:pPr>
      <w:r w:rsidRPr="0049102E">
        <w:t>Training/Placements</w:t>
      </w:r>
    </w:p>
    <w:p w14:paraId="1007BD86" w14:textId="13436599" w:rsidR="0049102E" w:rsidRPr="0049102E" w:rsidRDefault="0049102E" w:rsidP="0049102E">
      <w:pPr>
        <w:pStyle w:val="BodyText"/>
        <w:spacing w:line="276" w:lineRule="auto"/>
        <w:rPr>
          <w:b/>
          <w:bCs/>
          <w:noProof/>
        </w:rPr>
      </w:pPr>
      <w:r w:rsidRPr="0049102E">
        <w:rPr>
          <w:b/>
          <w:bCs/>
          <w:noProof/>
        </w:rPr>
        <w:t>Data from the public - Get Help Service and</w:t>
      </w:r>
      <w:r w:rsidRPr="0049102E">
        <w:rPr>
          <w:noProof/>
        </w:rPr>
        <w:t xml:space="preserve"> </w:t>
      </w:r>
      <w:r w:rsidRPr="0049102E">
        <w:rPr>
          <w:b/>
          <w:bCs/>
          <w:noProof/>
        </w:rPr>
        <w:t>data from the public - Complaints</w:t>
      </w:r>
    </w:p>
    <w:p w14:paraId="13FE75F4" w14:textId="77777777" w:rsidR="0049102E" w:rsidRPr="0049102E" w:rsidRDefault="0049102E" w:rsidP="0049102E">
      <w:pPr>
        <w:pStyle w:val="BodyText"/>
        <w:spacing w:line="276" w:lineRule="auto"/>
        <w:rPr>
          <w:noProof/>
        </w:rPr>
      </w:pPr>
      <w:r w:rsidRPr="0049102E">
        <w:rPr>
          <w:noProof/>
        </w:rPr>
        <w:t xml:space="preserve">Training and placements were not raised in the data from the public either through the ‘Get Help’ data in the year ending March 2023 and the ‘What complaints tell us January – March 2023’.  </w:t>
      </w:r>
    </w:p>
    <w:p w14:paraId="23FFD4EE" w14:textId="77777777" w:rsidR="0049102E" w:rsidRPr="0049102E" w:rsidRDefault="0049102E" w:rsidP="00657D5F">
      <w:pPr>
        <w:pStyle w:val="BodyText"/>
        <w:spacing w:after="0" w:line="276" w:lineRule="auto"/>
        <w:rPr>
          <w:noProof/>
        </w:rPr>
      </w:pPr>
    </w:p>
    <w:p w14:paraId="7998BE5B" w14:textId="6AA64265" w:rsidR="0049102E" w:rsidRPr="0049102E" w:rsidRDefault="0049102E" w:rsidP="0049102E">
      <w:pPr>
        <w:pStyle w:val="BodyText"/>
        <w:spacing w:line="276" w:lineRule="auto"/>
        <w:rPr>
          <w:b/>
          <w:bCs/>
          <w:noProof/>
        </w:rPr>
      </w:pPr>
      <w:r w:rsidRPr="0049102E">
        <w:rPr>
          <w:b/>
          <w:bCs/>
          <w:noProof/>
        </w:rPr>
        <w:t>Ethics service data</w:t>
      </w:r>
    </w:p>
    <w:p w14:paraId="6487E1F1" w14:textId="77777777" w:rsidR="00657D5F" w:rsidRDefault="0049102E" w:rsidP="00657D5F">
      <w:pPr>
        <w:pStyle w:val="BodyText"/>
        <w:spacing w:line="276" w:lineRule="auto"/>
        <w:rPr>
          <w:noProof/>
        </w:rPr>
      </w:pPr>
      <w:r w:rsidRPr="0049102E">
        <w:rPr>
          <w:noProof/>
        </w:rPr>
        <w:t xml:space="preserve">Ethics service data focused on course concerns including concerns about individual staff members; placement concerns and trainee/student concerns. Course concerns focused on the qualifications of some staff, who were reported as not qualified. The high numbers of students on different courses was raised as a concern. Training courses and tutors were also raised and recorded as unethical practice in ethics service data. This includes accredited courses. </w:t>
      </w:r>
    </w:p>
    <w:p w14:paraId="4A977EFB" w14:textId="75C04EFA" w:rsidR="0049102E" w:rsidRPr="0049102E" w:rsidRDefault="0049102E" w:rsidP="0049102E">
      <w:pPr>
        <w:pStyle w:val="BodyText"/>
        <w:spacing w:line="276" w:lineRule="auto"/>
        <w:rPr>
          <w:noProof/>
        </w:rPr>
      </w:pPr>
      <w:r w:rsidRPr="0049102E">
        <w:rPr>
          <w:noProof/>
        </w:rPr>
        <w:t>Over 17% of issues categorised as unethical practice were concerns raised about course tutors</w:t>
      </w:r>
      <w:r w:rsidR="00657D5F">
        <w:rPr>
          <w:noProof/>
        </w:rPr>
        <w:t xml:space="preserve">. </w:t>
      </w:r>
      <w:r w:rsidRPr="0049102E">
        <w:rPr>
          <w:noProof/>
        </w:rPr>
        <w:t>Placement concerns focused on the number of clients and hours being given to students, which were often felt to be high, the line management in placements which was often problematic and issues like policies for trainees in a lone-working situation with clients, not being available.</w:t>
      </w:r>
    </w:p>
    <w:p w14:paraId="30EF5287" w14:textId="77777777" w:rsidR="0049102E" w:rsidRPr="0049102E" w:rsidRDefault="0049102E" w:rsidP="0049102E">
      <w:pPr>
        <w:pStyle w:val="BodyText"/>
        <w:spacing w:line="276" w:lineRule="auto"/>
        <w:rPr>
          <w:noProof/>
        </w:rPr>
      </w:pPr>
      <w:r w:rsidRPr="0049102E">
        <w:rPr>
          <w:noProof/>
        </w:rPr>
        <w:t>Trainee issues ranged from trainees working in private practice with clients whilst training, setting up private practice whilst training, and competence of other trainees. An additional concern raised was trainees working on placement in the same institution/university where they studied.</w:t>
      </w:r>
    </w:p>
    <w:p w14:paraId="3C84655E" w14:textId="33B816E5" w:rsidR="003F1E1C" w:rsidRDefault="003F1E1C" w:rsidP="00657D5F">
      <w:pPr>
        <w:spacing w:line="259" w:lineRule="auto"/>
        <w:rPr>
          <w:b/>
          <w:bCs/>
          <w:noProof/>
        </w:rPr>
      </w:pPr>
    </w:p>
    <w:p w14:paraId="790606E8" w14:textId="2248849A" w:rsidR="0049102E" w:rsidRPr="0049102E" w:rsidRDefault="0049102E" w:rsidP="0049102E">
      <w:pPr>
        <w:pStyle w:val="BodyText"/>
        <w:spacing w:line="276" w:lineRule="auto"/>
        <w:rPr>
          <w:b/>
          <w:bCs/>
          <w:noProof/>
        </w:rPr>
      </w:pPr>
      <w:r w:rsidRPr="0049102E">
        <w:rPr>
          <w:b/>
          <w:bCs/>
          <w:noProof/>
        </w:rPr>
        <w:t xml:space="preserve">Data from complex ethical queries - the </w:t>
      </w:r>
      <w:r w:rsidR="009170A6" w:rsidRPr="009170A6">
        <w:rPr>
          <w:b/>
          <w:bCs/>
          <w:i/>
          <w:iCs/>
          <w:noProof/>
        </w:rPr>
        <w:t>Ethical Framework</w:t>
      </w:r>
      <w:r w:rsidRPr="0049102E">
        <w:rPr>
          <w:b/>
          <w:bCs/>
          <w:noProof/>
        </w:rPr>
        <w:t xml:space="preserve"> Implementation Group (EFIG)</w:t>
      </w:r>
    </w:p>
    <w:p w14:paraId="0660DDDD" w14:textId="667AAD17" w:rsidR="0049102E" w:rsidRPr="0049102E" w:rsidRDefault="0049102E" w:rsidP="0049102E">
      <w:pPr>
        <w:pStyle w:val="BodyText"/>
        <w:spacing w:line="276" w:lineRule="auto"/>
        <w:rPr>
          <w:noProof/>
        </w:rPr>
      </w:pPr>
      <w:r w:rsidRPr="0049102E">
        <w:rPr>
          <w:noProof/>
        </w:rPr>
        <w:t>University related issues concerned having support for students who wish to complain about a course provider. Additionally, a concern was raised querying course leaders’ duty to provide guidance to trainees to consider their suitability to go immediately into private practice upon qualifying.</w:t>
      </w:r>
    </w:p>
    <w:p w14:paraId="4D2C09FA" w14:textId="77777777" w:rsidR="0049102E" w:rsidRPr="0049102E" w:rsidRDefault="0049102E" w:rsidP="0049102E">
      <w:pPr>
        <w:pStyle w:val="BodyText"/>
        <w:spacing w:line="276" w:lineRule="auto"/>
        <w:rPr>
          <w:noProof/>
        </w:rPr>
      </w:pPr>
      <w:r w:rsidRPr="0049102E">
        <w:rPr>
          <w:noProof/>
        </w:rPr>
        <w:lastRenderedPageBreak/>
        <w:t>Trainee concerns on placement again focused on the dual roles of placement line managers and having other roles which affected the trainees, for example in-house supervision. Some trainees felt clearer guidance should be issued on trainees around contracting whilst on placement, and the possible need for BACP to verify the hours submitted as placement hours by trainees.</w:t>
      </w:r>
    </w:p>
    <w:p w14:paraId="1CE4EBFE" w14:textId="01D61949" w:rsidR="0049102E" w:rsidRPr="0049102E" w:rsidRDefault="0049102E" w:rsidP="0049102E">
      <w:pPr>
        <w:pStyle w:val="BodyText"/>
        <w:spacing w:line="276" w:lineRule="auto"/>
        <w:rPr>
          <w:noProof/>
        </w:rPr>
      </w:pPr>
      <w:r w:rsidRPr="0049102E">
        <w:rPr>
          <w:noProof/>
        </w:rPr>
        <w:t>Financial issues were raised regarding placements, which included students taking payments from clients and reimbursing the placement; charging students for interviews and charging students on placement for the client hours they deliver.</w:t>
      </w:r>
      <w:r w:rsidR="00657D5F">
        <w:rPr>
          <w:noProof/>
        </w:rPr>
        <w:t xml:space="preserve"> </w:t>
      </w:r>
      <w:r w:rsidRPr="0049102E">
        <w:rPr>
          <w:noProof/>
        </w:rPr>
        <w:t>An additional university-related issue concerned a university counsellor having sex with an ex-client and a current student. The power imbalance here raises serious concerns.</w:t>
      </w:r>
    </w:p>
    <w:p w14:paraId="153E2A3F" w14:textId="77777777" w:rsidR="0049102E" w:rsidRPr="0049102E" w:rsidRDefault="0049102E" w:rsidP="0049102E">
      <w:pPr>
        <w:pStyle w:val="BodyText"/>
        <w:spacing w:line="276" w:lineRule="auto"/>
        <w:rPr>
          <w:noProof/>
        </w:rPr>
      </w:pPr>
    </w:p>
    <w:p w14:paraId="0CE7647E" w14:textId="77777777" w:rsidR="0049102E" w:rsidRPr="0049102E" w:rsidRDefault="0049102E" w:rsidP="00EF6145">
      <w:pPr>
        <w:pStyle w:val="Heading4"/>
      </w:pPr>
      <w:r w:rsidRPr="0049102E">
        <w:t>Use of social media</w:t>
      </w:r>
    </w:p>
    <w:p w14:paraId="39993DA1" w14:textId="37ED05B1" w:rsidR="0049102E" w:rsidRDefault="0049102E" w:rsidP="0049102E">
      <w:pPr>
        <w:pStyle w:val="BodyText"/>
        <w:spacing w:line="276" w:lineRule="auto"/>
        <w:rPr>
          <w:noProof/>
        </w:rPr>
      </w:pPr>
      <w:r w:rsidRPr="0049102E">
        <w:rPr>
          <w:noProof/>
        </w:rPr>
        <w:t xml:space="preserve">Use of social media amongst the broad range of society has increased significantly since the publication of the last </w:t>
      </w:r>
      <w:r w:rsidR="009170A6" w:rsidRPr="009170A6">
        <w:rPr>
          <w:i/>
          <w:iCs/>
          <w:noProof/>
        </w:rPr>
        <w:t>Ethical Framework</w:t>
      </w:r>
      <w:r w:rsidRPr="0049102E">
        <w:rPr>
          <w:noProof/>
        </w:rPr>
        <w:t xml:space="preserve">. </w:t>
      </w:r>
    </w:p>
    <w:p w14:paraId="32818128" w14:textId="77777777" w:rsidR="00EF6145" w:rsidRPr="0049102E" w:rsidRDefault="00EF6145" w:rsidP="00657D5F">
      <w:pPr>
        <w:pStyle w:val="BodyText"/>
        <w:spacing w:after="0"/>
        <w:rPr>
          <w:noProof/>
        </w:rPr>
      </w:pPr>
    </w:p>
    <w:p w14:paraId="4FD94366" w14:textId="63CFD8BC" w:rsidR="0049102E" w:rsidRPr="0049102E" w:rsidRDefault="0049102E" w:rsidP="0049102E">
      <w:pPr>
        <w:pStyle w:val="BodyText"/>
        <w:spacing w:line="276" w:lineRule="auto"/>
        <w:rPr>
          <w:b/>
          <w:bCs/>
          <w:noProof/>
        </w:rPr>
      </w:pPr>
      <w:r w:rsidRPr="0049102E">
        <w:rPr>
          <w:b/>
          <w:bCs/>
          <w:noProof/>
        </w:rPr>
        <w:t>Data from the public - Get Help Service</w:t>
      </w:r>
    </w:p>
    <w:p w14:paraId="2EBAB3CB" w14:textId="77777777" w:rsidR="00365D21" w:rsidRDefault="0049102E" w:rsidP="0049102E">
      <w:pPr>
        <w:pStyle w:val="BodyText"/>
        <w:spacing w:line="276" w:lineRule="auto"/>
        <w:rPr>
          <w:noProof/>
        </w:rPr>
      </w:pPr>
      <w:r w:rsidRPr="0049102E">
        <w:rPr>
          <w:noProof/>
        </w:rPr>
        <w:t>Data from the ‘Get Help’ service for 2023 do not specifically break down the issue of social media usage as concerns, although it may be part of broader issues which are reported by the service, for example, confidentiality or fitness to practise.</w:t>
      </w:r>
    </w:p>
    <w:p w14:paraId="7A8C0003" w14:textId="77777777" w:rsidR="00365D21" w:rsidRDefault="00365D21" w:rsidP="00657D5F">
      <w:pPr>
        <w:pStyle w:val="BodyText"/>
        <w:spacing w:after="0" w:line="276" w:lineRule="auto"/>
        <w:rPr>
          <w:noProof/>
        </w:rPr>
      </w:pPr>
    </w:p>
    <w:p w14:paraId="402A9033" w14:textId="4B90514E" w:rsidR="0049102E" w:rsidRPr="0049102E" w:rsidRDefault="0049102E" w:rsidP="0049102E">
      <w:pPr>
        <w:pStyle w:val="BodyText"/>
        <w:spacing w:line="276" w:lineRule="auto"/>
        <w:rPr>
          <w:noProof/>
        </w:rPr>
      </w:pPr>
      <w:r w:rsidRPr="0049102E">
        <w:rPr>
          <w:b/>
          <w:bCs/>
          <w:noProof/>
        </w:rPr>
        <w:t>Data from the public - Complaints</w:t>
      </w:r>
    </w:p>
    <w:p w14:paraId="3BEADCD4" w14:textId="77777777" w:rsidR="0049102E" w:rsidRPr="0049102E" w:rsidRDefault="0049102E" w:rsidP="0049102E">
      <w:pPr>
        <w:pStyle w:val="BodyText"/>
        <w:spacing w:line="276" w:lineRule="auto"/>
        <w:rPr>
          <w:noProof/>
        </w:rPr>
      </w:pPr>
      <w:r w:rsidRPr="0049102E">
        <w:rPr>
          <w:noProof/>
        </w:rPr>
        <w:t>Issues raised in the ‘What complaints tell us January – March 2023’ data do not explicitly identify social media use as possible areas of concern within complaints. However, there are issues where social media use may be a part of the issue for example, boundaries, - adding kisses to text messages, meeting clients outside the therapy (for the purpose of a friend or sexual relationship). Many members do not have separate social media accounts for personal and professional use making blurring of these lines very difficult to manage.</w:t>
      </w:r>
    </w:p>
    <w:p w14:paraId="3C2684DC" w14:textId="77777777" w:rsidR="0049102E" w:rsidRPr="0049102E" w:rsidRDefault="0049102E" w:rsidP="00657D5F">
      <w:pPr>
        <w:pStyle w:val="BodyText"/>
        <w:spacing w:after="0" w:line="276" w:lineRule="auto"/>
        <w:rPr>
          <w:noProof/>
        </w:rPr>
      </w:pPr>
    </w:p>
    <w:p w14:paraId="6EFF2A91" w14:textId="6A4F10F9" w:rsidR="0049102E" w:rsidRPr="0049102E" w:rsidRDefault="0049102E" w:rsidP="0049102E">
      <w:pPr>
        <w:pStyle w:val="BodyText"/>
        <w:spacing w:line="276" w:lineRule="auto"/>
        <w:rPr>
          <w:b/>
          <w:bCs/>
          <w:noProof/>
        </w:rPr>
      </w:pPr>
      <w:r w:rsidRPr="0049102E">
        <w:rPr>
          <w:b/>
          <w:bCs/>
          <w:noProof/>
        </w:rPr>
        <w:t>Ethics service data</w:t>
      </w:r>
    </w:p>
    <w:p w14:paraId="4E10F9A8" w14:textId="77777777" w:rsidR="0049102E" w:rsidRPr="0049102E" w:rsidRDefault="0049102E" w:rsidP="0049102E">
      <w:pPr>
        <w:pStyle w:val="BodyText"/>
        <w:spacing w:line="276" w:lineRule="auto"/>
        <w:rPr>
          <w:noProof/>
        </w:rPr>
      </w:pPr>
      <w:r w:rsidRPr="0049102E">
        <w:rPr>
          <w:noProof/>
        </w:rPr>
        <w:t>Ethics service data do not identify social media use but once again it is likely to form part of some of the concerns raised. As social media is often involved in boundary violation, it is worth noting that between one and 2.5% of queries from members, members working with CYP and supervisors concerned boundary issues. Furthermore, there may be other areas where social media use is part of the issue but has not specifically been raised as the main concern.</w:t>
      </w:r>
    </w:p>
    <w:p w14:paraId="7C467AF8" w14:textId="77777777" w:rsidR="0049102E" w:rsidRPr="0049102E" w:rsidRDefault="0049102E" w:rsidP="0049102E">
      <w:pPr>
        <w:pStyle w:val="BodyText"/>
        <w:spacing w:line="276" w:lineRule="auto"/>
        <w:rPr>
          <w:noProof/>
        </w:rPr>
      </w:pPr>
    </w:p>
    <w:p w14:paraId="0DB37B6E" w14:textId="6E8D04BA" w:rsidR="0049102E" w:rsidRPr="0049102E" w:rsidRDefault="0049102E" w:rsidP="0049102E">
      <w:pPr>
        <w:pStyle w:val="BodyText"/>
        <w:spacing w:line="276" w:lineRule="auto"/>
        <w:rPr>
          <w:b/>
          <w:bCs/>
          <w:noProof/>
        </w:rPr>
      </w:pPr>
      <w:r w:rsidRPr="0049102E">
        <w:rPr>
          <w:b/>
          <w:bCs/>
          <w:noProof/>
        </w:rPr>
        <w:lastRenderedPageBreak/>
        <w:t xml:space="preserve">Data from the </w:t>
      </w:r>
      <w:r w:rsidR="009170A6" w:rsidRPr="009170A6">
        <w:rPr>
          <w:b/>
          <w:bCs/>
          <w:i/>
          <w:iCs/>
          <w:noProof/>
        </w:rPr>
        <w:t>Ethical Framework</w:t>
      </w:r>
      <w:r w:rsidRPr="0049102E">
        <w:rPr>
          <w:b/>
          <w:bCs/>
          <w:noProof/>
        </w:rPr>
        <w:t xml:space="preserve"> Implementation Group (EFIG)</w:t>
      </w:r>
    </w:p>
    <w:p w14:paraId="298AC216" w14:textId="77777777" w:rsidR="00EF6145" w:rsidRDefault="0049102E" w:rsidP="0049102E">
      <w:pPr>
        <w:pStyle w:val="BodyText"/>
        <w:spacing w:line="276" w:lineRule="auto"/>
        <w:rPr>
          <w:noProof/>
        </w:rPr>
      </w:pPr>
      <w:r w:rsidRPr="0049102E">
        <w:rPr>
          <w:noProof/>
        </w:rPr>
        <w:t xml:space="preserve">Data from the EFIG records a number of instances of inappropriate use of social media or the overlap of personal and professional social media accounts, and acknowledgment of BACP membership status. The ability to make inaccurate or unsubstantiated claims on social media about another member has become much easier due to the advent of increased social media use. </w:t>
      </w:r>
    </w:p>
    <w:p w14:paraId="4080781D" w14:textId="1A6FF20E" w:rsidR="004D45A6" w:rsidRDefault="0049102E" w:rsidP="00365D21">
      <w:pPr>
        <w:pStyle w:val="BodyText"/>
        <w:spacing w:line="276" w:lineRule="auto"/>
        <w:rPr>
          <w:noProof/>
        </w:rPr>
      </w:pPr>
      <w:r w:rsidRPr="0049102E">
        <w:rPr>
          <w:noProof/>
        </w:rPr>
        <w:t>Moreover, the increased growth in online support groups has fostered an opportunity for potential ‘echo chambers’ where members request support for ethical dilemmas and respond negatively when their decision-making is challenged. These support groups appear to be independent of supervision, the first line of ethical support. Additionally, some members are joining groups holding particular views, which resonate personally with members but do not form part of their professional practice.</w:t>
      </w:r>
    </w:p>
    <w:p w14:paraId="00C43301" w14:textId="77777777" w:rsidR="004D45A6" w:rsidRDefault="004D45A6" w:rsidP="000D2884">
      <w:pPr>
        <w:tabs>
          <w:tab w:val="left" w:pos="6942"/>
        </w:tabs>
      </w:pPr>
    </w:p>
    <w:p w14:paraId="5AFA3396" w14:textId="1B8CB9E4" w:rsidR="000D2884" w:rsidRPr="000D2884" w:rsidRDefault="000D2884" w:rsidP="000D2884">
      <w:pPr>
        <w:tabs>
          <w:tab w:val="left" w:pos="6942"/>
        </w:tabs>
      </w:pPr>
      <w:r>
        <w:tab/>
      </w:r>
    </w:p>
    <w:sectPr w:rsidR="000D2884" w:rsidRPr="000D2884" w:rsidSect="00A47C2D">
      <w:headerReference w:type="even" r:id="rId15"/>
      <w:headerReference w:type="default" r:id="rId16"/>
      <w:footerReference w:type="even" r:id="rId17"/>
      <w:footerReference w:type="default" r:id="rId18"/>
      <w:headerReference w:type="first" r:id="rId19"/>
      <w:footerReference w:type="first" r:id="rId20"/>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BEA0D" w14:textId="77777777" w:rsidR="004D26C0" w:rsidRDefault="004D26C0" w:rsidP="00F21852">
      <w:r>
        <w:separator/>
      </w:r>
    </w:p>
    <w:p w14:paraId="466EAC18" w14:textId="77777777" w:rsidR="004D26C0" w:rsidRDefault="004D26C0"/>
    <w:p w14:paraId="1ECCF77A" w14:textId="77777777" w:rsidR="004D26C0" w:rsidRDefault="004D26C0"/>
  </w:endnote>
  <w:endnote w:type="continuationSeparator" w:id="0">
    <w:p w14:paraId="5B47A724" w14:textId="77777777" w:rsidR="004D26C0" w:rsidRDefault="004D26C0" w:rsidP="00F21852">
      <w:r>
        <w:continuationSeparator/>
      </w:r>
    </w:p>
    <w:p w14:paraId="66E3E485" w14:textId="77777777" w:rsidR="004D26C0" w:rsidRDefault="004D26C0"/>
    <w:p w14:paraId="4FC2B75B" w14:textId="77777777" w:rsidR="004D26C0" w:rsidRDefault="004D2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ler Light">
    <w:altName w:val="Cambria"/>
    <w:charset w:val="00"/>
    <w:family w:val="roman"/>
    <w:pitch w:val="variable"/>
  </w:font>
  <w:font w:name="Lexia Light">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EndPr>
      <w:rPr>
        <w:rStyle w:val="PageNumber"/>
      </w:rPr>
    </w:sdtEnd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9"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EndPr>
      <w:rPr>
        <w:rStyle w:val="PageNumber"/>
      </w:rPr>
    </w:sdtEnd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16B9" w14:textId="77777777" w:rsidR="004D26C0" w:rsidRDefault="004D26C0" w:rsidP="00F21852">
      <w:r>
        <w:separator/>
      </w:r>
    </w:p>
    <w:p w14:paraId="56919458" w14:textId="77777777" w:rsidR="004D26C0" w:rsidRDefault="004D26C0"/>
    <w:p w14:paraId="29F4C558" w14:textId="77777777" w:rsidR="004D26C0" w:rsidRDefault="004D26C0"/>
  </w:footnote>
  <w:footnote w:type="continuationSeparator" w:id="0">
    <w:p w14:paraId="6E5839C1" w14:textId="77777777" w:rsidR="004D26C0" w:rsidRDefault="004D26C0" w:rsidP="00F21852">
      <w:r>
        <w:continuationSeparator/>
      </w:r>
    </w:p>
    <w:p w14:paraId="49AC91BB" w14:textId="77777777" w:rsidR="004D26C0" w:rsidRDefault="004D26C0"/>
    <w:p w14:paraId="7C5F8D12" w14:textId="77777777" w:rsidR="004D26C0" w:rsidRDefault="004D26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71B697DE"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2F89F6E9"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230B5AE"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FA4C8F"/>
    <w:multiLevelType w:val="multilevel"/>
    <w:tmpl w:val="559CDE0E"/>
    <w:styleLink w:val="BACPBulletList"/>
    <w:lvl w:ilvl="0">
      <w:start w:val="1"/>
      <w:numFmt w:val="bullet"/>
      <w:lvlText w:val="•"/>
      <w:lvlJc w:val="left"/>
      <w:pPr>
        <w:tabs>
          <w:tab w:val="num" w:pos="284"/>
        </w:tabs>
        <w:ind w:left="284" w:hanging="284"/>
      </w:pPr>
      <w:rPr>
        <w:rFonts w:ascii="Trebuchet MS" w:hAnsi="Trebuchet MS" w:hint="default"/>
      </w:rPr>
    </w:lvl>
    <w:lvl w:ilvl="1">
      <w:start w:val="1"/>
      <w:numFmt w:val="bullet"/>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FA4FFF"/>
    <w:multiLevelType w:val="hybridMultilevel"/>
    <w:tmpl w:val="40A4399C"/>
    <w:lvl w:ilvl="0" w:tplc="01DEF1BC">
      <w:start w:val="5"/>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597F3D"/>
    <w:multiLevelType w:val="hybridMultilevel"/>
    <w:tmpl w:val="533ED274"/>
    <w:lvl w:ilvl="0" w:tplc="08090003">
      <w:start w:val="1"/>
      <w:numFmt w:val="bullet"/>
      <w:lvlText w:val="o"/>
      <w:lvlJc w:val="left"/>
      <w:pPr>
        <w:ind w:left="1494" w:hanging="360"/>
      </w:pPr>
      <w:rPr>
        <w:rFonts w:ascii="Courier New" w:hAnsi="Courier New" w:cs="Courier New"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6FA555DD"/>
    <w:multiLevelType w:val="hybridMultilevel"/>
    <w:tmpl w:val="B062369C"/>
    <w:lvl w:ilvl="0" w:tplc="F230E316">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4AE7C55"/>
    <w:multiLevelType w:val="hybridMultilevel"/>
    <w:tmpl w:val="72DC0378"/>
    <w:lvl w:ilvl="0" w:tplc="FFFFFFFF">
      <w:start w:val="5"/>
      <w:numFmt w:val="bullet"/>
      <w:lvlText w:val="-"/>
      <w:lvlJc w:val="left"/>
      <w:pPr>
        <w:ind w:left="720" w:hanging="360"/>
      </w:pPr>
      <w:rPr>
        <w:rFonts w:ascii="Trebuchet MS" w:eastAsiaTheme="minorHAnsi" w:hAnsi="Trebuchet MS" w:cstheme="minorBidi"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0A7B32"/>
    <w:multiLevelType w:val="hybridMultilevel"/>
    <w:tmpl w:val="DB34E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984037">
    <w:abstractNumId w:val="13"/>
  </w:num>
  <w:num w:numId="2" w16cid:durableId="122768660">
    <w:abstractNumId w:val="15"/>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2"/>
  </w:num>
  <w:num w:numId="6" w16cid:durableId="10960522">
    <w:abstractNumId w:val="19"/>
  </w:num>
  <w:num w:numId="7" w16cid:durableId="709376433">
    <w:abstractNumId w:val="11"/>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855463318">
    <w:abstractNumId w:val="14"/>
  </w:num>
  <w:num w:numId="19" w16cid:durableId="903099575">
    <w:abstractNumId w:val="20"/>
  </w:num>
  <w:num w:numId="20" w16cid:durableId="791367844">
    <w:abstractNumId w:val="16"/>
  </w:num>
  <w:num w:numId="21" w16cid:durableId="1062217279">
    <w:abstractNumId w:val="17"/>
  </w:num>
  <w:num w:numId="22" w16cid:durableId="5400232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1214C"/>
    <w:rsid w:val="000209EA"/>
    <w:rsid w:val="000347B4"/>
    <w:rsid w:val="00046055"/>
    <w:rsid w:val="0006116F"/>
    <w:rsid w:val="000823E6"/>
    <w:rsid w:val="000D1D49"/>
    <w:rsid w:val="000D2884"/>
    <w:rsid w:val="00103C0A"/>
    <w:rsid w:val="00114171"/>
    <w:rsid w:val="00116D37"/>
    <w:rsid w:val="0012635C"/>
    <w:rsid w:val="00160AA3"/>
    <w:rsid w:val="00163A9C"/>
    <w:rsid w:val="0017652A"/>
    <w:rsid w:val="00177CB2"/>
    <w:rsid w:val="001860A3"/>
    <w:rsid w:val="001A1AE4"/>
    <w:rsid w:val="001D641C"/>
    <w:rsid w:val="00220336"/>
    <w:rsid w:val="00267BC0"/>
    <w:rsid w:val="002772B5"/>
    <w:rsid w:val="002B63F8"/>
    <w:rsid w:val="00300392"/>
    <w:rsid w:val="00315925"/>
    <w:rsid w:val="00334711"/>
    <w:rsid w:val="00365D21"/>
    <w:rsid w:val="003A0E1B"/>
    <w:rsid w:val="003A3268"/>
    <w:rsid w:val="003F1E1C"/>
    <w:rsid w:val="003F3821"/>
    <w:rsid w:val="004343CD"/>
    <w:rsid w:val="004348D9"/>
    <w:rsid w:val="00450034"/>
    <w:rsid w:val="004565D5"/>
    <w:rsid w:val="00474917"/>
    <w:rsid w:val="00482B15"/>
    <w:rsid w:val="0049102E"/>
    <w:rsid w:val="004C2267"/>
    <w:rsid w:val="004D26C0"/>
    <w:rsid w:val="004D45A6"/>
    <w:rsid w:val="004D7444"/>
    <w:rsid w:val="004F7C80"/>
    <w:rsid w:val="00501CB6"/>
    <w:rsid w:val="00564D94"/>
    <w:rsid w:val="0059070B"/>
    <w:rsid w:val="005B08D0"/>
    <w:rsid w:val="005B301A"/>
    <w:rsid w:val="005D2C2A"/>
    <w:rsid w:val="00612CBB"/>
    <w:rsid w:val="00633F0E"/>
    <w:rsid w:val="00635A59"/>
    <w:rsid w:val="00637D65"/>
    <w:rsid w:val="00657D5F"/>
    <w:rsid w:val="00664DDD"/>
    <w:rsid w:val="00683795"/>
    <w:rsid w:val="007724D1"/>
    <w:rsid w:val="007E3BDE"/>
    <w:rsid w:val="00810DFD"/>
    <w:rsid w:val="00893232"/>
    <w:rsid w:val="008C25A9"/>
    <w:rsid w:val="008E33CE"/>
    <w:rsid w:val="009165A0"/>
    <w:rsid w:val="009170A6"/>
    <w:rsid w:val="009319FA"/>
    <w:rsid w:val="00932FB4"/>
    <w:rsid w:val="00976330"/>
    <w:rsid w:val="00A133F9"/>
    <w:rsid w:val="00A41462"/>
    <w:rsid w:val="00A47C2D"/>
    <w:rsid w:val="00A523E5"/>
    <w:rsid w:val="00A645B6"/>
    <w:rsid w:val="00A64C71"/>
    <w:rsid w:val="00A7603C"/>
    <w:rsid w:val="00A81112"/>
    <w:rsid w:val="00A97777"/>
    <w:rsid w:val="00AA0872"/>
    <w:rsid w:val="00AA35AD"/>
    <w:rsid w:val="00AB6DA8"/>
    <w:rsid w:val="00AB7AFA"/>
    <w:rsid w:val="00AC6086"/>
    <w:rsid w:val="00AD4B3E"/>
    <w:rsid w:val="00B02713"/>
    <w:rsid w:val="00B36084"/>
    <w:rsid w:val="00B901C3"/>
    <w:rsid w:val="00B9104C"/>
    <w:rsid w:val="00BA4B8C"/>
    <w:rsid w:val="00BB5472"/>
    <w:rsid w:val="00BF0AAD"/>
    <w:rsid w:val="00C247D6"/>
    <w:rsid w:val="00C277EA"/>
    <w:rsid w:val="00C45618"/>
    <w:rsid w:val="00C82147"/>
    <w:rsid w:val="00C915A6"/>
    <w:rsid w:val="00CA716A"/>
    <w:rsid w:val="00CB57F1"/>
    <w:rsid w:val="00CD4BF1"/>
    <w:rsid w:val="00CF184E"/>
    <w:rsid w:val="00D00063"/>
    <w:rsid w:val="00D22193"/>
    <w:rsid w:val="00D2506B"/>
    <w:rsid w:val="00D3028F"/>
    <w:rsid w:val="00D7429C"/>
    <w:rsid w:val="00D912AC"/>
    <w:rsid w:val="00D92CF5"/>
    <w:rsid w:val="00DC3115"/>
    <w:rsid w:val="00DE5DD0"/>
    <w:rsid w:val="00DE7AD1"/>
    <w:rsid w:val="00E13D29"/>
    <w:rsid w:val="00E52FDC"/>
    <w:rsid w:val="00E72AA5"/>
    <w:rsid w:val="00E91C1B"/>
    <w:rsid w:val="00EC16BE"/>
    <w:rsid w:val="00EC36EE"/>
    <w:rsid w:val="00EE1C5F"/>
    <w:rsid w:val="00EF4A25"/>
    <w:rsid w:val="00EF6145"/>
    <w:rsid w:val="00EF75BF"/>
    <w:rsid w:val="00F00A30"/>
    <w:rsid w:val="00F01B02"/>
    <w:rsid w:val="00F12635"/>
    <w:rsid w:val="00F21852"/>
    <w:rsid w:val="00F222D5"/>
    <w:rsid w:val="00F364C8"/>
    <w:rsid w:val="00F52548"/>
    <w:rsid w:val="00F94012"/>
    <w:rsid w:val="00FE29C6"/>
    <w:rsid w:val="00FE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style>
  <w:style w:type="paragraph" w:customStyle="1" w:styleId="BulletIndent2">
    <w:name w:val="Bullet (Indent 2)"/>
    <w:basedOn w:val="Normal"/>
    <w:qFormat/>
    <w:rsid w:val="00DC3115"/>
    <w:p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paragraph" w:styleId="NoSpacing">
    <w:name w:val="No Spacing"/>
    <w:uiPriority w:val="1"/>
    <w:qFormat/>
    <w:rsid w:val="0049102E"/>
    <w:pPr>
      <w:spacing w:after="0" w:line="240" w:lineRule="auto"/>
    </w:pPr>
  </w:style>
  <w:style w:type="character" w:styleId="UnresolvedMention">
    <w:name w:val="Unresolved Mention"/>
    <w:basedOn w:val="DefaultParagraphFont"/>
    <w:uiPriority w:val="99"/>
    <w:semiHidden/>
    <w:unhideWhenUsed/>
    <w:rsid w:val="00491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fnew@bacp.co.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2.xml><?xml version="1.0" encoding="utf-8"?>
<ds:datastoreItem xmlns:ds="http://schemas.openxmlformats.org/officeDocument/2006/customXml" ds:itemID="{245F2C81-0C91-45C1-8AF6-7BB969EDD1D2}"/>
</file>

<file path=customXml/itemProps3.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1deb4bf9-dd94-4d43-b337-4f8e20a85e1f"/>
    <ds:schemaRef ds:uri="2f842eb7-fea5-4dbf-ac44-d586630bd9c7"/>
  </ds:schemaRefs>
</ds:datastoreItem>
</file>

<file path=customXml/itemProps4.xml><?xml version="1.0" encoding="utf-8"?>
<ds:datastoreItem xmlns:ds="http://schemas.openxmlformats.org/officeDocument/2006/customXml" ds:itemID="{FC3DC5DF-E597-437E-842F-C0357B91D02E}">
  <ds:schemaRefs>
    <ds:schemaRef ds:uri="http://schemas.microsoft.com/sharepoint/v3/contenttype/forms"/>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976</TotalTime>
  <Pages>23</Pages>
  <Words>6150</Words>
  <Characters>35061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48</cp:revision>
  <cp:lastPrinted>2017-12-01T15:11:00Z</cp:lastPrinted>
  <dcterms:created xsi:type="dcterms:W3CDTF">2025-09-03T00:23:00Z</dcterms:created>
  <dcterms:modified xsi:type="dcterms:W3CDTF">2025-09-22T14:33:00Z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