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D876" w14:textId="0862B39F" w:rsidR="006C0021" w:rsidRPr="006C0021" w:rsidRDefault="006C0021" w:rsidP="00D55042">
      <w:pPr>
        <w:pStyle w:val="TrebTitle"/>
      </w:pPr>
      <w:r w:rsidRPr="006C0021">
        <w:t>Ethical Framework for the Counselling Professions 2025</w:t>
      </w:r>
      <w:r>
        <w:t xml:space="preserve"> (draft)</w:t>
      </w:r>
    </w:p>
    <w:p w14:paraId="408140AD" w14:textId="77777777" w:rsidR="006C0021" w:rsidRDefault="006C0021" w:rsidP="00892B2E">
      <w:pPr>
        <w:pStyle w:val="TrebuchetHeading1"/>
      </w:pPr>
      <w:r w:rsidRPr="006C0021">
        <w:t>Working ethically is working within relationships</w:t>
      </w:r>
    </w:p>
    <w:p w14:paraId="0D958602" w14:textId="77777777" w:rsidR="006C0021" w:rsidRDefault="006C0021" w:rsidP="006C0021">
      <w:pPr>
        <w:spacing w:after="160" w:line="278" w:lineRule="auto"/>
        <w:ind w:left="0" w:firstLine="0"/>
        <w:rPr>
          <w:rFonts w:ascii="Trebuchet MS" w:eastAsia="Times New Roman" w:hAnsi="Trebuchet MS" w:cs="Times New Roman"/>
          <w:b/>
          <w:color w:val="auto"/>
          <w:sz w:val="56"/>
          <w:szCs w:val="56"/>
        </w:rPr>
      </w:pPr>
    </w:p>
    <w:p w14:paraId="7EC3AC15" w14:textId="77777777" w:rsidR="00494FD5" w:rsidRDefault="00494FD5" w:rsidP="006C0021">
      <w:pPr>
        <w:spacing w:after="160" w:line="278" w:lineRule="auto"/>
        <w:ind w:left="0" w:firstLine="0"/>
        <w:rPr>
          <w:rFonts w:ascii="Trebuchet MS" w:eastAsia="Times New Roman" w:hAnsi="Trebuchet MS" w:cs="Times New Roman"/>
          <w:b/>
          <w:color w:val="auto"/>
          <w:sz w:val="56"/>
          <w:szCs w:val="56"/>
        </w:rPr>
      </w:pPr>
    </w:p>
    <w:p w14:paraId="2409FE07" w14:textId="77777777" w:rsidR="00494FD5" w:rsidRDefault="00494FD5" w:rsidP="006C0021">
      <w:pPr>
        <w:spacing w:after="160" w:line="278" w:lineRule="auto"/>
        <w:ind w:left="0" w:firstLine="0"/>
        <w:rPr>
          <w:rFonts w:ascii="Trebuchet MS" w:eastAsia="Times New Roman" w:hAnsi="Trebuchet MS" w:cs="Times New Roman"/>
          <w:b/>
          <w:color w:val="auto"/>
          <w:sz w:val="56"/>
          <w:szCs w:val="56"/>
        </w:rPr>
      </w:pPr>
    </w:p>
    <w:p w14:paraId="2888D861" w14:textId="77777777" w:rsidR="00494FD5" w:rsidRDefault="00494FD5">
      <w:pPr>
        <w:spacing w:after="160" w:line="278" w:lineRule="auto"/>
        <w:ind w:left="0" w:firstLine="0"/>
        <w:rPr>
          <w:rFonts w:ascii="Trebuchet MS" w:eastAsia="Times New Roman" w:hAnsi="Trebuchet MS" w:cs="Times New Roman"/>
          <w:b/>
          <w:color w:val="auto"/>
          <w:sz w:val="56"/>
          <w:szCs w:val="56"/>
        </w:rPr>
      </w:pPr>
      <w:r>
        <w:rPr>
          <w:rFonts w:ascii="Trebuchet MS" w:eastAsia="Times New Roman" w:hAnsi="Trebuchet MS" w:cs="Times New Roman"/>
          <w:b/>
          <w:color w:val="auto"/>
          <w:sz w:val="56"/>
          <w:szCs w:val="56"/>
        </w:rPr>
        <w:br w:type="page"/>
      </w:r>
    </w:p>
    <w:p w14:paraId="36A355E4" w14:textId="2E630A24" w:rsidR="00EB3152" w:rsidRPr="00D60015" w:rsidRDefault="0081269E" w:rsidP="00892B2E">
      <w:pPr>
        <w:pStyle w:val="TrebHeading2"/>
        <w:rPr>
          <w:sz w:val="52"/>
          <w:szCs w:val="52"/>
        </w:rPr>
      </w:pPr>
      <w:r w:rsidRPr="00D60015">
        <w:lastRenderedPageBreak/>
        <w:t>Copyright Information</w:t>
      </w:r>
    </w:p>
    <w:p w14:paraId="3322D9F1" w14:textId="2DBEABAD" w:rsidR="00EB3152" w:rsidRPr="00480499" w:rsidRDefault="0081269E" w:rsidP="00480499">
      <w:pPr>
        <w:rPr>
          <w:rFonts w:ascii="Trebuchet MS" w:hAnsi="Trebuchet MS"/>
          <w:color w:val="auto"/>
          <w:szCs w:val="22"/>
        </w:rPr>
      </w:pPr>
      <w:r w:rsidRPr="00480499">
        <w:rPr>
          <w:rFonts w:ascii="Trebuchet MS" w:hAnsi="Trebuchet MS"/>
          <w:color w:val="auto"/>
          <w:szCs w:val="22"/>
        </w:rPr>
        <w:t xml:space="preserve">This </w:t>
      </w:r>
      <w:r w:rsidR="00D71474" w:rsidRPr="00D71474">
        <w:rPr>
          <w:rFonts w:ascii="Trebuchet MS" w:hAnsi="Trebuchet MS"/>
          <w:i/>
          <w:iCs/>
          <w:color w:val="auto"/>
          <w:szCs w:val="22"/>
        </w:rPr>
        <w:t>Ethical Framework</w:t>
      </w:r>
      <w:r w:rsidRPr="00480499">
        <w:rPr>
          <w:rFonts w:ascii="Trebuchet MS" w:hAnsi="Trebuchet MS"/>
          <w:i/>
          <w:color w:val="auto"/>
          <w:szCs w:val="22"/>
        </w:rPr>
        <w:t xml:space="preserve"> for the Counselling Professions </w:t>
      </w:r>
      <w:r w:rsidRPr="00480499">
        <w:rPr>
          <w:rFonts w:ascii="Trebuchet MS" w:hAnsi="Trebuchet MS"/>
          <w:color w:val="auto"/>
          <w:szCs w:val="22"/>
        </w:rPr>
        <w:t>is published by the British Association for Counselling and Psychotherapy, BACP House, 15 St John’s Business Park, Lutterworth, Leicestershire, LE17 4HB.</w:t>
      </w:r>
    </w:p>
    <w:p w14:paraId="5B0FC712" w14:textId="77777777" w:rsidR="00EB3152" w:rsidRPr="00480499" w:rsidRDefault="0081269E" w:rsidP="00480499">
      <w:pPr>
        <w:rPr>
          <w:rFonts w:ascii="Trebuchet MS" w:hAnsi="Trebuchet MS"/>
          <w:color w:val="auto"/>
          <w:szCs w:val="22"/>
          <w:lang w:val="it-IT"/>
        </w:rPr>
      </w:pPr>
      <w:r w:rsidRPr="00480499">
        <w:rPr>
          <w:rFonts w:ascii="Trebuchet MS" w:hAnsi="Trebuchet MS"/>
          <w:b/>
          <w:color w:val="auto"/>
          <w:szCs w:val="22"/>
          <w:lang w:val="it-IT"/>
        </w:rPr>
        <w:t>T:</w:t>
      </w:r>
      <w:r w:rsidRPr="00480499">
        <w:rPr>
          <w:rFonts w:ascii="Trebuchet MS" w:hAnsi="Trebuchet MS"/>
          <w:color w:val="auto"/>
          <w:szCs w:val="22"/>
          <w:lang w:val="it-IT"/>
        </w:rPr>
        <w:t xml:space="preserve"> 01455 883300  </w:t>
      </w:r>
    </w:p>
    <w:p w14:paraId="0754D330" w14:textId="77777777" w:rsidR="00EB3152" w:rsidRPr="00480499" w:rsidRDefault="0081269E" w:rsidP="00480499">
      <w:pPr>
        <w:rPr>
          <w:rFonts w:ascii="Trebuchet MS" w:hAnsi="Trebuchet MS"/>
          <w:color w:val="auto"/>
          <w:szCs w:val="22"/>
          <w:lang w:val="it-IT"/>
        </w:rPr>
      </w:pPr>
      <w:r w:rsidRPr="00480499">
        <w:rPr>
          <w:rFonts w:ascii="Trebuchet MS" w:hAnsi="Trebuchet MS"/>
          <w:b/>
          <w:color w:val="auto"/>
          <w:szCs w:val="22"/>
          <w:lang w:val="it-IT"/>
        </w:rPr>
        <w:t>E:</w:t>
      </w:r>
      <w:r w:rsidRPr="00480499">
        <w:rPr>
          <w:rFonts w:ascii="Trebuchet MS" w:hAnsi="Trebuchet MS"/>
          <w:color w:val="auto"/>
          <w:szCs w:val="22"/>
          <w:lang w:val="it-IT"/>
        </w:rPr>
        <w:t xml:space="preserve"> bacp@bacp.co.uk </w:t>
      </w:r>
      <w:hyperlink r:id="rId8">
        <w:r w:rsidR="00EB3152" w:rsidRPr="00480499">
          <w:rPr>
            <w:rFonts w:ascii="Trebuchet MS" w:hAnsi="Trebuchet MS"/>
            <w:b/>
            <w:color w:val="auto"/>
            <w:szCs w:val="22"/>
            <w:lang w:val="it-IT"/>
          </w:rPr>
          <w:t>www.bacp.co.uk</w:t>
        </w:r>
      </w:hyperlink>
      <w:r w:rsidRPr="00480499">
        <w:rPr>
          <w:rFonts w:ascii="Trebuchet MS" w:hAnsi="Trebuchet MS"/>
          <w:color w:val="auto"/>
          <w:szCs w:val="22"/>
          <w:lang w:val="it-IT"/>
        </w:rPr>
        <w:t xml:space="preserve"> </w:t>
      </w:r>
    </w:p>
    <w:p w14:paraId="5C367D27" w14:textId="77777777" w:rsidR="00EB3152" w:rsidRPr="00480499" w:rsidRDefault="0081269E" w:rsidP="00480499">
      <w:pPr>
        <w:rPr>
          <w:rFonts w:ascii="Trebuchet MS" w:hAnsi="Trebuchet MS"/>
          <w:color w:val="auto"/>
          <w:szCs w:val="22"/>
        </w:rPr>
      </w:pPr>
      <w:r w:rsidRPr="00480499">
        <w:rPr>
          <w:rFonts w:ascii="Trebuchet MS" w:hAnsi="Trebuchet MS"/>
          <w:color w:val="auto"/>
          <w:szCs w:val="22"/>
        </w:rPr>
        <w:t>BACP is the largest professional organisation for counselling and psychotherapy in the UK, is a company limited by guarantee 2175320 in England and Wales, and a registered charity 298361.</w:t>
      </w:r>
    </w:p>
    <w:p w14:paraId="316C1B28" w14:textId="77777777" w:rsidR="00EB3152" w:rsidRPr="00480499" w:rsidRDefault="0081269E" w:rsidP="00480499">
      <w:pPr>
        <w:rPr>
          <w:rFonts w:ascii="Trebuchet MS" w:hAnsi="Trebuchet MS"/>
          <w:color w:val="auto"/>
          <w:szCs w:val="22"/>
        </w:rPr>
      </w:pPr>
      <w:r w:rsidRPr="00480499">
        <w:rPr>
          <w:rFonts w:ascii="Trebuchet MS" w:hAnsi="Trebuchet MS"/>
          <w:color w:val="auto"/>
          <w:szCs w:val="22"/>
        </w:rPr>
        <w:t>Copyright © 2025 British Association for Counselling and Psychotherapy.</w:t>
      </w:r>
    </w:p>
    <w:p w14:paraId="1B5AAD24" w14:textId="578747FE" w:rsidR="00EB3152" w:rsidRPr="00480499" w:rsidRDefault="0081269E" w:rsidP="00480499">
      <w:pPr>
        <w:rPr>
          <w:rFonts w:ascii="Trebuchet MS" w:hAnsi="Trebuchet MS"/>
          <w:color w:val="auto"/>
        </w:rPr>
      </w:pPr>
      <w:r w:rsidRPr="344DCD29">
        <w:rPr>
          <w:rFonts w:ascii="Trebuchet MS" w:hAnsi="Trebuchet MS"/>
          <w:color w:val="auto"/>
        </w:rPr>
        <w:t xml:space="preserve">First published 2025. This </w:t>
      </w:r>
      <w:r w:rsidR="00D71474" w:rsidRPr="344DCD29">
        <w:rPr>
          <w:rFonts w:ascii="Trebuchet MS" w:hAnsi="Trebuchet MS"/>
          <w:i/>
          <w:color w:val="auto"/>
        </w:rPr>
        <w:t>Ethical Framework</w:t>
      </w:r>
      <w:r w:rsidRPr="344DCD29">
        <w:rPr>
          <w:rFonts w:ascii="Trebuchet MS" w:hAnsi="Trebuchet MS"/>
          <w:i/>
          <w:color w:val="auto"/>
        </w:rPr>
        <w:t xml:space="preserve"> for the Counselling Professions</w:t>
      </w:r>
      <w:r w:rsidRPr="344DCD29">
        <w:rPr>
          <w:rFonts w:ascii="Trebuchet MS" w:hAnsi="Trebuchet MS"/>
          <w:color w:val="auto"/>
        </w:rPr>
        <w:t xml:space="preserve"> takes effect from 1 July 2025. BACP and the BACP logo are registered trademarks of BACP.</w:t>
      </w:r>
    </w:p>
    <w:p w14:paraId="00B10F3B" w14:textId="77777777" w:rsidR="00EB3152" w:rsidRPr="00480499" w:rsidRDefault="0081269E" w:rsidP="00480499">
      <w:pPr>
        <w:rPr>
          <w:rFonts w:ascii="Trebuchet MS" w:hAnsi="Trebuchet MS"/>
          <w:color w:val="auto"/>
        </w:rPr>
      </w:pPr>
      <w:r w:rsidRPr="344DCD29">
        <w:rPr>
          <w:rFonts w:ascii="Trebuchet MS" w:hAnsi="Trebuchet MS"/>
          <w:color w:val="auto"/>
        </w:rPr>
        <w:t xml:space="preserve">Permission is granted to reproduce for personal and educational use only. Commercial copying, </w:t>
      </w:r>
      <w:bookmarkStart w:id="0" w:name="_Int_FRkzM1zX"/>
      <w:r w:rsidRPr="344DCD29">
        <w:rPr>
          <w:rFonts w:ascii="Trebuchet MS" w:hAnsi="Trebuchet MS"/>
          <w:color w:val="auto"/>
        </w:rPr>
        <w:t>hiring</w:t>
      </w:r>
      <w:bookmarkEnd w:id="0"/>
      <w:r w:rsidRPr="344DCD29">
        <w:rPr>
          <w:rFonts w:ascii="Trebuchet MS" w:hAnsi="Trebuchet MS"/>
          <w:color w:val="auto"/>
        </w:rPr>
        <w:t xml:space="preserve"> and lending are prohibited.</w:t>
      </w:r>
    </w:p>
    <w:p w14:paraId="23A1F30C" w14:textId="77777777" w:rsidR="00EB3152" w:rsidRPr="00480499" w:rsidRDefault="0081269E" w:rsidP="00480499">
      <w:pPr>
        <w:rPr>
          <w:rFonts w:ascii="Trebuchet MS" w:hAnsi="Trebuchet MS"/>
          <w:color w:val="auto"/>
          <w:szCs w:val="22"/>
        </w:rPr>
      </w:pPr>
      <w:r w:rsidRPr="00480499">
        <w:rPr>
          <w:rFonts w:ascii="Trebuchet MS" w:hAnsi="Trebuchet MS"/>
          <w:color w:val="auto"/>
          <w:szCs w:val="22"/>
        </w:rPr>
        <w:t>Design by BACP.</w:t>
      </w:r>
    </w:p>
    <w:p w14:paraId="0F4BD094" w14:textId="77777777" w:rsidR="00B65D29" w:rsidRDefault="00B65D29">
      <w:pPr>
        <w:spacing w:after="160" w:line="278" w:lineRule="auto"/>
        <w:ind w:left="0" w:firstLine="0"/>
        <w:rPr>
          <w:rFonts w:ascii="Trebuchet MS" w:hAnsi="Trebuchet MS"/>
          <w:color w:val="auto"/>
          <w:szCs w:val="22"/>
        </w:rPr>
      </w:pPr>
      <w:r>
        <w:rPr>
          <w:rFonts w:ascii="Trebuchet MS" w:hAnsi="Trebuchet MS"/>
          <w:color w:val="auto"/>
          <w:szCs w:val="22"/>
        </w:rPr>
        <w:br w:type="page"/>
      </w:r>
    </w:p>
    <w:p w14:paraId="1151FEE9" w14:textId="77777777" w:rsidR="00B65D29" w:rsidRPr="00892B2E" w:rsidRDefault="00B65D29" w:rsidP="00892B2E">
      <w:pPr>
        <w:pStyle w:val="TrebuchetHeading1"/>
      </w:pPr>
      <w:r w:rsidRPr="00892B2E">
        <w:lastRenderedPageBreak/>
        <w:t>Contents</w:t>
      </w:r>
    </w:p>
    <w:p w14:paraId="11ACF342" w14:textId="2F11D853"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Introduction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4</w:t>
      </w:r>
    </w:p>
    <w:p w14:paraId="32FCF0D0" w14:textId="5F514F4A"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Who should use the </w:t>
      </w:r>
      <w:r w:rsidR="00D71474" w:rsidRPr="00D71474">
        <w:rPr>
          <w:rFonts w:ascii="Trebuchet MS" w:hAnsi="Trebuchet MS"/>
          <w:i/>
          <w:iCs/>
          <w:color w:val="auto"/>
          <w:szCs w:val="22"/>
        </w:rPr>
        <w:t>Ethical Framework</w:t>
      </w:r>
      <w:r w:rsidRPr="00B65D29">
        <w:rPr>
          <w:rFonts w:ascii="Trebuchet MS" w:hAnsi="Trebuchet MS"/>
          <w:color w:val="auto"/>
          <w:szCs w:val="22"/>
        </w:rPr>
        <w:t xml:space="preserve">?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5</w:t>
      </w:r>
    </w:p>
    <w:p w14:paraId="2CAF1A21" w14:textId="51D82888"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Using the </w:t>
      </w:r>
      <w:r w:rsidR="00D71474" w:rsidRPr="00D71474">
        <w:rPr>
          <w:rFonts w:ascii="Trebuchet MS" w:hAnsi="Trebuchet MS"/>
          <w:i/>
          <w:iCs/>
          <w:color w:val="auto"/>
          <w:szCs w:val="22"/>
        </w:rPr>
        <w:t>Ethical Framework</w:t>
      </w:r>
      <w:r w:rsidRPr="00B65D29">
        <w:rPr>
          <w:rFonts w:ascii="Trebuchet MS" w:hAnsi="Trebuchet MS"/>
          <w:color w:val="auto"/>
          <w:szCs w:val="22"/>
        </w:rPr>
        <w:t xml:space="preserve">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5</w:t>
      </w:r>
    </w:p>
    <w:p w14:paraId="548A312A" w14:textId="19F1A3C8"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Working ethically within relationships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6</w:t>
      </w:r>
    </w:p>
    <w:p w14:paraId="548CF58B" w14:textId="3915CEC5"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A rationale for ethical decision-making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7</w:t>
      </w:r>
    </w:p>
    <w:p w14:paraId="3EB4B4CE" w14:textId="4EF33BDA"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Collaborative process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8</w:t>
      </w:r>
    </w:p>
    <w:p w14:paraId="35891E79" w14:textId="16181657"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When collaboration might not be possible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9</w:t>
      </w:r>
    </w:p>
    <w:p w14:paraId="6862E76A" w14:textId="41870700"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Ethical principles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10</w:t>
      </w:r>
    </w:p>
    <w:p w14:paraId="3554B715" w14:textId="75F6A383"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Core responsibilities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11</w:t>
      </w:r>
    </w:p>
    <w:p w14:paraId="0E0077D9" w14:textId="32A32414"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Build appropriate relationships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11</w:t>
      </w:r>
    </w:p>
    <w:p w14:paraId="430283CB" w14:textId="735CC9EF" w:rsidR="00B65D29" w:rsidRPr="00B65D29" w:rsidRDefault="00B65D29" w:rsidP="00B65D29">
      <w:pPr>
        <w:spacing w:after="160" w:line="278" w:lineRule="auto"/>
        <w:ind w:left="0" w:firstLine="0"/>
        <w:rPr>
          <w:rFonts w:ascii="Trebuchet MS" w:hAnsi="Trebuchet MS"/>
          <w:color w:val="auto"/>
        </w:rPr>
      </w:pPr>
      <w:r w:rsidRPr="344DCD29">
        <w:rPr>
          <w:rFonts w:ascii="Trebuchet MS" w:hAnsi="Trebuchet MS"/>
          <w:color w:val="auto"/>
        </w:rPr>
        <w:t>Keep ourselves and those using our services safe</w:t>
      </w:r>
      <w:r>
        <w:tab/>
      </w:r>
      <w:r>
        <w:tab/>
      </w:r>
      <w:r>
        <w:tab/>
      </w:r>
      <w:r>
        <w:tab/>
      </w:r>
      <w:r w:rsidRPr="344DCD29">
        <w:rPr>
          <w:rFonts w:ascii="Trebuchet MS" w:hAnsi="Trebuchet MS"/>
          <w:color w:val="auto"/>
        </w:rPr>
        <w:t>13</w:t>
      </w:r>
    </w:p>
    <w:p w14:paraId="5286D2EB" w14:textId="31789412" w:rsidR="00B65D29" w:rsidRPr="00B65D29" w:rsidRDefault="00B65D29" w:rsidP="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Understand and act on their legal responsibilities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15</w:t>
      </w:r>
    </w:p>
    <w:p w14:paraId="3BD8A18E" w14:textId="3CBB9814" w:rsidR="00B65D29" w:rsidRDefault="00B65D29">
      <w:pPr>
        <w:spacing w:after="160" w:line="278" w:lineRule="auto"/>
        <w:ind w:left="0" w:firstLine="0"/>
        <w:rPr>
          <w:rFonts w:ascii="Trebuchet MS" w:hAnsi="Trebuchet MS"/>
          <w:color w:val="auto"/>
          <w:szCs w:val="22"/>
        </w:rPr>
      </w:pPr>
      <w:r w:rsidRPr="00B65D29">
        <w:rPr>
          <w:rFonts w:ascii="Trebuchet MS" w:hAnsi="Trebuchet MS"/>
          <w:color w:val="auto"/>
          <w:szCs w:val="22"/>
        </w:rPr>
        <w:t xml:space="preserve">Deliver services to high professional standards </w:t>
      </w:r>
      <w:r w:rsidRPr="00B65D29">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Pr>
          <w:rFonts w:ascii="Trebuchet MS" w:hAnsi="Trebuchet MS"/>
          <w:color w:val="auto"/>
          <w:szCs w:val="22"/>
        </w:rPr>
        <w:tab/>
      </w:r>
      <w:r w:rsidRPr="00B65D29">
        <w:rPr>
          <w:rFonts w:ascii="Trebuchet MS" w:hAnsi="Trebuchet MS"/>
          <w:color w:val="auto"/>
          <w:szCs w:val="22"/>
        </w:rPr>
        <w:t>17</w:t>
      </w:r>
      <w:r>
        <w:rPr>
          <w:rFonts w:ascii="Trebuchet MS" w:hAnsi="Trebuchet MS"/>
          <w:color w:val="auto"/>
          <w:szCs w:val="22"/>
        </w:rPr>
        <w:br w:type="page"/>
      </w:r>
    </w:p>
    <w:p w14:paraId="0DB9FEF4" w14:textId="2467C40B" w:rsidR="00EB3152" w:rsidRPr="00892B2E" w:rsidRDefault="0081269E" w:rsidP="00892B2E">
      <w:pPr>
        <w:pStyle w:val="TrebuchetHeading1"/>
      </w:pPr>
      <w:r w:rsidRPr="00892B2E">
        <w:lastRenderedPageBreak/>
        <w:t>Introduction</w:t>
      </w:r>
    </w:p>
    <w:p w14:paraId="337684F3" w14:textId="14C85DF5"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The </w:t>
      </w:r>
      <w:r w:rsidR="00D71474" w:rsidRPr="00D71474">
        <w:rPr>
          <w:rFonts w:ascii="Trebuchet MS" w:hAnsi="Trebuchet MS"/>
          <w:b/>
          <w:i/>
          <w:iCs/>
          <w:color w:val="auto"/>
          <w:szCs w:val="22"/>
        </w:rPr>
        <w:t>Ethical Framework</w:t>
      </w:r>
      <w:r w:rsidRPr="00480499">
        <w:rPr>
          <w:rFonts w:ascii="Trebuchet MS" w:hAnsi="Trebuchet MS"/>
          <w:b/>
          <w:i/>
          <w:color w:val="auto"/>
          <w:szCs w:val="22"/>
        </w:rPr>
        <w:t xml:space="preserve"> </w:t>
      </w:r>
      <w:r w:rsidRPr="00480499">
        <w:rPr>
          <w:rFonts w:ascii="Trebuchet MS" w:hAnsi="Trebuchet MS"/>
          <w:b/>
          <w:color w:val="auto"/>
          <w:szCs w:val="22"/>
        </w:rPr>
        <w:t>sets out the expected ethical standards for BACP members.</w:t>
      </w:r>
    </w:p>
    <w:p w14:paraId="64D71B7E" w14:textId="76779CEF"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All members and registrants of BACP have committed to abide by the </w:t>
      </w:r>
      <w:r w:rsidR="00D71474" w:rsidRPr="00D71474">
        <w:rPr>
          <w:rFonts w:ascii="Trebuchet MS" w:hAnsi="Trebuchet MS"/>
          <w:b/>
          <w:i/>
          <w:iCs/>
          <w:color w:val="auto"/>
          <w:szCs w:val="22"/>
        </w:rPr>
        <w:t>Ethical Framework</w:t>
      </w:r>
      <w:r w:rsidRPr="00480499">
        <w:rPr>
          <w:rFonts w:ascii="Trebuchet MS" w:hAnsi="Trebuchet MS"/>
          <w:b/>
          <w:color w:val="auto"/>
          <w:szCs w:val="22"/>
        </w:rPr>
        <w:t xml:space="preserve"> which is made up of three sections:  </w:t>
      </w:r>
    </w:p>
    <w:p w14:paraId="2B4699F9" w14:textId="52C6624C" w:rsidR="00EB3152" w:rsidRPr="002D3B90" w:rsidRDefault="0081269E" w:rsidP="002D3B90">
      <w:pPr>
        <w:pStyle w:val="ListParagraph"/>
        <w:numPr>
          <w:ilvl w:val="0"/>
          <w:numId w:val="1"/>
        </w:numPr>
        <w:spacing w:line="480" w:lineRule="auto"/>
        <w:rPr>
          <w:rFonts w:ascii="Trebuchet MS" w:hAnsi="Trebuchet MS"/>
          <w:color w:val="auto"/>
          <w:sz w:val="28"/>
          <w:szCs w:val="28"/>
        </w:rPr>
      </w:pPr>
      <w:r w:rsidRPr="002D3B90">
        <w:rPr>
          <w:rFonts w:ascii="Trebuchet MS" w:hAnsi="Trebuchet MS"/>
          <w:b/>
          <w:color w:val="auto"/>
          <w:sz w:val="28"/>
          <w:szCs w:val="28"/>
        </w:rPr>
        <w:t>Working ethically within relationships</w:t>
      </w:r>
    </w:p>
    <w:p w14:paraId="4E8DC032" w14:textId="36537A60" w:rsidR="00EB3152" w:rsidRPr="002D3B90" w:rsidRDefault="0081269E" w:rsidP="002D3B90">
      <w:pPr>
        <w:pStyle w:val="ListParagraph"/>
        <w:numPr>
          <w:ilvl w:val="0"/>
          <w:numId w:val="1"/>
        </w:numPr>
        <w:spacing w:line="480" w:lineRule="auto"/>
        <w:rPr>
          <w:rFonts w:ascii="Trebuchet MS" w:hAnsi="Trebuchet MS"/>
          <w:color w:val="auto"/>
          <w:sz w:val="28"/>
          <w:szCs w:val="28"/>
        </w:rPr>
      </w:pPr>
      <w:r w:rsidRPr="002D3B90">
        <w:rPr>
          <w:rFonts w:ascii="Trebuchet MS" w:hAnsi="Trebuchet MS"/>
          <w:b/>
          <w:color w:val="auto"/>
          <w:sz w:val="28"/>
          <w:szCs w:val="28"/>
        </w:rPr>
        <w:t xml:space="preserve">Ethical principles </w:t>
      </w:r>
    </w:p>
    <w:p w14:paraId="2F1316BB" w14:textId="53E2D15C" w:rsidR="00EB3152" w:rsidRPr="002D3B90" w:rsidRDefault="0081269E" w:rsidP="002D3B90">
      <w:pPr>
        <w:pStyle w:val="ListParagraph"/>
        <w:numPr>
          <w:ilvl w:val="0"/>
          <w:numId w:val="1"/>
        </w:numPr>
        <w:spacing w:line="480" w:lineRule="auto"/>
        <w:rPr>
          <w:rFonts w:ascii="Trebuchet MS" w:hAnsi="Trebuchet MS"/>
          <w:color w:val="auto"/>
          <w:sz w:val="28"/>
          <w:szCs w:val="28"/>
        </w:rPr>
      </w:pPr>
      <w:r w:rsidRPr="002D3B90">
        <w:rPr>
          <w:rFonts w:ascii="Trebuchet MS" w:hAnsi="Trebuchet MS"/>
          <w:b/>
          <w:color w:val="auto"/>
          <w:sz w:val="28"/>
          <w:szCs w:val="28"/>
        </w:rPr>
        <w:t>Core responsibilities</w:t>
      </w:r>
      <w:r w:rsidRPr="002D3B90">
        <w:rPr>
          <w:rFonts w:ascii="Trebuchet MS" w:hAnsi="Trebuchet MS"/>
          <w:color w:val="auto"/>
          <w:sz w:val="28"/>
          <w:szCs w:val="28"/>
        </w:rPr>
        <w:t xml:space="preserve">   </w:t>
      </w:r>
    </w:p>
    <w:p w14:paraId="0A5BD23D" w14:textId="6EC15B37" w:rsidR="00EB3152" w:rsidRPr="00480499" w:rsidRDefault="0081269E" w:rsidP="00480499">
      <w:pPr>
        <w:rPr>
          <w:rFonts w:ascii="Trebuchet MS" w:hAnsi="Trebuchet MS"/>
          <w:color w:val="auto"/>
        </w:rPr>
      </w:pPr>
      <w:r w:rsidRPr="344DCD29">
        <w:rPr>
          <w:rFonts w:ascii="Trebuchet MS" w:hAnsi="Trebuchet MS"/>
          <w:color w:val="auto"/>
        </w:rPr>
        <w:t>Members recognise that our registration may be at risk if we fail to fulfil the commitments set out in this framework. We have committed to use these three sections to: inform decisions, articulate our rationale for ethical decisions and work in practice in our professional role.</w:t>
      </w:r>
    </w:p>
    <w:p w14:paraId="7F9D1A84" w14:textId="1886F4A0" w:rsidR="00EB3152" w:rsidRPr="00480499" w:rsidRDefault="0081269E" w:rsidP="00480499">
      <w:pPr>
        <w:rPr>
          <w:rFonts w:ascii="Trebuchet MS" w:hAnsi="Trebuchet MS"/>
          <w:color w:val="auto"/>
        </w:rPr>
      </w:pPr>
      <w:r w:rsidRPr="344DCD29">
        <w:rPr>
          <w:rFonts w:ascii="Trebuchet MS" w:hAnsi="Trebuchet MS"/>
          <w:color w:val="auto"/>
        </w:rPr>
        <w:t xml:space="preserve">The </w:t>
      </w:r>
      <w:r w:rsidR="00D71474" w:rsidRPr="344DCD29">
        <w:rPr>
          <w:rFonts w:ascii="Trebuchet MS" w:hAnsi="Trebuchet MS"/>
          <w:i/>
          <w:color w:val="auto"/>
        </w:rPr>
        <w:t>Ethical Framework</w:t>
      </w:r>
      <w:r w:rsidRPr="344DCD29">
        <w:rPr>
          <w:rFonts w:ascii="Trebuchet MS" w:hAnsi="Trebuchet MS"/>
          <w:color w:val="auto"/>
        </w:rPr>
        <w:t xml:space="preserve"> commits members to working collaboratively, where possible and appropriate, with the people using our professional services and accounting for our ethical decision-making by providing reasons for decisions made.</w:t>
      </w:r>
    </w:p>
    <w:p w14:paraId="490F282C" w14:textId="0484AE29" w:rsidR="002D2484" w:rsidRDefault="002D2484">
      <w:pPr>
        <w:spacing w:after="160" w:line="278" w:lineRule="auto"/>
        <w:ind w:left="0" w:firstLine="0"/>
        <w:rPr>
          <w:rFonts w:ascii="Trebuchet MS" w:hAnsi="Trebuchet MS"/>
          <w:color w:val="auto"/>
          <w:szCs w:val="22"/>
        </w:rPr>
      </w:pPr>
      <w:r>
        <w:rPr>
          <w:rFonts w:ascii="Trebuchet MS" w:hAnsi="Trebuchet MS"/>
          <w:color w:val="auto"/>
          <w:szCs w:val="22"/>
        </w:rPr>
        <w:br w:type="page"/>
      </w:r>
    </w:p>
    <w:p w14:paraId="711A1FFA" w14:textId="77777777" w:rsidR="00EB3152" w:rsidRPr="00480499" w:rsidRDefault="00EB3152" w:rsidP="002D2484">
      <w:pPr>
        <w:ind w:left="0" w:firstLine="0"/>
        <w:rPr>
          <w:rFonts w:ascii="Trebuchet MS" w:hAnsi="Trebuchet MS"/>
          <w:color w:val="auto"/>
          <w:szCs w:val="22"/>
        </w:rPr>
        <w:sectPr w:rsidR="00EB3152" w:rsidRPr="00480499" w:rsidSect="001915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559" w:header="720" w:footer="720" w:gutter="0"/>
          <w:cols w:space="720"/>
          <w:titlePg/>
          <w:docGrid w:linePitch="299"/>
        </w:sectPr>
      </w:pPr>
    </w:p>
    <w:p w14:paraId="65850150" w14:textId="02A9ADB9" w:rsidR="00EB3152" w:rsidRPr="00654947" w:rsidRDefault="0081269E" w:rsidP="002D2484">
      <w:pPr>
        <w:ind w:left="0" w:firstLine="0"/>
        <w:rPr>
          <w:rFonts w:ascii="Trebuchet MS" w:hAnsi="Trebuchet MS"/>
          <w:color w:val="auto"/>
          <w:sz w:val="36"/>
          <w:szCs w:val="36"/>
        </w:rPr>
      </w:pPr>
      <w:r w:rsidRPr="00654947">
        <w:rPr>
          <w:rFonts w:ascii="Trebuchet MS" w:eastAsia="Times New Roman" w:hAnsi="Trebuchet MS" w:cs="Times New Roman"/>
          <w:b/>
          <w:color w:val="auto"/>
          <w:sz w:val="36"/>
          <w:szCs w:val="36"/>
        </w:rPr>
        <w:lastRenderedPageBreak/>
        <w:t>Who</w:t>
      </w:r>
      <w:r w:rsidR="002D2484">
        <w:rPr>
          <w:rFonts w:ascii="Trebuchet MS" w:eastAsia="Times New Roman" w:hAnsi="Trebuchet MS" w:cs="Times New Roman"/>
          <w:b/>
          <w:color w:val="auto"/>
          <w:sz w:val="36"/>
          <w:szCs w:val="36"/>
        </w:rPr>
        <w:t xml:space="preserve"> </w:t>
      </w:r>
      <w:r w:rsidRPr="00654947">
        <w:rPr>
          <w:rFonts w:ascii="Trebuchet MS" w:eastAsia="Times New Roman" w:hAnsi="Trebuchet MS" w:cs="Times New Roman"/>
          <w:b/>
          <w:color w:val="auto"/>
          <w:sz w:val="36"/>
          <w:szCs w:val="36"/>
        </w:rPr>
        <w:t xml:space="preserve">should use the </w:t>
      </w:r>
      <w:r w:rsidR="00D71474" w:rsidRPr="00654947">
        <w:rPr>
          <w:rFonts w:ascii="Trebuchet MS" w:eastAsia="Times New Roman" w:hAnsi="Trebuchet MS" w:cs="Times New Roman"/>
          <w:b/>
          <w:i/>
          <w:iCs/>
          <w:color w:val="auto"/>
          <w:sz w:val="36"/>
          <w:szCs w:val="36"/>
        </w:rPr>
        <w:t>Ethical Framework</w:t>
      </w:r>
      <w:r w:rsidRPr="00654947">
        <w:rPr>
          <w:rFonts w:ascii="Trebuchet MS" w:eastAsia="Times New Roman" w:hAnsi="Trebuchet MS" w:cs="Times New Roman"/>
          <w:b/>
          <w:color w:val="auto"/>
          <w:sz w:val="36"/>
          <w:szCs w:val="36"/>
        </w:rPr>
        <w:t>?</w:t>
      </w:r>
    </w:p>
    <w:p w14:paraId="3A905864" w14:textId="28684015" w:rsidR="00EB3152" w:rsidRDefault="0081269E" w:rsidP="0041292F">
      <w:pPr>
        <w:pStyle w:val="ListParagraph"/>
        <w:numPr>
          <w:ilvl w:val="0"/>
          <w:numId w:val="2"/>
        </w:numPr>
        <w:rPr>
          <w:rFonts w:ascii="Trebuchet MS" w:hAnsi="Trebuchet MS"/>
          <w:color w:val="auto"/>
        </w:rPr>
      </w:pPr>
      <w:r w:rsidRPr="344DCD29">
        <w:rPr>
          <w:rFonts w:ascii="Trebuchet MS" w:hAnsi="Trebuchet MS"/>
          <w:color w:val="auto"/>
        </w:rPr>
        <w:t xml:space="preserve">The framework is intended to be used by all members of BACP as the basis of all their professional work and relationships within the counselling professions, including work with clients and service users, supervisory work, </w:t>
      </w:r>
      <w:bookmarkStart w:id="1" w:name="_Int_2v49AePb"/>
      <w:r w:rsidRPr="344DCD29">
        <w:rPr>
          <w:rFonts w:ascii="Trebuchet MS" w:hAnsi="Trebuchet MS"/>
          <w:color w:val="auto"/>
        </w:rPr>
        <w:t>training</w:t>
      </w:r>
      <w:bookmarkEnd w:id="1"/>
      <w:r w:rsidRPr="344DCD29">
        <w:rPr>
          <w:rFonts w:ascii="Trebuchet MS" w:hAnsi="Trebuchet MS"/>
          <w:color w:val="auto"/>
        </w:rPr>
        <w:t xml:space="preserve"> and research. Members must uphold the good reputation of the profession in all their actions and relationships, so members are also committed to these same principles, </w:t>
      </w:r>
      <w:bookmarkStart w:id="2" w:name="_Int_fPi14D51"/>
      <w:r w:rsidRPr="344DCD29">
        <w:rPr>
          <w:rFonts w:ascii="Trebuchet MS" w:hAnsi="Trebuchet MS"/>
          <w:color w:val="auto"/>
        </w:rPr>
        <w:t>responsibilities</w:t>
      </w:r>
      <w:bookmarkEnd w:id="2"/>
      <w:r w:rsidRPr="344DCD29">
        <w:rPr>
          <w:rFonts w:ascii="Trebuchet MS" w:hAnsi="Trebuchet MS"/>
          <w:color w:val="auto"/>
        </w:rPr>
        <w:t xml:space="preserve"> and ethical relationships as set out in the </w:t>
      </w:r>
      <w:r w:rsidR="00D71474" w:rsidRPr="344DCD29">
        <w:rPr>
          <w:rFonts w:ascii="Trebuchet MS" w:hAnsi="Trebuchet MS"/>
          <w:i/>
          <w:color w:val="auto"/>
        </w:rPr>
        <w:t>Ethical Framework</w:t>
      </w:r>
      <w:r w:rsidRPr="344DCD29">
        <w:rPr>
          <w:rFonts w:ascii="Trebuchet MS" w:hAnsi="Trebuchet MS"/>
          <w:color w:val="auto"/>
        </w:rPr>
        <w:t xml:space="preserve"> in their relationships with colleagues, other professionals, BACP and the public. </w:t>
      </w:r>
      <w:r w:rsidR="002D3B90">
        <w:rPr>
          <w:rFonts w:ascii="Trebuchet MS" w:hAnsi="Trebuchet MS"/>
          <w:color w:val="auto"/>
        </w:rPr>
        <w:br/>
      </w:r>
      <w:r w:rsidRPr="344DCD29">
        <w:rPr>
          <w:rFonts w:ascii="Trebuchet MS" w:hAnsi="Trebuchet MS"/>
          <w:color w:val="auto"/>
        </w:rPr>
        <w:t xml:space="preserve">The framework should be used by practitioners (counsellors, </w:t>
      </w:r>
      <w:bookmarkStart w:id="3" w:name="_Int_s2rE2ptv"/>
      <w:r w:rsidRPr="344DCD29">
        <w:rPr>
          <w:rFonts w:ascii="Trebuchet MS" w:hAnsi="Trebuchet MS"/>
          <w:color w:val="auto"/>
        </w:rPr>
        <w:t>psychotherapists</w:t>
      </w:r>
      <w:bookmarkEnd w:id="3"/>
      <w:r w:rsidRPr="344DCD29">
        <w:rPr>
          <w:rFonts w:ascii="Trebuchet MS" w:hAnsi="Trebuchet MS"/>
          <w:color w:val="auto"/>
        </w:rPr>
        <w:t xml:space="preserve"> </w:t>
      </w:r>
      <w:r w:rsidR="002D3B90">
        <w:rPr>
          <w:rFonts w:ascii="Trebuchet MS" w:hAnsi="Trebuchet MS"/>
          <w:color w:val="auto"/>
        </w:rPr>
        <w:br/>
      </w:r>
      <w:r w:rsidRPr="344DCD29">
        <w:rPr>
          <w:rFonts w:ascii="Trebuchet MS" w:hAnsi="Trebuchet MS"/>
          <w:color w:val="auto"/>
        </w:rPr>
        <w:t xml:space="preserve">and coaches at all membership levels) working directly with clients, by supervisors, by trainers and by organisations who are accredited with BACP or provide BACP approved qualifications or members using counselling skills in their work. </w:t>
      </w:r>
    </w:p>
    <w:p w14:paraId="2EECA655" w14:textId="77777777" w:rsidR="00654947" w:rsidRPr="00654947" w:rsidRDefault="00654947" w:rsidP="00654947">
      <w:pPr>
        <w:pStyle w:val="ListParagraph"/>
        <w:ind w:left="408" w:firstLine="0"/>
        <w:rPr>
          <w:rFonts w:ascii="Trebuchet MS" w:hAnsi="Trebuchet MS"/>
          <w:color w:val="auto"/>
          <w:szCs w:val="22"/>
        </w:rPr>
      </w:pPr>
    </w:p>
    <w:p w14:paraId="5730E010" w14:textId="580D106D" w:rsidR="00016DD0" w:rsidRPr="00B20A94" w:rsidRDefault="0081269E" w:rsidP="00B20A94">
      <w:pPr>
        <w:pStyle w:val="ListParagraph"/>
        <w:numPr>
          <w:ilvl w:val="0"/>
          <w:numId w:val="2"/>
        </w:numPr>
        <w:ind w:left="408"/>
        <w:rPr>
          <w:rFonts w:ascii="Trebuchet MS" w:hAnsi="Trebuchet MS"/>
          <w:color w:val="auto"/>
        </w:rPr>
      </w:pPr>
      <w:r w:rsidRPr="344DCD29">
        <w:rPr>
          <w:rFonts w:ascii="Trebuchet MS" w:hAnsi="Trebuchet MS"/>
          <w:color w:val="auto"/>
        </w:rPr>
        <w:t xml:space="preserve">The </w:t>
      </w:r>
      <w:r w:rsidR="00D71474" w:rsidRPr="344DCD29">
        <w:rPr>
          <w:rFonts w:ascii="Trebuchet MS" w:hAnsi="Trebuchet MS"/>
          <w:i/>
          <w:color w:val="auto"/>
        </w:rPr>
        <w:t>Ethical Framework</w:t>
      </w:r>
      <w:r w:rsidRPr="344DCD29">
        <w:rPr>
          <w:rFonts w:ascii="Trebuchet MS" w:hAnsi="Trebuchet MS"/>
          <w:color w:val="auto"/>
        </w:rPr>
        <w:t xml:space="preserve"> will be used by BACP Professional Conduct panels to inform decision-making when addressing complaints against a member.</w:t>
      </w:r>
    </w:p>
    <w:p w14:paraId="051C49DD" w14:textId="549E47AF" w:rsidR="00EB3152" w:rsidRPr="00D66DFF" w:rsidRDefault="0081269E" w:rsidP="00B20A94">
      <w:pPr>
        <w:pStyle w:val="TrebHeading2"/>
      </w:pPr>
      <w:r w:rsidRPr="00D66DFF">
        <w:t xml:space="preserve">Using the </w:t>
      </w:r>
      <w:r w:rsidR="00D71474" w:rsidRPr="00B20A94">
        <w:rPr>
          <w:i/>
          <w:iCs/>
        </w:rPr>
        <w:t>Ethical Framework</w:t>
      </w:r>
    </w:p>
    <w:p w14:paraId="294A53FE" w14:textId="381687A3" w:rsidR="00EB3152" w:rsidRPr="00480499" w:rsidRDefault="0081269E" w:rsidP="00480499">
      <w:pPr>
        <w:rPr>
          <w:rFonts w:ascii="Trebuchet MS" w:hAnsi="Trebuchet MS"/>
          <w:color w:val="auto"/>
          <w:szCs w:val="22"/>
        </w:rPr>
      </w:pPr>
      <w:r w:rsidRPr="00480499">
        <w:rPr>
          <w:rFonts w:ascii="Trebuchet MS" w:hAnsi="Trebuchet MS"/>
          <w:color w:val="auto"/>
          <w:szCs w:val="22"/>
        </w:rPr>
        <w:t xml:space="preserve">There are three main sections of the </w:t>
      </w:r>
      <w:r w:rsidR="00D71474" w:rsidRPr="00D71474">
        <w:rPr>
          <w:rFonts w:ascii="Trebuchet MS" w:hAnsi="Trebuchet MS"/>
          <w:i/>
          <w:iCs/>
          <w:color w:val="auto"/>
          <w:szCs w:val="22"/>
        </w:rPr>
        <w:t>Ethical Framework</w:t>
      </w:r>
      <w:r w:rsidRPr="00480499">
        <w:rPr>
          <w:rFonts w:ascii="Trebuchet MS" w:hAnsi="Trebuchet MS"/>
          <w:color w:val="auto"/>
          <w:szCs w:val="22"/>
        </w:rPr>
        <w:t>, all of which need to be considered. These are:</w:t>
      </w:r>
    </w:p>
    <w:p w14:paraId="0CA8CA2D" w14:textId="06398C32" w:rsidR="00D66DFF" w:rsidRDefault="0081269E" w:rsidP="0041292F">
      <w:pPr>
        <w:pStyle w:val="ListParagraph"/>
        <w:numPr>
          <w:ilvl w:val="0"/>
          <w:numId w:val="3"/>
        </w:numPr>
        <w:rPr>
          <w:rFonts w:ascii="Trebuchet MS" w:hAnsi="Trebuchet MS"/>
          <w:color w:val="auto"/>
        </w:rPr>
      </w:pPr>
      <w:r w:rsidRPr="344DCD29">
        <w:rPr>
          <w:rFonts w:ascii="Trebuchet MS" w:hAnsi="Trebuchet MS"/>
          <w:b/>
          <w:color w:val="auto"/>
        </w:rPr>
        <w:t>Working ethically within relationships:</w:t>
      </w:r>
      <w:r w:rsidRPr="344DCD29">
        <w:rPr>
          <w:rFonts w:ascii="Trebuchet MS" w:hAnsi="Trebuchet MS"/>
          <w:color w:val="auto"/>
        </w:rPr>
        <w:t xml:space="preserve"> This section gives some context for </w:t>
      </w:r>
      <w:r w:rsidR="00D55042">
        <w:rPr>
          <w:rFonts w:ascii="Trebuchet MS" w:hAnsi="Trebuchet MS"/>
          <w:color w:val="auto"/>
        </w:rPr>
        <w:br/>
      </w:r>
      <w:r w:rsidRPr="344DCD29">
        <w:rPr>
          <w:rFonts w:ascii="Trebuchet MS" w:hAnsi="Trebuchet MS"/>
          <w:color w:val="auto"/>
        </w:rPr>
        <w:t xml:space="preserve">the </w:t>
      </w:r>
      <w:r w:rsidR="00D71474" w:rsidRPr="344DCD29">
        <w:rPr>
          <w:rFonts w:ascii="Trebuchet MS" w:hAnsi="Trebuchet MS"/>
          <w:i/>
          <w:color w:val="auto"/>
        </w:rPr>
        <w:t>Ethical Framework</w:t>
      </w:r>
      <w:r w:rsidRPr="344DCD29">
        <w:rPr>
          <w:rFonts w:ascii="Trebuchet MS" w:hAnsi="Trebuchet MS"/>
          <w:color w:val="auto"/>
        </w:rPr>
        <w:t xml:space="preserve"> and explains what is meant by working ethically within relationships. It gives guidance on how to develop a rationale for ethical </w:t>
      </w:r>
      <w:r w:rsidR="00D55042">
        <w:rPr>
          <w:rFonts w:ascii="Trebuchet MS" w:hAnsi="Trebuchet MS"/>
          <w:color w:val="auto"/>
        </w:rPr>
        <w:br/>
      </w:r>
      <w:r w:rsidRPr="344DCD29">
        <w:rPr>
          <w:rFonts w:ascii="Trebuchet MS" w:hAnsi="Trebuchet MS"/>
          <w:color w:val="auto"/>
        </w:rPr>
        <w:t xml:space="preserve">decision-making and needs to be used alongside the </w:t>
      </w:r>
      <w:r w:rsidRPr="344DCD29">
        <w:rPr>
          <w:rFonts w:ascii="Trebuchet MS" w:hAnsi="Trebuchet MS"/>
          <w:b/>
          <w:color w:val="auto"/>
        </w:rPr>
        <w:t>Ethical principles</w:t>
      </w:r>
      <w:r w:rsidRPr="344DCD29">
        <w:rPr>
          <w:rFonts w:ascii="Trebuchet MS" w:hAnsi="Trebuchet MS"/>
          <w:color w:val="auto"/>
        </w:rPr>
        <w:t xml:space="preserve"> and </w:t>
      </w:r>
      <w:r w:rsidR="00D55042">
        <w:rPr>
          <w:rFonts w:ascii="Trebuchet MS" w:hAnsi="Trebuchet MS"/>
          <w:color w:val="auto"/>
        </w:rPr>
        <w:br/>
      </w:r>
      <w:r w:rsidRPr="00FD4EBA">
        <w:rPr>
          <w:rFonts w:ascii="Trebuchet MS" w:hAnsi="Trebuchet MS"/>
          <w:b/>
          <w:bCs/>
          <w:color w:val="auto"/>
        </w:rPr>
        <w:t>Core</w:t>
      </w:r>
      <w:r w:rsidRPr="344DCD29">
        <w:rPr>
          <w:rFonts w:ascii="Trebuchet MS" w:hAnsi="Trebuchet MS"/>
          <w:b/>
          <w:color w:val="auto"/>
        </w:rPr>
        <w:t xml:space="preserve"> responsibilities</w:t>
      </w:r>
      <w:r w:rsidRPr="344DCD29">
        <w:rPr>
          <w:rFonts w:ascii="Trebuchet MS" w:hAnsi="Trebuchet MS"/>
          <w:color w:val="auto"/>
        </w:rPr>
        <w:t xml:space="preserve"> to inform ethical reasoning and decision-making. </w:t>
      </w:r>
    </w:p>
    <w:p w14:paraId="2384ED4C" w14:textId="619AD9F7" w:rsidR="00EB3152" w:rsidRPr="00D66DFF" w:rsidRDefault="0081269E" w:rsidP="00D66DFF">
      <w:pPr>
        <w:pStyle w:val="ListParagraph"/>
        <w:ind w:left="408" w:firstLine="0"/>
        <w:rPr>
          <w:rFonts w:ascii="Trebuchet MS" w:hAnsi="Trebuchet MS"/>
          <w:color w:val="auto"/>
          <w:szCs w:val="22"/>
        </w:rPr>
      </w:pPr>
      <w:r w:rsidRPr="00D66DFF">
        <w:rPr>
          <w:rFonts w:ascii="Trebuchet MS" w:hAnsi="Trebuchet MS"/>
          <w:color w:val="auto"/>
          <w:szCs w:val="22"/>
        </w:rPr>
        <w:t xml:space="preserve">   </w:t>
      </w:r>
    </w:p>
    <w:p w14:paraId="4941B0B7" w14:textId="3F802E29" w:rsidR="00D66DFF" w:rsidRPr="00D66DFF" w:rsidRDefault="0081269E" w:rsidP="0041292F">
      <w:pPr>
        <w:pStyle w:val="ListParagraph"/>
        <w:numPr>
          <w:ilvl w:val="0"/>
          <w:numId w:val="3"/>
        </w:numPr>
        <w:rPr>
          <w:rFonts w:ascii="Trebuchet MS" w:hAnsi="Trebuchet MS"/>
          <w:color w:val="auto"/>
          <w:szCs w:val="22"/>
        </w:rPr>
      </w:pPr>
      <w:r w:rsidRPr="00D66DFF">
        <w:rPr>
          <w:rFonts w:ascii="Trebuchet MS" w:hAnsi="Trebuchet MS"/>
          <w:b/>
          <w:color w:val="auto"/>
          <w:szCs w:val="22"/>
        </w:rPr>
        <w:t xml:space="preserve">Ethical principles: </w:t>
      </w:r>
      <w:r w:rsidRPr="00D66DFF">
        <w:rPr>
          <w:rFonts w:ascii="Trebuchet MS" w:hAnsi="Trebuchet MS"/>
          <w:color w:val="auto"/>
          <w:szCs w:val="22"/>
        </w:rPr>
        <w:t xml:space="preserve">these principles underpin all sections of the </w:t>
      </w:r>
      <w:r w:rsidR="00D71474" w:rsidRPr="00D66DFF">
        <w:rPr>
          <w:rFonts w:ascii="Trebuchet MS" w:hAnsi="Trebuchet MS"/>
          <w:i/>
          <w:iCs/>
          <w:color w:val="auto"/>
          <w:szCs w:val="22"/>
        </w:rPr>
        <w:t>Ethical Framework</w:t>
      </w:r>
      <w:r w:rsidRPr="00D66DFF">
        <w:rPr>
          <w:rFonts w:ascii="Trebuchet MS" w:hAnsi="Trebuchet MS"/>
          <w:color w:val="auto"/>
          <w:szCs w:val="22"/>
        </w:rPr>
        <w:t>.</w:t>
      </w:r>
    </w:p>
    <w:p w14:paraId="35FCAB1A" w14:textId="77777777" w:rsidR="00C002B8" w:rsidRPr="00C002B8" w:rsidRDefault="00C002B8" w:rsidP="00C002B8">
      <w:pPr>
        <w:pStyle w:val="ListParagraph"/>
        <w:ind w:left="408" w:firstLine="0"/>
        <w:rPr>
          <w:rFonts w:ascii="Trebuchet MS" w:hAnsi="Trebuchet MS"/>
          <w:color w:val="auto"/>
          <w:szCs w:val="22"/>
        </w:rPr>
      </w:pPr>
    </w:p>
    <w:p w14:paraId="651AADE8" w14:textId="7720878A" w:rsidR="00EB3152" w:rsidRPr="00D66DFF" w:rsidRDefault="0081269E" w:rsidP="0041292F">
      <w:pPr>
        <w:pStyle w:val="ListParagraph"/>
        <w:numPr>
          <w:ilvl w:val="0"/>
          <w:numId w:val="3"/>
        </w:numPr>
        <w:rPr>
          <w:rFonts w:ascii="Trebuchet MS" w:hAnsi="Trebuchet MS"/>
          <w:color w:val="auto"/>
          <w:szCs w:val="22"/>
        </w:rPr>
      </w:pPr>
      <w:r w:rsidRPr="00D66DFF">
        <w:rPr>
          <w:rFonts w:ascii="Trebuchet MS" w:hAnsi="Trebuchet MS"/>
          <w:b/>
          <w:color w:val="auto"/>
          <w:szCs w:val="22"/>
        </w:rPr>
        <w:t>Core responsibilities:</w:t>
      </w:r>
      <w:r w:rsidRPr="00D66DFF">
        <w:rPr>
          <w:rFonts w:ascii="Trebuchet MS" w:hAnsi="Trebuchet MS"/>
          <w:color w:val="auto"/>
          <w:szCs w:val="22"/>
        </w:rPr>
        <w:t xml:space="preserve"> Core responsibilities refer to the fundamental principles of good practice that form the foundation of a safe, trustworthy, and respectful professional service.</w:t>
      </w:r>
    </w:p>
    <w:p w14:paraId="4B8E783E"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The emphasis is on:</w:t>
      </w:r>
    </w:p>
    <w:p w14:paraId="33A7CFFF" w14:textId="77777777" w:rsidR="00EB3152" w:rsidRDefault="0081269E" w:rsidP="0041292F">
      <w:pPr>
        <w:pStyle w:val="ListParagraph"/>
        <w:numPr>
          <w:ilvl w:val="0"/>
          <w:numId w:val="4"/>
        </w:numPr>
        <w:rPr>
          <w:rFonts w:ascii="Trebuchet MS" w:hAnsi="Trebuchet MS"/>
          <w:color w:val="auto"/>
          <w:szCs w:val="22"/>
        </w:rPr>
      </w:pPr>
      <w:r w:rsidRPr="00C002B8">
        <w:rPr>
          <w:rFonts w:ascii="Trebuchet MS" w:hAnsi="Trebuchet MS"/>
          <w:color w:val="auto"/>
          <w:szCs w:val="22"/>
        </w:rPr>
        <w:t xml:space="preserve">working ethically within relationships, </w:t>
      </w:r>
    </w:p>
    <w:p w14:paraId="592214E5" w14:textId="77777777" w:rsidR="00C002B8" w:rsidRPr="00C002B8" w:rsidRDefault="00C002B8" w:rsidP="00C002B8">
      <w:pPr>
        <w:pStyle w:val="ListParagraph"/>
        <w:ind w:left="768" w:firstLine="0"/>
        <w:rPr>
          <w:rFonts w:ascii="Trebuchet MS" w:hAnsi="Trebuchet MS"/>
          <w:color w:val="auto"/>
          <w:szCs w:val="22"/>
        </w:rPr>
      </w:pPr>
    </w:p>
    <w:p w14:paraId="0E711C8D" w14:textId="2B81C908" w:rsidR="00C002B8" w:rsidRPr="00C002B8" w:rsidRDefault="0081269E" w:rsidP="0041292F">
      <w:pPr>
        <w:pStyle w:val="ListParagraph"/>
        <w:numPr>
          <w:ilvl w:val="0"/>
          <w:numId w:val="4"/>
        </w:numPr>
        <w:rPr>
          <w:rFonts w:ascii="Trebuchet MS" w:hAnsi="Trebuchet MS"/>
          <w:color w:val="auto"/>
          <w:szCs w:val="22"/>
        </w:rPr>
      </w:pPr>
      <w:r w:rsidRPr="00C002B8">
        <w:rPr>
          <w:rFonts w:ascii="Trebuchet MS" w:hAnsi="Trebuchet MS"/>
          <w:color w:val="auto"/>
          <w:szCs w:val="22"/>
        </w:rPr>
        <w:t xml:space="preserve">ethical decision-making and </w:t>
      </w:r>
    </w:p>
    <w:p w14:paraId="720D8F75" w14:textId="77777777" w:rsidR="00C002B8" w:rsidRDefault="00C002B8" w:rsidP="00C002B8">
      <w:pPr>
        <w:pStyle w:val="ListParagraph"/>
        <w:ind w:left="768" w:firstLine="0"/>
        <w:rPr>
          <w:rFonts w:ascii="Trebuchet MS" w:hAnsi="Trebuchet MS"/>
          <w:color w:val="auto"/>
          <w:szCs w:val="22"/>
        </w:rPr>
      </w:pPr>
    </w:p>
    <w:p w14:paraId="710B7A3F" w14:textId="2D09F520" w:rsidR="00EB3152" w:rsidRPr="00C002B8" w:rsidRDefault="0081269E" w:rsidP="0041292F">
      <w:pPr>
        <w:pStyle w:val="ListParagraph"/>
        <w:numPr>
          <w:ilvl w:val="0"/>
          <w:numId w:val="4"/>
        </w:numPr>
        <w:rPr>
          <w:rFonts w:ascii="Trebuchet MS" w:hAnsi="Trebuchet MS"/>
          <w:color w:val="auto"/>
          <w:szCs w:val="22"/>
        </w:rPr>
      </w:pPr>
      <w:r w:rsidRPr="00C002B8">
        <w:rPr>
          <w:rFonts w:ascii="Trebuchet MS" w:hAnsi="Trebuchet MS"/>
          <w:color w:val="auto"/>
          <w:szCs w:val="22"/>
        </w:rPr>
        <w:t>being able to give ethical reasoning for any decisions we have made.</w:t>
      </w:r>
    </w:p>
    <w:p w14:paraId="1A88BB96" w14:textId="4A85F201" w:rsidR="00D330A8" w:rsidRDefault="0081269E" w:rsidP="002D2484">
      <w:pPr>
        <w:rPr>
          <w:rFonts w:ascii="Trebuchet MS" w:hAnsi="Trebuchet MS"/>
          <w:color w:val="auto"/>
        </w:rPr>
      </w:pPr>
      <w:r w:rsidRPr="344DCD29">
        <w:rPr>
          <w:rFonts w:ascii="Trebuchet MS" w:hAnsi="Trebuchet MS"/>
          <w:color w:val="auto"/>
        </w:rPr>
        <w:t>The</w:t>
      </w:r>
      <w:r w:rsidRPr="344DCD29">
        <w:rPr>
          <w:rFonts w:ascii="Trebuchet MS" w:hAnsi="Trebuchet MS"/>
          <w:i/>
          <w:color w:val="auto"/>
        </w:rPr>
        <w:t xml:space="preserve"> </w:t>
      </w:r>
      <w:r w:rsidR="00D71474" w:rsidRPr="344DCD29">
        <w:rPr>
          <w:rFonts w:ascii="Trebuchet MS" w:hAnsi="Trebuchet MS"/>
          <w:i/>
          <w:color w:val="auto"/>
        </w:rPr>
        <w:t>Ethical Framework</w:t>
      </w:r>
      <w:r w:rsidRPr="344DCD29">
        <w:rPr>
          <w:rFonts w:ascii="Trebuchet MS" w:hAnsi="Trebuchet MS"/>
          <w:color w:val="auto"/>
        </w:rPr>
        <w:t xml:space="preserve"> is supported by Good Practice in Action (</w:t>
      </w:r>
      <w:proofErr w:type="spellStart"/>
      <w:r w:rsidRPr="344DCD29">
        <w:rPr>
          <w:rFonts w:ascii="Trebuchet MS" w:hAnsi="Trebuchet MS"/>
          <w:color w:val="auto"/>
        </w:rPr>
        <w:t>GPiA</w:t>
      </w:r>
      <w:proofErr w:type="spellEnd"/>
      <w:r w:rsidRPr="344DCD29">
        <w:rPr>
          <w:rFonts w:ascii="Trebuchet MS" w:hAnsi="Trebuchet MS"/>
          <w:color w:val="auto"/>
        </w:rPr>
        <w:t xml:space="preserve">) resources and other supplementary resources, which give more information to support members with their ethical decision-making, ethical </w:t>
      </w:r>
      <w:bookmarkStart w:id="4" w:name="_Int_nGhQRKI8"/>
      <w:r w:rsidRPr="344DCD29">
        <w:rPr>
          <w:rFonts w:ascii="Trebuchet MS" w:hAnsi="Trebuchet MS"/>
          <w:color w:val="auto"/>
        </w:rPr>
        <w:t>reasoning</w:t>
      </w:r>
      <w:bookmarkEnd w:id="4"/>
      <w:r w:rsidRPr="344DCD29">
        <w:rPr>
          <w:rFonts w:ascii="Trebuchet MS" w:hAnsi="Trebuchet MS"/>
          <w:color w:val="auto"/>
        </w:rPr>
        <w:t xml:space="preserve"> and ethical practice.</w:t>
      </w:r>
    </w:p>
    <w:p w14:paraId="4C3FE6CC" w14:textId="54B35B41" w:rsidR="00C2086F" w:rsidRPr="002D2484" w:rsidRDefault="00D330A8" w:rsidP="00D330A8">
      <w:pPr>
        <w:spacing w:after="160" w:line="278" w:lineRule="auto"/>
        <w:ind w:left="0" w:firstLine="0"/>
        <w:rPr>
          <w:rFonts w:ascii="Trebuchet MS" w:hAnsi="Trebuchet MS"/>
          <w:color w:val="auto"/>
        </w:rPr>
      </w:pPr>
      <w:r>
        <w:rPr>
          <w:rFonts w:ascii="Trebuchet MS" w:hAnsi="Trebuchet MS"/>
          <w:color w:val="auto"/>
        </w:rPr>
        <w:br w:type="page"/>
      </w:r>
    </w:p>
    <w:p w14:paraId="1ADDDC55" w14:textId="24F260FF" w:rsidR="00EB3152" w:rsidRPr="00892B2E" w:rsidRDefault="0081269E" w:rsidP="00892B2E">
      <w:pPr>
        <w:pStyle w:val="Trebletterheading"/>
      </w:pPr>
      <w:r w:rsidRPr="00892B2E">
        <w:lastRenderedPageBreak/>
        <w:t>Working ethically within</w:t>
      </w:r>
      <w:r w:rsidR="00B20A94" w:rsidRPr="00892B2E">
        <w:t xml:space="preserve"> </w:t>
      </w:r>
      <w:r w:rsidRPr="00892B2E">
        <w:t>relationships</w:t>
      </w:r>
    </w:p>
    <w:p w14:paraId="4C5A7994" w14:textId="7FC0BFD9" w:rsidR="00EB3152" w:rsidRPr="00480499" w:rsidRDefault="0081269E" w:rsidP="00480499">
      <w:pPr>
        <w:rPr>
          <w:rFonts w:ascii="Trebuchet MS" w:hAnsi="Trebuchet MS"/>
          <w:color w:val="auto"/>
        </w:rPr>
      </w:pPr>
      <w:r w:rsidRPr="344DCD29">
        <w:rPr>
          <w:rFonts w:ascii="Trebuchet MS" w:hAnsi="Trebuchet MS"/>
          <w:color w:val="auto"/>
        </w:rPr>
        <w:t xml:space="preserve">Working ethically and making ethical decisions are integral part of all relationships, including professional relationships within the counselling professions. As members, </w:t>
      </w:r>
      <w:r w:rsidR="00D330A8">
        <w:rPr>
          <w:rFonts w:ascii="Trebuchet MS" w:hAnsi="Trebuchet MS"/>
          <w:color w:val="auto"/>
        </w:rPr>
        <w:br/>
      </w:r>
      <w:r w:rsidRPr="344DCD29">
        <w:rPr>
          <w:rFonts w:ascii="Trebuchet MS" w:hAnsi="Trebuchet MS"/>
          <w:color w:val="auto"/>
        </w:rPr>
        <w:t xml:space="preserve">we must consider ethics as we make decisions in our working contexts. We must work collaboratively with people, wherever possible and appropriate, to decide on actions that promote fairness, </w:t>
      </w:r>
      <w:bookmarkStart w:id="5" w:name="_Int_ERvL86dA"/>
      <w:r w:rsidRPr="344DCD29">
        <w:rPr>
          <w:rFonts w:ascii="Trebuchet MS" w:hAnsi="Trebuchet MS"/>
          <w:color w:val="auto"/>
        </w:rPr>
        <w:t>equality</w:t>
      </w:r>
      <w:bookmarkEnd w:id="5"/>
      <w:r w:rsidRPr="344DCD29">
        <w:rPr>
          <w:rFonts w:ascii="Trebuchet MS" w:hAnsi="Trebuchet MS"/>
          <w:color w:val="auto"/>
        </w:rPr>
        <w:t xml:space="preserve"> and justice.</w:t>
      </w:r>
    </w:p>
    <w:p w14:paraId="45F6EE4B" w14:textId="4C4D68B5" w:rsidR="00EB3152" w:rsidRPr="00480499" w:rsidRDefault="0081269E" w:rsidP="00480499">
      <w:pPr>
        <w:rPr>
          <w:rFonts w:ascii="Trebuchet MS" w:hAnsi="Trebuchet MS"/>
          <w:color w:val="auto"/>
          <w:szCs w:val="22"/>
        </w:rPr>
      </w:pPr>
      <w:r w:rsidRPr="00480499">
        <w:rPr>
          <w:rFonts w:ascii="Trebuchet MS" w:hAnsi="Trebuchet MS"/>
          <w:color w:val="auto"/>
          <w:szCs w:val="22"/>
        </w:rPr>
        <w:t xml:space="preserve">While working in a way that is mindful of the </w:t>
      </w:r>
      <w:r w:rsidRPr="00480499">
        <w:rPr>
          <w:rFonts w:ascii="Trebuchet MS" w:hAnsi="Trebuchet MS"/>
          <w:b/>
          <w:color w:val="auto"/>
          <w:szCs w:val="22"/>
        </w:rPr>
        <w:t>Ethical principles</w:t>
      </w:r>
      <w:r w:rsidRPr="00480499">
        <w:rPr>
          <w:rFonts w:ascii="Trebuchet MS" w:hAnsi="Trebuchet MS"/>
          <w:color w:val="auto"/>
          <w:szCs w:val="22"/>
        </w:rPr>
        <w:t xml:space="preserve"> and consistent with our </w:t>
      </w:r>
      <w:r w:rsidRPr="00480499">
        <w:rPr>
          <w:rFonts w:ascii="Trebuchet MS" w:hAnsi="Trebuchet MS"/>
          <w:b/>
          <w:color w:val="auto"/>
          <w:szCs w:val="22"/>
        </w:rPr>
        <w:t>Core responsibilities</w:t>
      </w:r>
      <w:r w:rsidRPr="00480499">
        <w:rPr>
          <w:rFonts w:ascii="Trebuchet MS" w:hAnsi="Trebuchet MS"/>
          <w:color w:val="auto"/>
          <w:szCs w:val="22"/>
        </w:rPr>
        <w:t xml:space="preserve"> that underpin the </w:t>
      </w:r>
      <w:r w:rsidR="00D71474" w:rsidRPr="00D71474">
        <w:rPr>
          <w:rFonts w:ascii="Trebuchet MS" w:hAnsi="Trebuchet MS"/>
          <w:i/>
          <w:iCs/>
          <w:color w:val="auto"/>
          <w:szCs w:val="22"/>
        </w:rPr>
        <w:t>Ethical Framework</w:t>
      </w:r>
      <w:r w:rsidRPr="00480499">
        <w:rPr>
          <w:rFonts w:ascii="Trebuchet MS" w:hAnsi="Trebuchet MS"/>
          <w:color w:val="auto"/>
          <w:szCs w:val="22"/>
        </w:rPr>
        <w:t>, understanding and engaging with ethics embedded within our professional relationships are critical to practice that is respectful of all parties, including ourselves.</w:t>
      </w:r>
    </w:p>
    <w:p w14:paraId="2D2090AF" w14:textId="77777777" w:rsidR="00EB3152" w:rsidRPr="00480499" w:rsidRDefault="0081269E" w:rsidP="00480499">
      <w:pPr>
        <w:rPr>
          <w:rFonts w:ascii="Trebuchet MS" w:hAnsi="Trebuchet MS"/>
          <w:color w:val="auto"/>
          <w:szCs w:val="22"/>
        </w:rPr>
      </w:pPr>
      <w:r w:rsidRPr="00480499">
        <w:rPr>
          <w:rFonts w:ascii="Trebuchet MS" w:hAnsi="Trebuchet MS"/>
          <w:color w:val="auto"/>
          <w:szCs w:val="22"/>
        </w:rPr>
        <w:t>It is also critically important that, at any given point, we can explain our reasoning for decisions made and actions taken, and justify planned future courses of action, including how we might need to respond to any unforeseen events. To be able to do this, we need to identify those factors that inform our decision-making and, wherever possible, demonstrate that the decision-making has been undertaken collaboratively with those who will be impacted by these decisions.</w:t>
      </w:r>
    </w:p>
    <w:p w14:paraId="555B5075" w14:textId="63FAB3E7" w:rsidR="00EB3152" w:rsidRPr="00480499" w:rsidRDefault="0081269E" w:rsidP="00480499">
      <w:pPr>
        <w:rPr>
          <w:rFonts w:ascii="Trebuchet MS" w:hAnsi="Trebuchet MS"/>
          <w:color w:val="auto"/>
        </w:rPr>
      </w:pPr>
      <w:r w:rsidRPr="344DCD29">
        <w:rPr>
          <w:rFonts w:ascii="Trebuchet MS" w:hAnsi="Trebuchet MS"/>
          <w:color w:val="auto"/>
        </w:rPr>
        <w:t xml:space="preserve">As the nature of counselling, psychotherapy, coaching, </w:t>
      </w:r>
      <w:bookmarkStart w:id="6" w:name="_Int_RcLYoWKP"/>
      <w:r w:rsidRPr="344DCD29">
        <w:rPr>
          <w:rFonts w:ascii="Trebuchet MS" w:hAnsi="Trebuchet MS"/>
          <w:color w:val="auto"/>
        </w:rPr>
        <w:t>supervision</w:t>
      </w:r>
      <w:bookmarkEnd w:id="6"/>
      <w:r w:rsidRPr="344DCD29">
        <w:rPr>
          <w:rFonts w:ascii="Trebuchet MS" w:hAnsi="Trebuchet MS"/>
          <w:color w:val="auto"/>
        </w:rPr>
        <w:t xml:space="preserve"> and training is often uncertain, </w:t>
      </w:r>
      <w:bookmarkStart w:id="7" w:name="_Int_r070JtYq"/>
      <w:r w:rsidRPr="344DCD29">
        <w:rPr>
          <w:rFonts w:ascii="Trebuchet MS" w:hAnsi="Trebuchet MS"/>
          <w:color w:val="auto"/>
        </w:rPr>
        <w:t>unpredictable</w:t>
      </w:r>
      <w:bookmarkEnd w:id="7"/>
      <w:r w:rsidRPr="344DCD29">
        <w:rPr>
          <w:rFonts w:ascii="Trebuchet MS" w:hAnsi="Trebuchet MS"/>
          <w:color w:val="auto"/>
        </w:rPr>
        <w:t xml:space="preserve"> and challenging to accurately predict and navigate, there is often not a ‘right’ or ‘wrong’ answer. The intention of decisions </w:t>
      </w:r>
      <w:bookmarkStart w:id="8" w:name="_Int_DTtskFVZ"/>
      <w:proofErr w:type="gramStart"/>
      <w:r w:rsidRPr="344DCD29">
        <w:rPr>
          <w:rFonts w:ascii="Trebuchet MS" w:hAnsi="Trebuchet MS"/>
          <w:color w:val="auto"/>
        </w:rPr>
        <w:t>made</w:t>
      </w:r>
      <w:bookmarkEnd w:id="8"/>
      <w:proofErr w:type="gramEnd"/>
      <w:r w:rsidRPr="344DCD29">
        <w:rPr>
          <w:rFonts w:ascii="Trebuchet MS" w:hAnsi="Trebuchet MS"/>
          <w:color w:val="auto"/>
        </w:rPr>
        <w:t xml:space="preserve"> and actions taken should be to ensure fairness, </w:t>
      </w:r>
      <w:bookmarkStart w:id="9" w:name="_Int_kvE11F1Y"/>
      <w:r w:rsidRPr="344DCD29">
        <w:rPr>
          <w:rFonts w:ascii="Trebuchet MS" w:hAnsi="Trebuchet MS"/>
          <w:color w:val="auto"/>
        </w:rPr>
        <w:t>equality</w:t>
      </w:r>
      <w:bookmarkEnd w:id="9"/>
      <w:r w:rsidRPr="344DCD29">
        <w:rPr>
          <w:rFonts w:ascii="Trebuchet MS" w:hAnsi="Trebuchet MS"/>
          <w:color w:val="auto"/>
        </w:rPr>
        <w:t xml:space="preserve"> and justice, even if the final outcomes prove different from what was hoped for.</w:t>
      </w:r>
    </w:p>
    <w:p w14:paraId="5AC51AF6" w14:textId="77777777" w:rsidR="00D330A8" w:rsidRDefault="00D330A8">
      <w:pPr>
        <w:spacing w:after="160" w:line="278" w:lineRule="auto"/>
        <w:ind w:left="0" w:firstLine="0"/>
        <w:rPr>
          <w:rFonts w:ascii="Trebuchet MS" w:eastAsia="Times New Roman" w:hAnsi="Trebuchet MS" w:cs="Times New Roman"/>
          <w:b/>
          <w:color w:val="auto"/>
          <w:sz w:val="32"/>
          <w:szCs w:val="36"/>
        </w:rPr>
      </w:pPr>
      <w:r>
        <w:br w:type="page"/>
      </w:r>
    </w:p>
    <w:p w14:paraId="2B2A6BE7" w14:textId="208CF5F9" w:rsidR="00EB3152" w:rsidRPr="00D330A8" w:rsidRDefault="0081269E" w:rsidP="00D330A8">
      <w:pPr>
        <w:pStyle w:val="TrebHeading2"/>
      </w:pPr>
      <w:r w:rsidRPr="00D330A8">
        <w:lastRenderedPageBreak/>
        <w:t>A rationale for ethical decision-making</w:t>
      </w:r>
    </w:p>
    <w:p w14:paraId="157A36C4" w14:textId="3A72B853" w:rsidR="00EB3152" w:rsidRPr="00480499" w:rsidRDefault="0081269E" w:rsidP="00480499">
      <w:pPr>
        <w:rPr>
          <w:rFonts w:ascii="Trebuchet MS" w:hAnsi="Trebuchet MS"/>
          <w:color w:val="auto"/>
        </w:rPr>
      </w:pPr>
      <w:r w:rsidRPr="344DCD29">
        <w:rPr>
          <w:rFonts w:ascii="Trebuchet MS" w:hAnsi="Trebuchet MS"/>
          <w:color w:val="auto"/>
        </w:rPr>
        <w:t>There are many ways in which we as members can work with people using our services to make decisions and provide unique outcomes to those decisions. It is critical, however, that we can explain how and why a decision is reached, including actions we have taken, even if the outcomes were not predicted or desirable. A rationale gives our reasoning and an account of the internal and external factors that informed the decisions we made, and actions taken.</w:t>
      </w:r>
    </w:p>
    <w:p w14:paraId="0C93B960" w14:textId="11B53827" w:rsidR="00EB3152" w:rsidRDefault="0081269E" w:rsidP="0041292F">
      <w:pPr>
        <w:pStyle w:val="ListParagraph"/>
        <w:numPr>
          <w:ilvl w:val="0"/>
          <w:numId w:val="6"/>
        </w:numPr>
        <w:rPr>
          <w:rFonts w:ascii="Trebuchet MS" w:hAnsi="Trebuchet MS"/>
          <w:color w:val="auto"/>
        </w:rPr>
      </w:pPr>
      <w:r w:rsidRPr="344DCD29">
        <w:rPr>
          <w:rFonts w:ascii="Trebuchet MS" w:hAnsi="Trebuchet MS"/>
          <w:color w:val="auto"/>
        </w:rPr>
        <w:t xml:space="preserve">Internal factors may include specific aspects, such as age, culture, gender, </w:t>
      </w:r>
      <w:bookmarkStart w:id="10" w:name="_Int_dzI7C3TY"/>
      <w:r w:rsidRPr="344DCD29">
        <w:rPr>
          <w:rFonts w:ascii="Trebuchet MS" w:hAnsi="Trebuchet MS"/>
          <w:color w:val="auto"/>
        </w:rPr>
        <w:t>disability</w:t>
      </w:r>
      <w:bookmarkEnd w:id="10"/>
      <w:r w:rsidRPr="344DCD29">
        <w:rPr>
          <w:rFonts w:ascii="Trebuchet MS" w:hAnsi="Trebuchet MS"/>
          <w:color w:val="auto"/>
        </w:rPr>
        <w:t xml:space="preserve"> or any other identity characteristic, as well as the nature of the work undertaken, the context for the work, and the contract agreed. They could also include ethical principles underpinning the work such as transparency and honesty, and any actions taken, or agreed, in respect of collaborative </w:t>
      </w:r>
      <w:r w:rsidR="00D330A8">
        <w:rPr>
          <w:rFonts w:ascii="Trebuchet MS" w:hAnsi="Trebuchet MS"/>
          <w:color w:val="auto"/>
        </w:rPr>
        <w:br/>
      </w:r>
      <w:r w:rsidRPr="344DCD29">
        <w:rPr>
          <w:rFonts w:ascii="Trebuchet MS" w:hAnsi="Trebuchet MS"/>
          <w:color w:val="auto"/>
        </w:rPr>
        <w:t>decision-making</w:t>
      </w:r>
      <w:bookmarkStart w:id="11" w:name="_Int_hygcE0gu"/>
      <w:r w:rsidRPr="344DCD29">
        <w:rPr>
          <w:rFonts w:ascii="Trebuchet MS" w:hAnsi="Trebuchet MS"/>
          <w:color w:val="auto"/>
        </w:rPr>
        <w:t xml:space="preserve">.  </w:t>
      </w:r>
      <w:bookmarkEnd w:id="11"/>
    </w:p>
    <w:p w14:paraId="70AE9ADA" w14:textId="067CBF39" w:rsidR="00826BB3" w:rsidRPr="00826BB3" w:rsidRDefault="00826BB3" w:rsidP="00826BB3">
      <w:pPr>
        <w:pStyle w:val="ListParagraph"/>
        <w:ind w:left="768" w:firstLine="0"/>
        <w:rPr>
          <w:rFonts w:ascii="Trebuchet MS" w:hAnsi="Trebuchet MS"/>
          <w:color w:val="auto"/>
          <w:szCs w:val="22"/>
        </w:rPr>
      </w:pPr>
    </w:p>
    <w:p w14:paraId="1A3B45E2" w14:textId="77350BC3" w:rsidR="00EB3152" w:rsidRPr="00826BB3" w:rsidRDefault="0081269E" w:rsidP="0041292F">
      <w:pPr>
        <w:pStyle w:val="ListParagraph"/>
        <w:numPr>
          <w:ilvl w:val="0"/>
          <w:numId w:val="6"/>
        </w:numPr>
        <w:rPr>
          <w:rFonts w:ascii="Trebuchet MS" w:hAnsi="Trebuchet MS"/>
          <w:color w:val="auto"/>
        </w:rPr>
      </w:pPr>
      <w:r w:rsidRPr="344DCD29">
        <w:rPr>
          <w:rFonts w:ascii="Trebuchet MS" w:hAnsi="Trebuchet MS"/>
          <w:color w:val="auto"/>
        </w:rPr>
        <w:t>External factors are those factors that sit outside the relationship but may impact the relationship or, in turn, be impacted by decisions made in the relationship. These might include the context of the work, other people involved, such as family, friends and other services (if client work), or organisational expectations and requirements for all work, for example.</w:t>
      </w:r>
    </w:p>
    <w:p w14:paraId="6EF4B6CE" w14:textId="7037DCAC" w:rsidR="00EB3152" w:rsidRPr="00480499" w:rsidRDefault="0081269E" w:rsidP="00480499">
      <w:pPr>
        <w:rPr>
          <w:rFonts w:ascii="Trebuchet MS" w:hAnsi="Trebuchet MS"/>
          <w:color w:val="auto"/>
        </w:rPr>
      </w:pPr>
      <w:r w:rsidRPr="344DCD29">
        <w:rPr>
          <w:rFonts w:ascii="Trebuchet MS" w:hAnsi="Trebuchet MS"/>
          <w:b/>
          <w:color w:val="auto"/>
        </w:rPr>
        <w:t xml:space="preserve">Our rationale for ethical decision-making needs to include answers to the </w:t>
      </w:r>
      <w:r w:rsidR="00D330A8">
        <w:rPr>
          <w:rFonts w:ascii="Trebuchet MS" w:hAnsi="Trebuchet MS"/>
          <w:b/>
          <w:color w:val="auto"/>
        </w:rPr>
        <w:br/>
      </w:r>
      <w:r w:rsidRPr="344DCD29">
        <w:rPr>
          <w:rFonts w:ascii="Trebuchet MS" w:hAnsi="Trebuchet MS"/>
          <w:b/>
          <w:color w:val="auto"/>
        </w:rPr>
        <w:t>following questions:</w:t>
      </w:r>
    </w:p>
    <w:p w14:paraId="3D15F685" w14:textId="06897A22" w:rsidR="00EB3152" w:rsidRDefault="0081269E" w:rsidP="0041292F">
      <w:pPr>
        <w:pStyle w:val="ListParagraph"/>
        <w:numPr>
          <w:ilvl w:val="0"/>
          <w:numId w:val="7"/>
        </w:numPr>
        <w:rPr>
          <w:rFonts w:ascii="Trebuchet MS" w:hAnsi="Trebuchet MS"/>
          <w:color w:val="auto"/>
          <w:szCs w:val="22"/>
        </w:rPr>
      </w:pPr>
      <w:r w:rsidRPr="00E9512F">
        <w:rPr>
          <w:rFonts w:ascii="Trebuchet MS" w:hAnsi="Trebuchet MS"/>
          <w:color w:val="auto"/>
          <w:szCs w:val="22"/>
        </w:rPr>
        <w:t>What are the ethical issues?</w:t>
      </w:r>
    </w:p>
    <w:p w14:paraId="6C8DF33F" w14:textId="77777777" w:rsidR="00E9512F" w:rsidRPr="00E9512F" w:rsidRDefault="00E9512F" w:rsidP="00E9512F">
      <w:pPr>
        <w:pStyle w:val="ListParagraph"/>
        <w:ind w:left="408" w:firstLine="0"/>
        <w:rPr>
          <w:rFonts w:ascii="Trebuchet MS" w:hAnsi="Trebuchet MS"/>
          <w:color w:val="auto"/>
          <w:szCs w:val="22"/>
        </w:rPr>
      </w:pPr>
    </w:p>
    <w:p w14:paraId="042AF3B3" w14:textId="656351DB" w:rsidR="00E9512F" w:rsidRDefault="0081269E" w:rsidP="0041292F">
      <w:pPr>
        <w:pStyle w:val="ListParagraph"/>
        <w:numPr>
          <w:ilvl w:val="0"/>
          <w:numId w:val="7"/>
        </w:numPr>
        <w:rPr>
          <w:rFonts w:ascii="Trebuchet MS" w:hAnsi="Trebuchet MS"/>
          <w:color w:val="auto"/>
          <w:szCs w:val="22"/>
        </w:rPr>
      </w:pPr>
      <w:r w:rsidRPr="00E9512F">
        <w:rPr>
          <w:rFonts w:ascii="Trebuchet MS" w:hAnsi="Trebuchet MS"/>
          <w:color w:val="auto"/>
          <w:szCs w:val="22"/>
        </w:rPr>
        <w:t xml:space="preserve">What steps will be taken to engage the person (client, supervisee, trainee, organisation, for example) in the decision-making process? If we are not doing </w:t>
      </w:r>
      <w:r w:rsidR="009C19BC">
        <w:rPr>
          <w:rFonts w:ascii="Trebuchet MS" w:hAnsi="Trebuchet MS"/>
          <w:color w:val="auto"/>
          <w:szCs w:val="22"/>
        </w:rPr>
        <w:br/>
      </w:r>
      <w:r w:rsidRPr="00E9512F">
        <w:rPr>
          <w:rFonts w:ascii="Trebuchet MS" w:hAnsi="Trebuchet MS"/>
          <w:color w:val="auto"/>
          <w:szCs w:val="22"/>
        </w:rPr>
        <w:t>this, or this is not possible, why not?</w:t>
      </w:r>
    </w:p>
    <w:p w14:paraId="7ED3DBBC" w14:textId="77777777" w:rsidR="00E9512F" w:rsidRPr="00E9512F" w:rsidRDefault="00E9512F" w:rsidP="00E9512F">
      <w:pPr>
        <w:pStyle w:val="ListParagraph"/>
        <w:rPr>
          <w:rFonts w:ascii="Trebuchet MS" w:hAnsi="Trebuchet MS"/>
          <w:color w:val="auto"/>
          <w:szCs w:val="22"/>
        </w:rPr>
      </w:pPr>
    </w:p>
    <w:p w14:paraId="6C91B47E" w14:textId="77777777" w:rsidR="002535F4" w:rsidRDefault="0081269E" w:rsidP="0041292F">
      <w:pPr>
        <w:pStyle w:val="ListParagraph"/>
        <w:numPr>
          <w:ilvl w:val="0"/>
          <w:numId w:val="7"/>
        </w:numPr>
        <w:rPr>
          <w:rFonts w:ascii="Trebuchet MS" w:hAnsi="Trebuchet MS"/>
          <w:color w:val="auto"/>
          <w:szCs w:val="22"/>
        </w:rPr>
      </w:pPr>
      <w:r w:rsidRPr="00E9512F">
        <w:rPr>
          <w:rFonts w:ascii="Trebuchet MS" w:hAnsi="Trebuchet MS"/>
          <w:color w:val="auto"/>
          <w:szCs w:val="22"/>
        </w:rPr>
        <w:t>What are the key internal factors considered in the decision-making process?</w:t>
      </w:r>
    </w:p>
    <w:p w14:paraId="2CC63D36" w14:textId="77777777" w:rsidR="002535F4" w:rsidRPr="002535F4" w:rsidRDefault="002535F4" w:rsidP="002535F4">
      <w:pPr>
        <w:pStyle w:val="ListParagraph"/>
        <w:rPr>
          <w:rFonts w:ascii="Trebuchet MS" w:hAnsi="Trebuchet MS"/>
          <w:color w:val="auto"/>
          <w:szCs w:val="22"/>
        </w:rPr>
      </w:pPr>
    </w:p>
    <w:p w14:paraId="0EC22985" w14:textId="4140C350" w:rsidR="002535F4" w:rsidRPr="002535F4" w:rsidRDefault="0081269E" w:rsidP="0041292F">
      <w:pPr>
        <w:pStyle w:val="ListParagraph"/>
        <w:numPr>
          <w:ilvl w:val="0"/>
          <w:numId w:val="7"/>
        </w:numPr>
        <w:rPr>
          <w:rFonts w:ascii="Trebuchet MS" w:hAnsi="Trebuchet MS"/>
          <w:color w:val="auto"/>
          <w:szCs w:val="22"/>
        </w:rPr>
      </w:pPr>
      <w:r w:rsidRPr="002535F4">
        <w:rPr>
          <w:rFonts w:ascii="Trebuchet MS" w:hAnsi="Trebuchet MS"/>
          <w:color w:val="auto"/>
          <w:szCs w:val="22"/>
        </w:rPr>
        <w:t>What are the key external factors considered in the decision-making process?</w:t>
      </w:r>
    </w:p>
    <w:p w14:paraId="49BF90C2" w14:textId="77777777" w:rsidR="002535F4" w:rsidRPr="002535F4" w:rsidRDefault="002535F4" w:rsidP="002535F4">
      <w:pPr>
        <w:pStyle w:val="ListParagraph"/>
        <w:rPr>
          <w:rFonts w:ascii="Trebuchet MS" w:hAnsi="Trebuchet MS"/>
          <w:color w:val="auto"/>
          <w:szCs w:val="22"/>
        </w:rPr>
      </w:pPr>
    </w:p>
    <w:p w14:paraId="020F7207" w14:textId="78056707" w:rsidR="002535F4" w:rsidRPr="002535F4" w:rsidRDefault="0081269E" w:rsidP="0041292F">
      <w:pPr>
        <w:pStyle w:val="ListParagraph"/>
        <w:numPr>
          <w:ilvl w:val="0"/>
          <w:numId w:val="7"/>
        </w:numPr>
        <w:rPr>
          <w:rFonts w:ascii="Trebuchet MS" w:hAnsi="Trebuchet MS"/>
          <w:color w:val="auto"/>
          <w:szCs w:val="22"/>
        </w:rPr>
      </w:pPr>
      <w:r w:rsidRPr="002535F4">
        <w:rPr>
          <w:rFonts w:ascii="Trebuchet MS" w:hAnsi="Trebuchet MS"/>
          <w:color w:val="auto"/>
          <w:szCs w:val="22"/>
        </w:rPr>
        <w:t xml:space="preserve">What decisions were made and actions taken, what was their outcome and were </w:t>
      </w:r>
      <w:r w:rsidR="00D17418">
        <w:rPr>
          <w:rFonts w:ascii="Trebuchet MS" w:hAnsi="Trebuchet MS"/>
          <w:color w:val="auto"/>
          <w:szCs w:val="22"/>
        </w:rPr>
        <w:br/>
      </w:r>
      <w:r w:rsidRPr="002535F4">
        <w:rPr>
          <w:rFonts w:ascii="Trebuchet MS" w:hAnsi="Trebuchet MS"/>
          <w:color w:val="auto"/>
          <w:szCs w:val="22"/>
        </w:rPr>
        <w:t xml:space="preserve">they consistent with the </w:t>
      </w:r>
      <w:r w:rsidRPr="002535F4">
        <w:rPr>
          <w:rFonts w:ascii="Trebuchet MS" w:hAnsi="Trebuchet MS"/>
          <w:b/>
          <w:color w:val="auto"/>
          <w:szCs w:val="22"/>
        </w:rPr>
        <w:t>Ethical principles</w:t>
      </w:r>
      <w:r w:rsidRPr="002535F4">
        <w:rPr>
          <w:rFonts w:ascii="Trebuchet MS" w:hAnsi="Trebuchet MS"/>
          <w:color w:val="auto"/>
          <w:szCs w:val="22"/>
        </w:rPr>
        <w:t xml:space="preserve"> and </w:t>
      </w:r>
      <w:r w:rsidRPr="002535F4">
        <w:rPr>
          <w:rFonts w:ascii="Trebuchet MS" w:hAnsi="Trebuchet MS"/>
          <w:b/>
          <w:color w:val="auto"/>
          <w:szCs w:val="22"/>
        </w:rPr>
        <w:t>Core responsibilities</w:t>
      </w:r>
      <w:r w:rsidRPr="002535F4">
        <w:rPr>
          <w:rFonts w:ascii="Trebuchet MS" w:hAnsi="Trebuchet MS"/>
          <w:color w:val="auto"/>
          <w:szCs w:val="22"/>
        </w:rPr>
        <w:t xml:space="preserve"> set out in </w:t>
      </w:r>
      <w:r w:rsidR="00D17418">
        <w:rPr>
          <w:rFonts w:ascii="Trebuchet MS" w:hAnsi="Trebuchet MS"/>
          <w:color w:val="auto"/>
          <w:szCs w:val="22"/>
        </w:rPr>
        <w:br/>
      </w:r>
      <w:r w:rsidRPr="002535F4">
        <w:rPr>
          <w:rFonts w:ascii="Trebuchet MS" w:hAnsi="Trebuchet MS"/>
          <w:color w:val="auto"/>
          <w:szCs w:val="22"/>
        </w:rPr>
        <w:t xml:space="preserve">the </w:t>
      </w:r>
      <w:r w:rsidR="00D71474" w:rsidRPr="002535F4">
        <w:rPr>
          <w:rFonts w:ascii="Trebuchet MS" w:hAnsi="Trebuchet MS"/>
          <w:i/>
          <w:iCs/>
          <w:color w:val="auto"/>
          <w:szCs w:val="22"/>
        </w:rPr>
        <w:t>Ethical Framework</w:t>
      </w:r>
      <w:r w:rsidRPr="002535F4">
        <w:rPr>
          <w:rFonts w:ascii="Trebuchet MS" w:hAnsi="Trebuchet MS"/>
          <w:color w:val="auto"/>
          <w:szCs w:val="22"/>
        </w:rPr>
        <w:t>?</w:t>
      </w:r>
    </w:p>
    <w:p w14:paraId="0DB467C1" w14:textId="77777777" w:rsidR="002535F4" w:rsidRDefault="002535F4" w:rsidP="002535F4">
      <w:pPr>
        <w:pStyle w:val="ListParagraph"/>
        <w:ind w:left="408" w:firstLine="0"/>
        <w:rPr>
          <w:rFonts w:ascii="Trebuchet MS" w:hAnsi="Trebuchet MS"/>
          <w:color w:val="auto"/>
          <w:szCs w:val="22"/>
        </w:rPr>
      </w:pPr>
    </w:p>
    <w:p w14:paraId="7C95D266" w14:textId="58A00388" w:rsidR="00EB3152" w:rsidRPr="002535F4" w:rsidRDefault="0081269E" w:rsidP="0041292F">
      <w:pPr>
        <w:pStyle w:val="ListParagraph"/>
        <w:numPr>
          <w:ilvl w:val="0"/>
          <w:numId w:val="7"/>
        </w:numPr>
        <w:rPr>
          <w:rFonts w:ascii="Trebuchet MS" w:hAnsi="Trebuchet MS"/>
          <w:color w:val="auto"/>
          <w:szCs w:val="22"/>
        </w:rPr>
      </w:pPr>
      <w:r w:rsidRPr="002535F4">
        <w:rPr>
          <w:rFonts w:ascii="Trebuchet MS" w:hAnsi="Trebuchet MS"/>
          <w:color w:val="auto"/>
          <w:szCs w:val="22"/>
        </w:rPr>
        <w:t>How was the process reviewed, and with whom?</w:t>
      </w:r>
    </w:p>
    <w:p w14:paraId="42804111" w14:textId="05911D31" w:rsidR="009C19BC" w:rsidRDefault="0081269E" w:rsidP="00D06827">
      <w:pPr>
        <w:rPr>
          <w:rFonts w:ascii="Trebuchet MS" w:hAnsi="Trebuchet MS"/>
          <w:color w:val="auto"/>
        </w:rPr>
      </w:pPr>
      <w:r w:rsidRPr="344DCD29">
        <w:rPr>
          <w:rFonts w:ascii="Trebuchet MS" w:hAnsi="Trebuchet MS"/>
          <w:color w:val="auto"/>
        </w:rPr>
        <w:t>Developing a rationale using these and other questions can be helpful to inform discussions with others, such as supervisors and managers, and always being mindful of confidentiality. There may also be occasions when such a rationale is required by others, it must be recorded in a way that is consistent with good practice around record keeping, and with sufficient detail to provide an account of the decisions made and actions taken</w:t>
      </w:r>
      <w:r w:rsidR="009C19BC">
        <w:rPr>
          <w:rFonts w:ascii="Trebuchet MS" w:hAnsi="Trebuchet MS"/>
          <w:color w:val="auto"/>
        </w:rPr>
        <w:t>.</w:t>
      </w:r>
    </w:p>
    <w:p w14:paraId="2B19A4B0" w14:textId="77777777" w:rsidR="009C19BC" w:rsidRDefault="009C19BC">
      <w:pPr>
        <w:spacing w:after="160" w:line="278" w:lineRule="auto"/>
        <w:ind w:left="0" w:firstLine="0"/>
        <w:rPr>
          <w:rFonts w:ascii="Trebuchet MS" w:hAnsi="Trebuchet MS"/>
          <w:color w:val="auto"/>
        </w:rPr>
      </w:pPr>
      <w:r>
        <w:rPr>
          <w:rFonts w:ascii="Trebuchet MS" w:hAnsi="Trebuchet MS"/>
          <w:color w:val="auto"/>
        </w:rPr>
        <w:br w:type="page"/>
      </w:r>
    </w:p>
    <w:p w14:paraId="38ADFB5E" w14:textId="77777777" w:rsidR="00EB3152" w:rsidRPr="00480499" w:rsidRDefault="00EB3152" w:rsidP="00D06827">
      <w:pPr>
        <w:rPr>
          <w:rFonts w:ascii="Trebuchet MS" w:hAnsi="Trebuchet MS"/>
          <w:color w:val="auto"/>
          <w:szCs w:val="22"/>
        </w:rPr>
        <w:sectPr w:rsidR="00EB3152" w:rsidRPr="00480499" w:rsidSect="0056318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559" w:header="421" w:footer="516" w:gutter="0"/>
          <w:cols w:space="720"/>
          <w:titlePg/>
        </w:sectPr>
      </w:pPr>
    </w:p>
    <w:p w14:paraId="4D4CFF0B" w14:textId="77777777" w:rsidR="00EB3152" w:rsidRPr="009C19BC" w:rsidRDefault="0081269E" w:rsidP="009C19BC">
      <w:pPr>
        <w:pStyle w:val="TrebHeading2"/>
      </w:pPr>
      <w:r w:rsidRPr="009C19BC">
        <w:lastRenderedPageBreak/>
        <w:t>Collaborative process</w:t>
      </w:r>
    </w:p>
    <w:p w14:paraId="1DE128FB" w14:textId="5F3E2AF3" w:rsidR="00EB3152" w:rsidRPr="00480499" w:rsidRDefault="0081269E" w:rsidP="00480499">
      <w:pPr>
        <w:rPr>
          <w:rFonts w:ascii="Trebuchet MS" w:hAnsi="Trebuchet MS"/>
          <w:color w:val="auto"/>
        </w:rPr>
      </w:pPr>
      <w:r w:rsidRPr="344DCD29">
        <w:rPr>
          <w:rFonts w:ascii="Trebuchet MS" w:hAnsi="Trebuchet MS"/>
          <w:color w:val="auto"/>
        </w:rPr>
        <w:t xml:space="preserve">A collaborative process is a fundamental aspect of all ethical practice and </w:t>
      </w:r>
      <w:r w:rsidR="000A386A">
        <w:rPr>
          <w:rFonts w:ascii="Trebuchet MS" w:hAnsi="Trebuchet MS"/>
          <w:color w:val="auto"/>
        </w:rPr>
        <w:br/>
      </w:r>
      <w:r w:rsidRPr="344DCD29">
        <w:rPr>
          <w:rFonts w:ascii="Trebuchet MS" w:hAnsi="Trebuchet MS"/>
          <w:color w:val="auto"/>
        </w:rPr>
        <w:t xml:space="preserve">decision-making in counselling, psychotherapy, coaching, </w:t>
      </w:r>
      <w:bookmarkStart w:id="12" w:name="_Int_ViN6yWE4"/>
      <w:r w:rsidRPr="344DCD29">
        <w:rPr>
          <w:rFonts w:ascii="Trebuchet MS" w:hAnsi="Trebuchet MS"/>
          <w:color w:val="auto"/>
        </w:rPr>
        <w:t>supervision</w:t>
      </w:r>
      <w:bookmarkEnd w:id="12"/>
      <w:r w:rsidRPr="344DCD29">
        <w:rPr>
          <w:rFonts w:ascii="Trebuchet MS" w:hAnsi="Trebuchet MS"/>
          <w:color w:val="auto"/>
        </w:rPr>
        <w:t xml:space="preserve"> and training. Collaboration, which considers identity and diversity, involves taking deliberate steps towards mitigating potentially harmful power dynamics and inequalities between people,</w:t>
      </w:r>
      <w:r w:rsidR="000A386A">
        <w:rPr>
          <w:rFonts w:ascii="Trebuchet MS" w:hAnsi="Trebuchet MS"/>
          <w:color w:val="auto"/>
        </w:rPr>
        <w:t xml:space="preserve"> </w:t>
      </w:r>
      <w:r w:rsidRPr="344DCD29">
        <w:rPr>
          <w:rFonts w:ascii="Trebuchet MS" w:hAnsi="Trebuchet MS"/>
          <w:color w:val="auto"/>
        </w:rPr>
        <w:t>this will include collaborating on how any work will be undertaken.</w:t>
      </w:r>
    </w:p>
    <w:p w14:paraId="61EDF2CF"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As we develop our rationale for ethical decision-making as shown above, we can use these additional steps to further support our collaborative ethical decision-making: </w:t>
      </w:r>
    </w:p>
    <w:p w14:paraId="0088CFF0" w14:textId="27FBEF35" w:rsidR="00EB3152" w:rsidRPr="00432558" w:rsidRDefault="0081269E" w:rsidP="00261711">
      <w:pPr>
        <w:pStyle w:val="ListParagraph"/>
        <w:numPr>
          <w:ilvl w:val="0"/>
          <w:numId w:val="36"/>
        </w:numPr>
        <w:rPr>
          <w:rFonts w:ascii="Trebuchet MS" w:hAnsi="Trebuchet MS"/>
          <w:color w:val="auto"/>
          <w:szCs w:val="22"/>
        </w:rPr>
      </w:pPr>
      <w:r w:rsidRPr="00432558">
        <w:rPr>
          <w:rFonts w:ascii="Trebuchet MS" w:hAnsi="Trebuchet MS"/>
          <w:color w:val="auto"/>
          <w:szCs w:val="22"/>
        </w:rPr>
        <w:t xml:space="preserve">Discuss the ethical issue with the person (client, supervisee, trainee, organisation, for example), including the key factors of any actions we may need to take. </w:t>
      </w:r>
    </w:p>
    <w:p w14:paraId="33B07413" w14:textId="77777777" w:rsidR="00432558" w:rsidRDefault="00432558" w:rsidP="00432558">
      <w:pPr>
        <w:pStyle w:val="ListParagraph"/>
        <w:ind w:left="408" w:firstLine="0"/>
        <w:rPr>
          <w:rFonts w:ascii="Trebuchet MS" w:hAnsi="Trebuchet MS"/>
          <w:color w:val="auto"/>
          <w:szCs w:val="22"/>
        </w:rPr>
      </w:pPr>
    </w:p>
    <w:p w14:paraId="1B9DCA69" w14:textId="04A11BB4" w:rsidR="00EB3152" w:rsidRPr="00432558" w:rsidRDefault="0081269E" w:rsidP="00261711">
      <w:pPr>
        <w:pStyle w:val="ListParagraph"/>
        <w:numPr>
          <w:ilvl w:val="0"/>
          <w:numId w:val="36"/>
        </w:numPr>
        <w:rPr>
          <w:rFonts w:ascii="Trebuchet MS" w:hAnsi="Trebuchet MS"/>
          <w:color w:val="auto"/>
          <w:szCs w:val="22"/>
        </w:rPr>
      </w:pPr>
      <w:r w:rsidRPr="00432558">
        <w:rPr>
          <w:rFonts w:ascii="Trebuchet MS" w:hAnsi="Trebuchet MS"/>
          <w:color w:val="auto"/>
          <w:szCs w:val="22"/>
        </w:rPr>
        <w:t>Listen to the person’s perspective and any concerns they have.</w:t>
      </w:r>
    </w:p>
    <w:p w14:paraId="2ADFAF8D" w14:textId="77777777" w:rsidR="00432558" w:rsidRDefault="00432558" w:rsidP="00432558">
      <w:pPr>
        <w:pStyle w:val="ListParagraph"/>
        <w:ind w:left="408" w:firstLine="0"/>
        <w:rPr>
          <w:rFonts w:ascii="Trebuchet MS" w:hAnsi="Trebuchet MS"/>
          <w:color w:val="auto"/>
          <w:szCs w:val="22"/>
        </w:rPr>
      </w:pPr>
    </w:p>
    <w:p w14:paraId="0F6AD5AC" w14:textId="7BD7B471" w:rsidR="00EB3152" w:rsidRPr="00432558" w:rsidRDefault="0081269E" w:rsidP="00261711">
      <w:pPr>
        <w:pStyle w:val="ListParagraph"/>
        <w:numPr>
          <w:ilvl w:val="0"/>
          <w:numId w:val="36"/>
        </w:numPr>
        <w:rPr>
          <w:rFonts w:ascii="Trebuchet MS" w:hAnsi="Trebuchet MS"/>
          <w:color w:val="auto"/>
        </w:rPr>
      </w:pPr>
      <w:r w:rsidRPr="344DCD29">
        <w:rPr>
          <w:rFonts w:ascii="Trebuchet MS" w:hAnsi="Trebuchet MS"/>
          <w:color w:val="auto"/>
        </w:rPr>
        <w:t xml:space="preserve">Personally reflect on the ethical issue, discussing with supervisor or colleagues </w:t>
      </w:r>
      <w:r w:rsidR="00171004">
        <w:rPr>
          <w:rFonts w:ascii="Trebuchet MS" w:hAnsi="Trebuchet MS"/>
          <w:color w:val="auto"/>
        </w:rPr>
        <w:br/>
      </w:r>
      <w:r w:rsidRPr="344DCD29">
        <w:rPr>
          <w:rFonts w:ascii="Trebuchet MS" w:hAnsi="Trebuchet MS"/>
          <w:color w:val="auto"/>
        </w:rPr>
        <w:t>(if time allows).</w:t>
      </w:r>
    </w:p>
    <w:p w14:paraId="5EA84290" w14:textId="77777777" w:rsidR="00432558" w:rsidRDefault="00432558" w:rsidP="00432558">
      <w:pPr>
        <w:pStyle w:val="ListParagraph"/>
        <w:ind w:left="408" w:firstLine="0"/>
        <w:rPr>
          <w:rFonts w:ascii="Trebuchet MS" w:hAnsi="Trebuchet MS"/>
          <w:color w:val="auto"/>
          <w:szCs w:val="22"/>
        </w:rPr>
      </w:pPr>
    </w:p>
    <w:p w14:paraId="35C00429" w14:textId="5FA9032A" w:rsidR="00261711" w:rsidRDefault="0081269E" w:rsidP="00261711">
      <w:pPr>
        <w:pStyle w:val="ListParagraph"/>
        <w:numPr>
          <w:ilvl w:val="0"/>
          <w:numId w:val="36"/>
        </w:numPr>
        <w:rPr>
          <w:rFonts w:ascii="Trebuchet MS" w:hAnsi="Trebuchet MS"/>
          <w:color w:val="auto"/>
        </w:rPr>
      </w:pPr>
      <w:r w:rsidRPr="344DCD29">
        <w:rPr>
          <w:rFonts w:ascii="Trebuchet MS" w:hAnsi="Trebuchet MS"/>
          <w:color w:val="auto"/>
        </w:rPr>
        <w:t xml:space="preserve">Consider any legal, </w:t>
      </w:r>
      <w:bookmarkStart w:id="13" w:name="_Int_JIE1LhsD"/>
      <w:r w:rsidRPr="344DCD29">
        <w:rPr>
          <w:rFonts w:ascii="Trebuchet MS" w:hAnsi="Trebuchet MS"/>
          <w:color w:val="auto"/>
        </w:rPr>
        <w:t>contractual</w:t>
      </w:r>
      <w:bookmarkEnd w:id="13"/>
      <w:r w:rsidRPr="344DCD29">
        <w:rPr>
          <w:rFonts w:ascii="Trebuchet MS" w:hAnsi="Trebuchet MS"/>
          <w:color w:val="auto"/>
        </w:rPr>
        <w:t xml:space="preserve"> or organisational duties we may have, and </w:t>
      </w:r>
      <w:r w:rsidR="00700D50">
        <w:rPr>
          <w:rFonts w:ascii="Trebuchet MS" w:hAnsi="Trebuchet MS"/>
          <w:color w:val="auto"/>
        </w:rPr>
        <w:br/>
      </w:r>
      <w:r w:rsidRPr="344DCD29">
        <w:rPr>
          <w:rFonts w:ascii="Trebuchet MS" w:hAnsi="Trebuchet MS"/>
          <w:color w:val="auto"/>
        </w:rPr>
        <w:t xml:space="preserve">the </w:t>
      </w:r>
      <w:r w:rsidRPr="344DCD29">
        <w:rPr>
          <w:rFonts w:ascii="Trebuchet MS" w:hAnsi="Trebuchet MS"/>
          <w:b/>
          <w:color w:val="auto"/>
        </w:rPr>
        <w:t>Core responsibilities</w:t>
      </w:r>
      <w:r w:rsidRPr="344DCD29">
        <w:rPr>
          <w:rFonts w:ascii="Trebuchet MS" w:hAnsi="Trebuchet MS"/>
          <w:color w:val="auto"/>
        </w:rPr>
        <w:t xml:space="preserve"> and </w:t>
      </w:r>
      <w:r w:rsidRPr="344DCD29">
        <w:rPr>
          <w:rFonts w:ascii="Trebuchet MS" w:hAnsi="Trebuchet MS"/>
          <w:b/>
          <w:color w:val="auto"/>
        </w:rPr>
        <w:t>Ethical principles</w:t>
      </w:r>
      <w:r w:rsidRPr="344DCD29">
        <w:rPr>
          <w:rFonts w:ascii="Trebuchet MS" w:hAnsi="Trebuchet MS"/>
          <w:color w:val="auto"/>
        </w:rPr>
        <w:t xml:space="preserve"> set out in this framework.</w:t>
      </w:r>
    </w:p>
    <w:p w14:paraId="4E212CB3" w14:textId="77777777" w:rsidR="00261711" w:rsidRPr="00261711" w:rsidRDefault="00261711" w:rsidP="00261711">
      <w:pPr>
        <w:pStyle w:val="ListParagraph"/>
        <w:ind w:firstLine="0"/>
        <w:rPr>
          <w:rFonts w:ascii="Trebuchet MS" w:hAnsi="Trebuchet MS"/>
          <w:color w:val="auto"/>
        </w:rPr>
      </w:pPr>
    </w:p>
    <w:p w14:paraId="12AA17F6" w14:textId="63852798" w:rsidR="00EB3152" w:rsidRPr="00261711" w:rsidRDefault="0081269E" w:rsidP="00261711">
      <w:pPr>
        <w:pStyle w:val="ListParagraph"/>
        <w:numPr>
          <w:ilvl w:val="0"/>
          <w:numId w:val="36"/>
        </w:numPr>
        <w:rPr>
          <w:rFonts w:ascii="Trebuchet MS" w:hAnsi="Trebuchet MS"/>
          <w:color w:val="auto"/>
        </w:rPr>
      </w:pPr>
      <w:r w:rsidRPr="00261711">
        <w:rPr>
          <w:rFonts w:ascii="Trebuchet MS" w:hAnsi="Trebuchet MS"/>
          <w:color w:val="auto"/>
        </w:rPr>
        <w:t xml:space="preserve">Review and identify learnings, including recording decisions made and </w:t>
      </w:r>
      <w:r w:rsidR="001E0636">
        <w:rPr>
          <w:rFonts w:ascii="Trebuchet MS" w:hAnsi="Trebuchet MS"/>
          <w:color w:val="auto"/>
        </w:rPr>
        <w:br/>
      </w:r>
      <w:r w:rsidRPr="00261711">
        <w:rPr>
          <w:rFonts w:ascii="Trebuchet MS" w:hAnsi="Trebuchet MS"/>
          <w:color w:val="auto"/>
        </w:rPr>
        <w:t>actions taken.</w:t>
      </w:r>
    </w:p>
    <w:p w14:paraId="2265F4E0" w14:textId="741EDA2E" w:rsidR="00EB3152" w:rsidRPr="00480499" w:rsidRDefault="0081269E" w:rsidP="00480499">
      <w:pPr>
        <w:rPr>
          <w:rFonts w:ascii="Trebuchet MS" w:hAnsi="Trebuchet MS"/>
          <w:color w:val="auto"/>
        </w:rPr>
      </w:pPr>
      <w:r w:rsidRPr="344DCD29">
        <w:rPr>
          <w:rFonts w:ascii="Trebuchet MS" w:hAnsi="Trebuchet MS"/>
          <w:color w:val="auto"/>
        </w:rPr>
        <w:t>Discussions around shared decision-making between us and others involved in those decisions must be clearly recorded and agreed. This supports transparency and accountability in practice and helps us to articulate a rationale for decisions made and actions taken.</w:t>
      </w:r>
    </w:p>
    <w:p w14:paraId="3090C0B0" w14:textId="77777777" w:rsidR="00171004" w:rsidRDefault="00171004">
      <w:pPr>
        <w:spacing w:after="160" w:line="278" w:lineRule="auto"/>
        <w:ind w:left="0" w:firstLine="0"/>
        <w:rPr>
          <w:rFonts w:ascii="Trebuchet MS" w:eastAsia="Times New Roman" w:hAnsi="Trebuchet MS" w:cs="Times New Roman"/>
          <w:b/>
          <w:color w:val="auto"/>
          <w:sz w:val="32"/>
          <w:szCs w:val="36"/>
        </w:rPr>
      </w:pPr>
      <w:r>
        <w:br w:type="page"/>
      </w:r>
    </w:p>
    <w:p w14:paraId="3C6FEF8F" w14:textId="1D325FC5" w:rsidR="00EB3152" w:rsidRPr="000A1C3C" w:rsidRDefault="0081269E" w:rsidP="00892B2E">
      <w:pPr>
        <w:pStyle w:val="TrebHeading2"/>
      </w:pPr>
      <w:r w:rsidRPr="000A1C3C">
        <w:lastRenderedPageBreak/>
        <w:t>When collaboration might not be possible</w:t>
      </w:r>
    </w:p>
    <w:p w14:paraId="2D46094B" w14:textId="29BA4C86" w:rsidR="00EB3152" w:rsidRPr="00480499" w:rsidRDefault="0081269E" w:rsidP="00480499">
      <w:pPr>
        <w:rPr>
          <w:rFonts w:ascii="Trebuchet MS" w:hAnsi="Trebuchet MS"/>
          <w:color w:val="auto"/>
        </w:rPr>
      </w:pPr>
      <w:r w:rsidRPr="344DCD29">
        <w:rPr>
          <w:rFonts w:ascii="Trebuchet MS" w:hAnsi="Trebuchet MS"/>
          <w:b/>
          <w:color w:val="auto"/>
        </w:rPr>
        <w:t xml:space="preserve">There may be instances where collaboration is not possible, due to temporary </w:t>
      </w:r>
      <w:r w:rsidR="00CC5B3C">
        <w:rPr>
          <w:rFonts w:ascii="Trebuchet MS" w:hAnsi="Trebuchet MS"/>
          <w:b/>
          <w:color w:val="auto"/>
        </w:rPr>
        <w:br/>
      </w:r>
      <w:r w:rsidRPr="344DCD29">
        <w:rPr>
          <w:rFonts w:ascii="Trebuchet MS" w:hAnsi="Trebuchet MS"/>
          <w:b/>
          <w:color w:val="auto"/>
        </w:rPr>
        <w:t xml:space="preserve">and permanent factors, and where there are statutory responsibilities that need </w:t>
      </w:r>
      <w:r w:rsidR="00CC5B3C">
        <w:rPr>
          <w:rFonts w:ascii="Trebuchet MS" w:hAnsi="Trebuchet MS"/>
          <w:b/>
          <w:color w:val="auto"/>
        </w:rPr>
        <w:br/>
      </w:r>
      <w:r w:rsidRPr="344DCD29">
        <w:rPr>
          <w:rFonts w:ascii="Trebuchet MS" w:hAnsi="Trebuchet MS"/>
          <w:b/>
          <w:color w:val="auto"/>
        </w:rPr>
        <w:t>to be met:</w:t>
      </w:r>
    </w:p>
    <w:p w14:paraId="474BC556" w14:textId="4119B8C8" w:rsidR="000F7954" w:rsidRDefault="0081269E" w:rsidP="00965CC2">
      <w:pPr>
        <w:pStyle w:val="ListParagraph"/>
        <w:numPr>
          <w:ilvl w:val="0"/>
          <w:numId w:val="34"/>
        </w:numPr>
        <w:rPr>
          <w:rFonts w:ascii="Trebuchet MS" w:hAnsi="Trebuchet MS"/>
          <w:color w:val="auto"/>
        </w:rPr>
      </w:pPr>
      <w:r w:rsidRPr="000F7954">
        <w:rPr>
          <w:rFonts w:ascii="Trebuchet MS" w:hAnsi="Trebuchet MS"/>
          <w:b/>
          <w:color w:val="auto"/>
        </w:rPr>
        <w:t>Temporary factors</w:t>
      </w:r>
      <w:r w:rsidRPr="000F7954">
        <w:rPr>
          <w:rFonts w:ascii="Trebuchet MS" w:hAnsi="Trebuchet MS"/>
          <w:color w:val="auto"/>
        </w:rPr>
        <w:t xml:space="preserve"> might include issues around a person’s capacity, including mental health distress, risk, age, understanding and a willingness on behalf </w:t>
      </w:r>
      <w:r w:rsidR="00965CC2">
        <w:rPr>
          <w:rFonts w:ascii="Trebuchet MS" w:hAnsi="Trebuchet MS"/>
          <w:color w:val="auto"/>
        </w:rPr>
        <w:br/>
      </w:r>
      <w:r w:rsidRPr="000F7954">
        <w:rPr>
          <w:rFonts w:ascii="Trebuchet MS" w:hAnsi="Trebuchet MS"/>
          <w:color w:val="auto"/>
        </w:rPr>
        <w:t xml:space="preserve">of the person to engage in a collaborative dialogue. In such circumstances, </w:t>
      </w:r>
      <w:r w:rsidR="00965CC2">
        <w:rPr>
          <w:rFonts w:ascii="Trebuchet MS" w:hAnsi="Trebuchet MS"/>
          <w:color w:val="auto"/>
        </w:rPr>
        <w:br/>
      </w:r>
      <w:r w:rsidRPr="000F7954">
        <w:rPr>
          <w:rFonts w:ascii="Trebuchet MS" w:hAnsi="Trebuchet MS"/>
          <w:color w:val="auto"/>
        </w:rPr>
        <w:t>we should ensure any decisions made and actions taken are informed by collaborative practice.</w:t>
      </w:r>
    </w:p>
    <w:p w14:paraId="2C23B45C" w14:textId="77777777" w:rsidR="00965CC2" w:rsidRDefault="00965CC2" w:rsidP="00965CC2">
      <w:pPr>
        <w:pStyle w:val="ListParagraph"/>
        <w:ind w:firstLine="0"/>
        <w:rPr>
          <w:rFonts w:ascii="Trebuchet MS" w:hAnsi="Trebuchet MS"/>
          <w:color w:val="auto"/>
        </w:rPr>
      </w:pPr>
    </w:p>
    <w:p w14:paraId="297531FF" w14:textId="1ECE1EB3" w:rsidR="000F7954" w:rsidRPr="00965CC2" w:rsidRDefault="0081269E" w:rsidP="00965CC2">
      <w:pPr>
        <w:pStyle w:val="ListParagraph"/>
        <w:numPr>
          <w:ilvl w:val="0"/>
          <w:numId w:val="34"/>
        </w:numPr>
        <w:rPr>
          <w:rFonts w:ascii="Trebuchet MS" w:hAnsi="Trebuchet MS"/>
          <w:color w:val="auto"/>
        </w:rPr>
      </w:pPr>
      <w:r w:rsidRPr="00965CC2">
        <w:rPr>
          <w:rFonts w:ascii="Trebuchet MS" w:hAnsi="Trebuchet MS"/>
          <w:b/>
          <w:color w:val="auto"/>
        </w:rPr>
        <w:t>Permanent factors</w:t>
      </w:r>
      <w:r w:rsidRPr="00965CC2">
        <w:rPr>
          <w:rFonts w:ascii="Trebuchet MS" w:hAnsi="Trebuchet MS"/>
          <w:color w:val="auto"/>
        </w:rPr>
        <w:t xml:space="preserve"> might include context (where a person’s actions or</w:t>
      </w:r>
      <w:r w:rsidR="00965CC2">
        <w:rPr>
          <w:rFonts w:ascii="Trebuchet MS" w:hAnsi="Trebuchet MS"/>
          <w:color w:val="auto"/>
        </w:rPr>
        <w:t xml:space="preserve"> </w:t>
      </w:r>
      <w:r w:rsidR="00965CC2">
        <w:rPr>
          <w:rFonts w:ascii="Trebuchet MS" w:hAnsi="Trebuchet MS"/>
          <w:color w:val="auto"/>
        </w:rPr>
        <w:br/>
      </w:r>
      <w:r w:rsidRPr="00965CC2">
        <w:rPr>
          <w:rFonts w:ascii="Trebuchet MS" w:hAnsi="Trebuchet MS"/>
          <w:color w:val="auto"/>
        </w:rPr>
        <w:t xml:space="preserve">decision-making capabilities are constrained through law, for example), </w:t>
      </w:r>
      <w:r w:rsidR="00965CC2">
        <w:rPr>
          <w:rFonts w:ascii="Trebuchet MS" w:hAnsi="Trebuchet MS"/>
          <w:color w:val="auto"/>
        </w:rPr>
        <w:br/>
      </w:r>
      <w:r w:rsidRPr="00965CC2">
        <w:rPr>
          <w:rFonts w:ascii="Trebuchet MS" w:hAnsi="Trebuchet MS"/>
          <w:b/>
          <w:bCs/>
          <w:color w:val="auto"/>
        </w:rPr>
        <w:t>statutory responsibilities</w:t>
      </w:r>
      <w:r w:rsidRPr="00965CC2">
        <w:rPr>
          <w:rFonts w:ascii="Trebuchet MS" w:hAnsi="Trebuchet MS"/>
          <w:color w:val="auto"/>
        </w:rPr>
        <w:t xml:space="preserve"> mean those aspects of practice where there </w:t>
      </w:r>
      <w:r w:rsidR="00965CC2">
        <w:rPr>
          <w:rFonts w:ascii="Trebuchet MS" w:hAnsi="Trebuchet MS"/>
          <w:color w:val="auto"/>
        </w:rPr>
        <w:br/>
      </w:r>
      <w:r w:rsidRPr="00965CC2">
        <w:rPr>
          <w:rFonts w:ascii="Trebuchet MS" w:hAnsi="Trebuchet MS"/>
          <w:color w:val="auto"/>
        </w:rPr>
        <w:t>is a legal requirement to report concerns, e.g. terrorism etc.</w:t>
      </w:r>
    </w:p>
    <w:p w14:paraId="66175DC5" w14:textId="77777777" w:rsidR="000F7954" w:rsidRPr="000F7954" w:rsidRDefault="000F7954" w:rsidP="000F7954">
      <w:pPr>
        <w:pStyle w:val="ListParagraph"/>
        <w:ind w:left="768" w:firstLine="0"/>
        <w:rPr>
          <w:rFonts w:ascii="Trebuchet MS" w:hAnsi="Trebuchet MS"/>
          <w:color w:val="auto"/>
        </w:rPr>
      </w:pPr>
    </w:p>
    <w:p w14:paraId="175E4BB0" w14:textId="647C8407" w:rsidR="000F7954" w:rsidRDefault="0081269E" w:rsidP="00965CC2">
      <w:pPr>
        <w:pStyle w:val="ListParagraph"/>
        <w:numPr>
          <w:ilvl w:val="0"/>
          <w:numId w:val="34"/>
        </w:numPr>
        <w:rPr>
          <w:rFonts w:ascii="Trebuchet MS" w:hAnsi="Trebuchet MS"/>
          <w:color w:val="auto"/>
        </w:rPr>
      </w:pPr>
      <w:r w:rsidRPr="000F7954">
        <w:rPr>
          <w:rFonts w:ascii="Trebuchet MS" w:hAnsi="Trebuchet MS"/>
          <w:b/>
          <w:color w:val="auto"/>
        </w:rPr>
        <w:t>Personal preferences</w:t>
      </w:r>
      <w:r w:rsidRPr="000F7954">
        <w:rPr>
          <w:rFonts w:ascii="Trebuchet MS" w:hAnsi="Trebuchet MS"/>
          <w:color w:val="auto"/>
        </w:rPr>
        <w:t xml:space="preserve"> may include occasions where the people we work with </w:t>
      </w:r>
      <w:r w:rsidR="00965CC2">
        <w:rPr>
          <w:rFonts w:ascii="Trebuchet MS" w:hAnsi="Trebuchet MS"/>
          <w:color w:val="auto"/>
        </w:rPr>
        <w:br/>
      </w:r>
      <w:r w:rsidRPr="000F7954">
        <w:rPr>
          <w:rFonts w:ascii="Trebuchet MS" w:hAnsi="Trebuchet MS"/>
          <w:color w:val="auto"/>
        </w:rPr>
        <w:t>will not want to work collaboratively.</w:t>
      </w:r>
    </w:p>
    <w:p w14:paraId="74F34843" w14:textId="77777777" w:rsidR="000F7954" w:rsidRPr="000F7954" w:rsidRDefault="000F7954" w:rsidP="000F7954">
      <w:pPr>
        <w:pStyle w:val="ListParagraph"/>
        <w:ind w:left="768" w:firstLine="0"/>
        <w:rPr>
          <w:rFonts w:ascii="Trebuchet MS" w:hAnsi="Trebuchet MS"/>
          <w:color w:val="auto"/>
        </w:rPr>
      </w:pPr>
    </w:p>
    <w:p w14:paraId="51428D03" w14:textId="10A6ECC0" w:rsidR="000A1C3C" w:rsidRPr="000F7954" w:rsidRDefault="0081269E" w:rsidP="00965CC2">
      <w:pPr>
        <w:pStyle w:val="ListParagraph"/>
        <w:numPr>
          <w:ilvl w:val="0"/>
          <w:numId w:val="34"/>
        </w:numPr>
        <w:rPr>
          <w:rFonts w:ascii="Trebuchet MS" w:hAnsi="Trebuchet MS"/>
          <w:color w:val="auto"/>
          <w:szCs w:val="22"/>
        </w:rPr>
      </w:pPr>
      <w:r w:rsidRPr="000F7954">
        <w:rPr>
          <w:rFonts w:ascii="Trebuchet MS" w:hAnsi="Trebuchet MS"/>
          <w:b/>
          <w:color w:val="auto"/>
          <w:szCs w:val="22"/>
        </w:rPr>
        <w:t>Contracts and context of work –</w:t>
      </w:r>
      <w:r w:rsidRPr="000F7954">
        <w:rPr>
          <w:rFonts w:ascii="Trebuchet MS" w:hAnsi="Trebuchet MS"/>
          <w:color w:val="auto"/>
          <w:szCs w:val="22"/>
        </w:rPr>
        <w:t xml:space="preserve"> our commitment through the application of this </w:t>
      </w:r>
      <w:r w:rsidR="00D71474" w:rsidRPr="000F7954">
        <w:rPr>
          <w:rFonts w:ascii="Trebuchet MS" w:hAnsi="Trebuchet MS"/>
          <w:i/>
          <w:iCs/>
          <w:color w:val="auto"/>
          <w:szCs w:val="22"/>
        </w:rPr>
        <w:t>Ethical Framework</w:t>
      </w:r>
      <w:r w:rsidRPr="000F7954">
        <w:rPr>
          <w:rFonts w:ascii="Trebuchet MS" w:hAnsi="Trebuchet MS"/>
          <w:color w:val="auto"/>
          <w:szCs w:val="22"/>
        </w:rPr>
        <w:t xml:space="preserve"> is to collaborative working, however, there may be occasions when our contracts for work, or the context where we are working, specifically exclude collaborative working. Where this is the case, the reasons need to be documented clearly.</w:t>
      </w:r>
    </w:p>
    <w:p w14:paraId="18384DC3" w14:textId="77777777" w:rsidR="002D2484" w:rsidRDefault="002D2484">
      <w:pPr>
        <w:spacing w:after="160" w:line="278" w:lineRule="auto"/>
        <w:ind w:left="0" w:firstLine="0"/>
        <w:rPr>
          <w:rFonts w:ascii="Trebuchet MS" w:eastAsia="Times New Roman" w:hAnsi="Trebuchet MS" w:cs="Times New Roman"/>
          <w:b/>
          <w:bCs/>
          <w:color w:val="auto"/>
          <w:sz w:val="52"/>
          <w:szCs w:val="68"/>
        </w:rPr>
      </w:pPr>
      <w:r>
        <w:br w:type="page"/>
      </w:r>
    </w:p>
    <w:p w14:paraId="7A541A8B" w14:textId="05E408F5" w:rsidR="00EB3152" w:rsidRPr="00892B2E" w:rsidRDefault="0081269E" w:rsidP="00892B2E">
      <w:pPr>
        <w:pStyle w:val="Trebletterheading"/>
      </w:pPr>
      <w:r w:rsidRPr="00892B2E">
        <w:lastRenderedPageBreak/>
        <w:t>Ethical principles</w:t>
      </w:r>
    </w:p>
    <w:p w14:paraId="078B43EE" w14:textId="49BB80A8" w:rsidR="00EB3152" w:rsidRPr="00480499" w:rsidRDefault="0081269E" w:rsidP="00480499">
      <w:pPr>
        <w:rPr>
          <w:rFonts w:ascii="Trebuchet MS" w:hAnsi="Trebuchet MS"/>
          <w:color w:val="auto"/>
          <w:szCs w:val="22"/>
        </w:rPr>
      </w:pPr>
      <w:r w:rsidRPr="00480499">
        <w:rPr>
          <w:rFonts w:ascii="Trebuchet MS" w:hAnsi="Trebuchet MS"/>
          <w:b/>
          <w:color w:val="auto"/>
          <w:szCs w:val="22"/>
        </w:rPr>
        <w:t>Ethical principles</w:t>
      </w:r>
      <w:r w:rsidRPr="00480499">
        <w:rPr>
          <w:rFonts w:ascii="Trebuchet MS" w:hAnsi="Trebuchet MS"/>
          <w:color w:val="auto"/>
          <w:szCs w:val="22"/>
        </w:rPr>
        <w:t xml:space="preserve"> relate to those aspects of the work in the counselling professions that facilitate and enable the relationship at a process level. These principles can be used alongside the </w:t>
      </w:r>
      <w:r w:rsidRPr="00480499">
        <w:rPr>
          <w:rFonts w:ascii="Trebuchet MS" w:hAnsi="Trebuchet MS"/>
          <w:b/>
          <w:color w:val="auto"/>
          <w:szCs w:val="22"/>
        </w:rPr>
        <w:t>Working ethically within relationships</w:t>
      </w:r>
      <w:r w:rsidRPr="00480499">
        <w:rPr>
          <w:rFonts w:ascii="Trebuchet MS" w:hAnsi="Trebuchet MS"/>
          <w:color w:val="auto"/>
          <w:szCs w:val="22"/>
        </w:rPr>
        <w:t xml:space="preserve"> and </w:t>
      </w:r>
      <w:r w:rsidRPr="00480499">
        <w:rPr>
          <w:rFonts w:ascii="Trebuchet MS" w:hAnsi="Trebuchet MS"/>
          <w:b/>
          <w:color w:val="auto"/>
          <w:szCs w:val="22"/>
        </w:rPr>
        <w:t>Core responsibilities</w:t>
      </w:r>
      <w:r w:rsidRPr="00480499">
        <w:rPr>
          <w:rFonts w:ascii="Trebuchet MS" w:hAnsi="Trebuchet MS"/>
          <w:color w:val="auto"/>
          <w:szCs w:val="22"/>
        </w:rPr>
        <w:t xml:space="preserve"> sections of the </w:t>
      </w:r>
      <w:r w:rsidR="00D71474" w:rsidRPr="00D71474">
        <w:rPr>
          <w:rFonts w:ascii="Trebuchet MS" w:hAnsi="Trebuchet MS"/>
          <w:i/>
          <w:iCs/>
          <w:color w:val="auto"/>
          <w:szCs w:val="22"/>
        </w:rPr>
        <w:t>Ethical Framework</w:t>
      </w:r>
      <w:r w:rsidRPr="00480499">
        <w:rPr>
          <w:rFonts w:ascii="Trebuchet MS" w:hAnsi="Trebuchet MS"/>
          <w:color w:val="auto"/>
          <w:szCs w:val="22"/>
        </w:rPr>
        <w:t>, to enable us to form an ethical rationale and make ethical decisions in our practice.</w:t>
      </w:r>
    </w:p>
    <w:p w14:paraId="04B9B7A3"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The principles underpinning all therapeutic services are:</w:t>
      </w:r>
    </w:p>
    <w:p w14:paraId="63C6A834" w14:textId="77777777" w:rsidR="00EB3152" w:rsidRPr="008A5C29" w:rsidRDefault="0081269E" w:rsidP="0041292F">
      <w:pPr>
        <w:pStyle w:val="ListParagraph"/>
        <w:numPr>
          <w:ilvl w:val="0"/>
          <w:numId w:val="10"/>
        </w:numPr>
        <w:rPr>
          <w:rFonts w:ascii="Trebuchet MS" w:hAnsi="Trebuchet MS"/>
          <w:color w:val="auto"/>
          <w:szCs w:val="22"/>
        </w:rPr>
      </w:pPr>
      <w:r w:rsidRPr="008A5C29">
        <w:rPr>
          <w:rFonts w:ascii="Trebuchet MS" w:hAnsi="Trebuchet MS"/>
          <w:b/>
          <w:color w:val="auto"/>
          <w:szCs w:val="22"/>
        </w:rPr>
        <w:t>Confidentiality:</w:t>
      </w:r>
      <w:r w:rsidRPr="008A5C29">
        <w:rPr>
          <w:rFonts w:ascii="Trebuchet MS" w:hAnsi="Trebuchet MS"/>
          <w:color w:val="auto"/>
          <w:szCs w:val="22"/>
        </w:rPr>
        <w:t xml:space="preserve"> Maintain the privacy of all information shared in the context of our work, only disclosing it with the service user’s consent, or when required by law, or as set out within the </w:t>
      </w:r>
      <w:r w:rsidRPr="008A5C29">
        <w:rPr>
          <w:rFonts w:ascii="Trebuchet MS" w:hAnsi="Trebuchet MS"/>
          <w:b/>
          <w:color w:val="auto"/>
          <w:szCs w:val="22"/>
        </w:rPr>
        <w:t>Core responsibilities</w:t>
      </w:r>
      <w:r w:rsidRPr="008A5C29">
        <w:rPr>
          <w:rFonts w:ascii="Trebuchet MS" w:hAnsi="Trebuchet MS"/>
          <w:color w:val="auto"/>
          <w:szCs w:val="22"/>
        </w:rPr>
        <w:t>.</w:t>
      </w:r>
    </w:p>
    <w:p w14:paraId="22AF7F6E" w14:textId="77777777" w:rsidR="00C20906" w:rsidRPr="00C20906" w:rsidRDefault="00C20906" w:rsidP="00C20906">
      <w:pPr>
        <w:pStyle w:val="ListParagraph"/>
        <w:ind w:left="768" w:firstLine="0"/>
        <w:rPr>
          <w:rFonts w:ascii="Trebuchet MS" w:hAnsi="Trebuchet MS"/>
          <w:color w:val="auto"/>
          <w:szCs w:val="22"/>
        </w:rPr>
      </w:pPr>
    </w:p>
    <w:p w14:paraId="572FB160" w14:textId="38229B60"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 xml:space="preserve">Transparency: </w:t>
      </w:r>
      <w:r w:rsidRPr="00C20906">
        <w:rPr>
          <w:rFonts w:ascii="Trebuchet MS" w:hAnsi="Trebuchet MS"/>
          <w:color w:val="auto"/>
          <w:szCs w:val="22"/>
        </w:rPr>
        <w:t>Ensure people are fully aware of what services are being offered, the qualification of those offering the service, any changes to the service provision and any risks, benefits and alternatives that may be available.</w:t>
      </w:r>
    </w:p>
    <w:p w14:paraId="573C847D" w14:textId="77777777" w:rsidR="00C20906" w:rsidRPr="00C20906" w:rsidRDefault="00C20906" w:rsidP="00C20906">
      <w:pPr>
        <w:pStyle w:val="ListParagraph"/>
        <w:ind w:left="768" w:firstLine="0"/>
        <w:rPr>
          <w:rFonts w:ascii="Trebuchet MS" w:hAnsi="Trebuchet MS"/>
          <w:color w:val="auto"/>
          <w:szCs w:val="22"/>
        </w:rPr>
      </w:pPr>
    </w:p>
    <w:p w14:paraId="5BB48B96" w14:textId="41B8525D"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Do no harm:</w:t>
      </w:r>
      <w:r w:rsidRPr="00C20906">
        <w:rPr>
          <w:rFonts w:ascii="Trebuchet MS" w:hAnsi="Trebuchet MS"/>
          <w:color w:val="auto"/>
          <w:szCs w:val="22"/>
        </w:rPr>
        <w:t xml:space="preserve"> Do no harm to people using our professional services, which includes avoiding actions that may cause physical, psychological, or emotional harm.</w:t>
      </w:r>
    </w:p>
    <w:p w14:paraId="7C72B38A" w14:textId="77777777" w:rsidR="00C20906" w:rsidRPr="00C20906" w:rsidRDefault="00C20906" w:rsidP="004D1B69">
      <w:pPr>
        <w:pStyle w:val="ListParagraph"/>
        <w:ind w:left="768" w:firstLine="0"/>
        <w:rPr>
          <w:rFonts w:ascii="Trebuchet MS" w:hAnsi="Trebuchet MS"/>
          <w:color w:val="auto"/>
          <w:szCs w:val="22"/>
        </w:rPr>
      </w:pPr>
    </w:p>
    <w:p w14:paraId="385BDFEC" w14:textId="5A29BB81"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 xml:space="preserve">Best interest: </w:t>
      </w:r>
      <w:r w:rsidRPr="00C20906">
        <w:rPr>
          <w:rFonts w:ascii="Trebuchet MS" w:hAnsi="Trebuchet MS"/>
          <w:color w:val="auto"/>
          <w:szCs w:val="22"/>
        </w:rPr>
        <w:t>Act in the best interest of those using our services by promoting</w:t>
      </w:r>
      <w:r w:rsidR="007B43B7">
        <w:rPr>
          <w:rFonts w:ascii="Trebuchet MS" w:hAnsi="Trebuchet MS"/>
          <w:color w:val="auto"/>
          <w:szCs w:val="22"/>
        </w:rPr>
        <w:t xml:space="preserve"> </w:t>
      </w:r>
      <w:r w:rsidRPr="00C20906">
        <w:rPr>
          <w:rFonts w:ascii="Trebuchet MS" w:hAnsi="Trebuchet MS"/>
          <w:color w:val="auto"/>
          <w:szCs w:val="22"/>
        </w:rPr>
        <w:t xml:space="preserve">their wellbeing and taking positive steps to help them and prioritising </w:t>
      </w:r>
      <w:r w:rsidR="007B43B7">
        <w:rPr>
          <w:rFonts w:ascii="Trebuchet MS" w:hAnsi="Trebuchet MS"/>
          <w:color w:val="auto"/>
          <w:szCs w:val="22"/>
        </w:rPr>
        <w:br/>
      </w:r>
      <w:r w:rsidRPr="00C20906">
        <w:rPr>
          <w:rFonts w:ascii="Trebuchet MS" w:hAnsi="Trebuchet MS"/>
          <w:color w:val="auto"/>
          <w:szCs w:val="22"/>
        </w:rPr>
        <w:t>their needs.</w:t>
      </w:r>
    </w:p>
    <w:p w14:paraId="3238C3F1" w14:textId="77777777" w:rsidR="004D1B69" w:rsidRPr="004D1B69" w:rsidRDefault="004D1B69" w:rsidP="004D1B69">
      <w:pPr>
        <w:pStyle w:val="ListParagraph"/>
        <w:ind w:left="768" w:firstLine="0"/>
        <w:rPr>
          <w:rFonts w:ascii="Trebuchet MS" w:hAnsi="Trebuchet MS"/>
          <w:color w:val="auto"/>
          <w:szCs w:val="22"/>
        </w:rPr>
      </w:pPr>
    </w:p>
    <w:p w14:paraId="37AA1FD3" w14:textId="32884E83"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Respect:</w:t>
      </w:r>
      <w:r w:rsidRPr="00C20906">
        <w:rPr>
          <w:rFonts w:ascii="Trebuchet MS" w:hAnsi="Trebuchet MS"/>
          <w:color w:val="auto"/>
          <w:szCs w:val="22"/>
        </w:rPr>
        <w:t xml:space="preserve"> Respect the client's right to make their own decisions and support their ability to act independently, wherever possible.</w:t>
      </w:r>
    </w:p>
    <w:p w14:paraId="149EBDED" w14:textId="77777777" w:rsidR="004D1B69" w:rsidRPr="004D1B69" w:rsidRDefault="004D1B69" w:rsidP="004D1B69">
      <w:pPr>
        <w:pStyle w:val="ListParagraph"/>
        <w:ind w:left="768" w:firstLine="0"/>
        <w:rPr>
          <w:rFonts w:ascii="Trebuchet MS" w:hAnsi="Trebuchet MS"/>
          <w:color w:val="auto"/>
          <w:szCs w:val="22"/>
        </w:rPr>
      </w:pPr>
    </w:p>
    <w:p w14:paraId="1493B93F" w14:textId="46C1D1E9"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 xml:space="preserve">Fairness: </w:t>
      </w:r>
      <w:r w:rsidRPr="00C20906">
        <w:rPr>
          <w:rFonts w:ascii="Trebuchet MS" w:hAnsi="Trebuchet MS"/>
          <w:color w:val="auto"/>
          <w:szCs w:val="22"/>
        </w:rPr>
        <w:t>Treat all clients fairly, ensuring non-discrimination, and providing equitable and inclusive access to services.</w:t>
      </w:r>
    </w:p>
    <w:p w14:paraId="08A31D16" w14:textId="77777777" w:rsidR="004D1B69" w:rsidRPr="004D1B69" w:rsidRDefault="004D1B69" w:rsidP="004D1B69">
      <w:pPr>
        <w:pStyle w:val="ListParagraph"/>
        <w:ind w:left="768" w:firstLine="0"/>
        <w:rPr>
          <w:rFonts w:ascii="Trebuchet MS" w:hAnsi="Trebuchet MS"/>
          <w:color w:val="auto"/>
          <w:szCs w:val="22"/>
        </w:rPr>
      </w:pPr>
    </w:p>
    <w:p w14:paraId="02366654" w14:textId="28E8DE41" w:rsidR="00EB3152" w:rsidRPr="00C20906" w:rsidRDefault="0081269E" w:rsidP="77017CC1">
      <w:pPr>
        <w:pStyle w:val="ListParagraph"/>
        <w:numPr>
          <w:ilvl w:val="0"/>
          <w:numId w:val="10"/>
        </w:numPr>
        <w:rPr>
          <w:rFonts w:ascii="Trebuchet MS" w:hAnsi="Trebuchet MS"/>
          <w:color w:val="auto"/>
        </w:rPr>
      </w:pPr>
      <w:r w:rsidRPr="77017CC1">
        <w:rPr>
          <w:rFonts w:ascii="Trebuchet MS" w:hAnsi="Trebuchet MS"/>
          <w:b/>
          <w:bCs/>
          <w:color w:val="auto"/>
        </w:rPr>
        <w:t>Anti-oppression:</w:t>
      </w:r>
      <w:r w:rsidRPr="77017CC1">
        <w:rPr>
          <w:rFonts w:ascii="Trebuchet MS" w:hAnsi="Trebuchet MS"/>
          <w:color w:val="auto"/>
        </w:rPr>
        <w:t xml:space="preserve"> Be aware of relational power dynamics, ensuring relational power imbalances do not create or lead to marginalisation, </w:t>
      </w:r>
      <w:bookmarkStart w:id="14" w:name="_Int_8LPdC7t2"/>
      <w:proofErr w:type="spellStart"/>
      <w:r w:rsidRPr="77017CC1">
        <w:rPr>
          <w:rFonts w:ascii="Trebuchet MS" w:hAnsi="Trebuchet MS"/>
          <w:color w:val="auto"/>
        </w:rPr>
        <w:t>minoritisation</w:t>
      </w:r>
      <w:bookmarkEnd w:id="14"/>
      <w:proofErr w:type="spellEnd"/>
      <w:r w:rsidRPr="77017CC1">
        <w:rPr>
          <w:rFonts w:ascii="Trebuchet MS" w:hAnsi="Trebuchet MS"/>
          <w:color w:val="auto"/>
        </w:rPr>
        <w:t>, or ‘othering</w:t>
      </w:r>
      <w:bookmarkStart w:id="15" w:name="_Int_Q3JinYed"/>
      <w:r w:rsidRPr="77017CC1">
        <w:rPr>
          <w:rFonts w:ascii="Trebuchet MS" w:hAnsi="Trebuchet MS"/>
          <w:color w:val="auto"/>
        </w:rPr>
        <w:t>’.</w:t>
      </w:r>
      <w:bookmarkEnd w:id="15"/>
    </w:p>
    <w:p w14:paraId="2917C030" w14:textId="77777777" w:rsidR="004D1B69" w:rsidRPr="004D1B69" w:rsidRDefault="004D1B69" w:rsidP="004D1B69">
      <w:pPr>
        <w:pStyle w:val="ListParagraph"/>
        <w:ind w:left="768" w:firstLine="0"/>
        <w:rPr>
          <w:rFonts w:ascii="Trebuchet MS" w:hAnsi="Trebuchet MS"/>
          <w:color w:val="auto"/>
          <w:szCs w:val="22"/>
        </w:rPr>
      </w:pPr>
    </w:p>
    <w:p w14:paraId="7C006015" w14:textId="749F94AE"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Trust:</w:t>
      </w:r>
      <w:r w:rsidRPr="00C20906">
        <w:rPr>
          <w:rFonts w:ascii="Trebuchet MS" w:hAnsi="Trebuchet MS"/>
          <w:color w:val="auto"/>
          <w:szCs w:val="22"/>
        </w:rPr>
        <w:t xml:space="preserve"> Ensure all our actions are based in, and informed by, a commitment to trust.</w:t>
      </w:r>
    </w:p>
    <w:p w14:paraId="746A96DD" w14:textId="77777777" w:rsidR="004D1B69" w:rsidRPr="004D1B69" w:rsidRDefault="004D1B69" w:rsidP="004D1B69">
      <w:pPr>
        <w:pStyle w:val="ListParagraph"/>
        <w:ind w:left="768" w:firstLine="0"/>
        <w:rPr>
          <w:rFonts w:ascii="Trebuchet MS" w:hAnsi="Trebuchet MS"/>
          <w:color w:val="auto"/>
          <w:szCs w:val="22"/>
        </w:rPr>
      </w:pPr>
    </w:p>
    <w:p w14:paraId="3572EEFB" w14:textId="0F34B759"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 xml:space="preserve">Collaboration: </w:t>
      </w:r>
      <w:r w:rsidRPr="00C20906">
        <w:rPr>
          <w:rFonts w:ascii="Trebuchet MS" w:hAnsi="Trebuchet MS"/>
          <w:color w:val="auto"/>
          <w:szCs w:val="22"/>
        </w:rPr>
        <w:t>Wherever possible, work in partnership with people to agree how we will work together.</w:t>
      </w:r>
    </w:p>
    <w:p w14:paraId="533E5620" w14:textId="77777777" w:rsidR="004D1B69" w:rsidRPr="004D1B69" w:rsidRDefault="004D1B69" w:rsidP="004D1B69">
      <w:pPr>
        <w:pStyle w:val="ListParagraph"/>
        <w:ind w:left="768" w:firstLine="0"/>
        <w:rPr>
          <w:rFonts w:ascii="Trebuchet MS" w:hAnsi="Trebuchet MS"/>
          <w:color w:val="auto"/>
          <w:szCs w:val="22"/>
        </w:rPr>
      </w:pPr>
    </w:p>
    <w:p w14:paraId="1546EC93" w14:textId="382A8BB4" w:rsidR="00EB3152" w:rsidRPr="00C20906" w:rsidRDefault="0081269E" w:rsidP="0041292F">
      <w:pPr>
        <w:pStyle w:val="ListParagraph"/>
        <w:numPr>
          <w:ilvl w:val="0"/>
          <w:numId w:val="10"/>
        </w:numPr>
        <w:rPr>
          <w:rFonts w:ascii="Trebuchet MS" w:hAnsi="Trebuchet MS"/>
          <w:color w:val="auto"/>
          <w:szCs w:val="22"/>
        </w:rPr>
      </w:pPr>
      <w:r w:rsidRPr="00C20906">
        <w:rPr>
          <w:rFonts w:ascii="Trebuchet MS" w:hAnsi="Trebuchet MS"/>
          <w:b/>
          <w:color w:val="auto"/>
          <w:szCs w:val="22"/>
        </w:rPr>
        <w:t>Compassion:</w:t>
      </w:r>
      <w:r w:rsidRPr="00C20906">
        <w:rPr>
          <w:rFonts w:ascii="Trebuchet MS" w:hAnsi="Trebuchet MS"/>
          <w:color w:val="auto"/>
          <w:szCs w:val="22"/>
        </w:rPr>
        <w:t xml:space="preserve"> Hold compassion and kindness at the core of all our work.</w:t>
      </w:r>
    </w:p>
    <w:p w14:paraId="1BCB2E84" w14:textId="77777777" w:rsidR="004D1B69" w:rsidRPr="004D1B69" w:rsidRDefault="004D1B69" w:rsidP="004D1B69">
      <w:pPr>
        <w:pStyle w:val="ListParagraph"/>
        <w:ind w:left="768" w:firstLine="0"/>
        <w:rPr>
          <w:rFonts w:ascii="Trebuchet MS" w:hAnsi="Trebuchet MS"/>
          <w:color w:val="auto"/>
          <w:szCs w:val="22"/>
        </w:rPr>
      </w:pPr>
    </w:p>
    <w:p w14:paraId="5CEE91A0" w14:textId="197AEC62" w:rsidR="00EB3152" w:rsidRPr="00C20906" w:rsidRDefault="0081269E" w:rsidP="0041292F">
      <w:pPr>
        <w:pStyle w:val="ListParagraph"/>
        <w:numPr>
          <w:ilvl w:val="0"/>
          <w:numId w:val="10"/>
        </w:numPr>
        <w:rPr>
          <w:rFonts w:ascii="Trebuchet MS" w:hAnsi="Trebuchet MS"/>
          <w:color w:val="auto"/>
        </w:rPr>
      </w:pPr>
      <w:r w:rsidRPr="344DCD29">
        <w:rPr>
          <w:rFonts w:ascii="Trebuchet MS" w:hAnsi="Trebuchet MS"/>
          <w:b/>
          <w:color w:val="auto"/>
        </w:rPr>
        <w:t xml:space="preserve">Integrity: </w:t>
      </w:r>
      <w:r w:rsidRPr="344DCD29">
        <w:rPr>
          <w:rFonts w:ascii="Trebuchet MS" w:hAnsi="Trebuchet MS"/>
          <w:color w:val="auto"/>
        </w:rPr>
        <w:t xml:space="preserve">Be honest, </w:t>
      </w:r>
      <w:bookmarkStart w:id="16" w:name="_Int_smNbYhM4"/>
      <w:r w:rsidRPr="344DCD29">
        <w:rPr>
          <w:rFonts w:ascii="Trebuchet MS" w:hAnsi="Trebuchet MS"/>
          <w:color w:val="auto"/>
        </w:rPr>
        <w:t>transparent</w:t>
      </w:r>
      <w:bookmarkEnd w:id="16"/>
      <w:r w:rsidRPr="344DCD29">
        <w:rPr>
          <w:rFonts w:ascii="Trebuchet MS" w:hAnsi="Trebuchet MS"/>
          <w:color w:val="auto"/>
        </w:rPr>
        <w:t xml:space="preserve"> and ethical in our dealings with others.</w:t>
      </w:r>
    </w:p>
    <w:p w14:paraId="4755993E" w14:textId="01022BF1" w:rsidR="00EB3152" w:rsidRPr="00480499" w:rsidRDefault="0081269E" w:rsidP="77017CC1">
      <w:pPr>
        <w:rPr>
          <w:rFonts w:ascii="Trebuchet MS" w:hAnsi="Trebuchet MS"/>
          <w:color w:val="auto"/>
        </w:rPr>
      </w:pPr>
      <w:r w:rsidRPr="77017CC1">
        <w:rPr>
          <w:rFonts w:ascii="Trebuchet MS" w:hAnsi="Trebuchet MS"/>
          <w:color w:val="auto"/>
        </w:rPr>
        <w:t xml:space="preserve">These principles are embedded within, and informed by, the </w:t>
      </w:r>
      <w:r w:rsidRPr="77017CC1">
        <w:rPr>
          <w:rFonts w:ascii="Trebuchet MS" w:hAnsi="Trebuchet MS"/>
          <w:b/>
          <w:bCs/>
          <w:color w:val="auto"/>
        </w:rPr>
        <w:t xml:space="preserve">Core </w:t>
      </w:r>
      <w:r w:rsidR="6FFC80D6" w:rsidRPr="77017CC1">
        <w:rPr>
          <w:rFonts w:ascii="Trebuchet MS" w:hAnsi="Trebuchet MS"/>
          <w:b/>
          <w:bCs/>
          <w:color w:val="auto"/>
        </w:rPr>
        <w:t>responsibilities and</w:t>
      </w:r>
      <w:r w:rsidRPr="77017CC1">
        <w:rPr>
          <w:rFonts w:ascii="Trebuchet MS" w:hAnsi="Trebuchet MS"/>
          <w:b/>
          <w:bCs/>
          <w:color w:val="auto"/>
        </w:rPr>
        <w:t xml:space="preserve"> </w:t>
      </w:r>
      <w:bookmarkStart w:id="17" w:name="_Int_Uugv5PU9"/>
      <w:r w:rsidRPr="77017CC1">
        <w:rPr>
          <w:rFonts w:ascii="Trebuchet MS" w:hAnsi="Trebuchet MS"/>
          <w:b/>
          <w:bCs/>
          <w:color w:val="auto"/>
        </w:rPr>
        <w:t>Working</w:t>
      </w:r>
      <w:bookmarkEnd w:id="17"/>
      <w:r w:rsidRPr="77017CC1">
        <w:rPr>
          <w:rFonts w:ascii="Trebuchet MS" w:hAnsi="Trebuchet MS"/>
          <w:b/>
          <w:bCs/>
          <w:color w:val="auto"/>
        </w:rPr>
        <w:t xml:space="preserve"> ethically within relationships</w:t>
      </w:r>
      <w:r w:rsidRPr="77017CC1">
        <w:rPr>
          <w:rFonts w:ascii="Trebuchet MS" w:hAnsi="Trebuchet MS"/>
          <w:color w:val="auto"/>
        </w:rPr>
        <w:t xml:space="preserve"> sections of the </w:t>
      </w:r>
      <w:r w:rsidR="00D71474" w:rsidRPr="77017CC1">
        <w:rPr>
          <w:rFonts w:ascii="Trebuchet MS" w:hAnsi="Trebuchet MS"/>
          <w:i/>
          <w:iCs/>
          <w:color w:val="auto"/>
        </w:rPr>
        <w:t>Ethical Framework</w:t>
      </w:r>
      <w:r w:rsidRPr="77017CC1">
        <w:rPr>
          <w:rFonts w:ascii="Trebuchet MS" w:hAnsi="Trebuchet MS"/>
          <w:color w:val="auto"/>
        </w:rPr>
        <w:t xml:space="preserve">. </w:t>
      </w:r>
    </w:p>
    <w:p w14:paraId="39E4AB80" w14:textId="77777777" w:rsidR="00EB3152" w:rsidRPr="00480499" w:rsidRDefault="00EB3152" w:rsidP="00334BB5">
      <w:pPr>
        <w:ind w:left="0" w:firstLine="0"/>
        <w:rPr>
          <w:rFonts w:ascii="Trebuchet MS" w:hAnsi="Trebuchet MS"/>
          <w:color w:val="auto"/>
          <w:szCs w:val="22"/>
        </w:rPr>
        <w:sectPr w:rsidR="00EB3152" w:rsidRPr="00480499" w:rsidSect="008407E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559" w:header="421" w:footer="516" w:gutter="0"/>
          <w:cols w:space="720"/>
          <w:titlePg/>
        </w:sectPr>
      </w:pPr>
    </w:p>
    <w:p w14:paraId="13C43A20" w14:textId="7A732330" w:rsidR="00EB3152" w:rsidRPr="00892B2E" w:rsidRDefault="0081269E" w:rsidP="00892B2E">
      <w:pPr>
        <w:pStyle w:val="Trebletterheading"/>
      </w:pPr>
      <w:r w:rsidRPr="00892B2E">
        <w:lastRenderedPageBreak/>
        <w:t>Core responsibilities</w:t>
      </w:r>
    </w:p>
    <w:p w14:paraId="69F68CE7" w14:textId="3E1A7148" w:rsidR="00EB3152" w:rsidRPr="00480499" w:rsidRDefault="0081269E" w:rsidP="77017CC1">
      <w:pPr>
        <w:rPr>
          <w:rFonts w:ascii="Trebuchet MS" w:hAnsi="Trebuchet MS"/>
          <w:color w:val="auto"/>
        </w:rPr>
      </w:pPr>
      <w:r w:rsidRPr="77017CC1">
        <w:rPr>
          <w:rFonts w:ascii="Trebuchet MS" w:hAnsi="Trebuchet MS"/>
          <w:b/>
          <w:bCs/>
          <w:color w:val="auto"/>
        </w:rPr>
        <w:t>Core responsibilities</w:t>
      </w:r>
      <w:r w:rsidRPr="77017CC1">
        <w:rPr>
          <w:rFonts w:ascii="Trebuchet MS" w:hAnsi="Trebuchet MS"/>
          <w:color w:val="auto"/>
        </w:rPr>
        <w:t xml:space="preserve"> refer to the fundamental principles of good practice, without which, no professional services can be considered safe, </w:t>
      </w:r>
      <w:bookmarkStart w:id="18" w:name="_Int_p776jRzA"/>
      <w:r w:rsidRPr="77017CC1">
        <w:rPr>
          <w:rFonts w:ascii="Trebuchet MS" w:hAnsi="Trebuchet MS"/>
          <w:color w:val="auto"/>
        </w:rPr>
        <w:t>trusting</w:t>
      </w:r>
      <w:bookmarkEnd w:id="18"/>
      <w:r w:rsidRPr="77017CC1">
        <w:rPr>
          <w:rFonts w:ascii="Trebuchet MS" w:hAnsi="Trebuchet MS"/>
          <w:color w:val="auto"/>
        </w:rPr>
        <w:t xml:space="preserve"> or respectful. These </w:t>
      </w:r>
      <w:r w:rsidRPr="77017CC1">
        <w:rPr>
          <w:rFonts w:ascii="Trebuchet MS" w:hAnsi="Trebuchet MS"/>
          <w:b/>
          <w:bCs/>
          <w:color w:val="auto"/>
        </w:rPr>
        <w:t>Core responsibilities</w:t>
      </w:r>
      <w:r w:rsidRPr="77017CC1">
        <w:rPr>
          <w:rFonts w:ascii="Trebuchet MS" w:hAnsi="Trebuchet MS"/>
          <w:color w:val="auto"/>
        </w:rPr>
        <w:t xml:space="preserve"> need to be used in conjunction with the </w:t>
      </w:r>
      <w:r w:rsidRPr="77017CC1">
        <w:rPr>
          <w:rFonts w:ascii="Trebuchet MS" w:hAnsi="Trebuchet MS"/>
          <w:b/>
          <w:bCs/>
          <w:color w:val="auto"/>
        </w:rPr>
        <w:t>Ethical principles</w:t>
      </w:r>
      <w:r w:rsidRPr="77017CC1">
        <w:rPr>
          <w:rFonts w:ascii="Trebuchet MS" w:hAnsi="Trebuchet MS"/>
          <w:color w:val="auto"/>
        </w:rPr>
        <w:t xml:space="preserve"> and </w:t>
      </w:r>
      <w:r w:rsidRPr="77017CC1">
        <w:rPr>
          <w:rFonts w:ascii="Trebuchet MS" w:hAnsi="Trebuchet MS"/>
          <w:b/>
          <w:bCs/>
          <w:color w:val="auto"/>
        </w:rPr>
        <w:t>Working ethically within relationships</w:t>
      </w:r>
      <w:r w:rsidRPr="77017CC1">
        <w:rPr>
          <w:rFonts w:ascii="Trebuchet MS" w:hAnsi="Trebuchet MS"/>
          <w:color w:val="auto"/>
        </w:rPr>
        <w:t xml:space="preserve"> sections of the </w:t>
      </w:r>
      <w:r w:rsidR="00D71474" w:rsidRPr="77017CC1">
        <w:rPr>
          <w:rFonts w:ascii="Trebuchet MS" w:hAnsi="Trebuchet MS"/>
          <w:i/>
          <w:iCs/>
          <w:color w:val="auto"/>
        </w:rPr>
        <w:t>Ethical Framework</w:t>
      </w:r>
      <w:r w:rsidRPr="77017CC1">
        <w:rPr>
          <w:rFonts w:ascii="Trebuchet MS" w:hAnsi="Trebuchet MS"/>
          <w:color w:val="auto"/>
        </w:rPr>
        <w:t xml:space="preserve"> to make ethical decisions in our practice.</w:t>
      </w:r>
    </w:p>
    <w:p w14:paraId="32886B5C"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Members must:</w:t>
      </w:r>
    </w:p>
    <w:p w14:paraId="368B8269" w14:textId="277BFDCE" w:rsidR="00EB3152" w:rsidRPr="007D7E61" w:rsidRDefault="0081269E" w:rsidP="00334BB5">
      <w:pPr>
        <w:pStyle w:val="ListParagraph"/>
        <w:numPr>
          <w:ilvl w:val="0"/>
          <w:numId w:val="11"/>
        </w:numPr>
        <w:spacing w:line="360" w:lineRule="auto"/>
        <w:rPr>
          <w:rFonts w:ascii="Trebuchet MS" w:hAnsi="Trebuchet MS"/>
          <w:color w:val="auto"/>
          <w:szCs w:val="22"/>
        </w:rPr>
      </w:pPr>
      <w:r w:rsidRPr="007D7E61">
        <w:rPr>
          <w:rFonts w:ascii="Trebuchet MS" w:hAnsi="Trebuchet MS"/>
          <w:color w:val="auto"/>
          <w:szCs w:val="22"/>
        </w:rPr>
        <w:t>Build appropriate relationships.</w:t>
      </w:r>
    </w:p>
    <w:p w14:paraId="2116D5C1" w14:textId="4F504A7A" w:rsidR="00EB3152" w:rsidRPr="007D7E61" w:rsidRDefault="0081269E" w:rsidP="00334BB5">
      <w:pPr>
        <w:pStyle w:val="ListParagraph"/>
        <w:numPr>
          <w:ilvl w:val="0"/>
          <w:numId w:val="11"/>
        </w:numPr>
        <w:spacing w:line="360" w:lineRule="auto"/>
        <w:rPr>
          <w:rFonts w:ascii="Trebuchet MS" w:hAnsi="Trebuchet MS"/>
          <w:color w:val="auto"/>
          <w:szCs w:val="22"/>
        </w:rPr>
      </w:pPr>
      <w:r w:rsidRPr="007D7E61">
        <w:rPr>
          <w:rFonts w:ascii="Trebuchet MS" w:hAnsi="Trebuchet MS"/>
          <w:color w:val="auto"/>
          <w:szCs w:val="22"/>
        </w:rPr>
        <w:t>Keep themselves and those using their professional services safe.</w:t>
      </w:r>
    </w:p>
    <w:p w14:paraId="04131E44" w14:textId="2FDAB509" w:rsidR="00EB3152" w:rsidRPr="007D7E61" w:rsidRDefault="0081269E" w:rsidP="00334BB5">
      <w:pPr>
        <w:pStyle w:val="ListParagraph"/>
        <w:numPr>
          <w:ilvl w:val="0"/>
          <w:numId w:val="11"/>
        </w:numPr>
        <w:spacing w:line="360" w:lineRule="auto"/>
        <w:rPr>
          <w:rFonts w:ascii="Trebuchet MS" w:hAnsi="Trebuchet MS"/>
          <w:color w:val="auto"/>
          <w:szCs w:val="22"/>
        </w:rPr>
      </w:pPr>
      <w:r w:rsidRPr="007D7E61">
        <w:rPr>
          <w:rFonts w:ascii="Trebuchet MS" w:hAnsi="Trebuchet MS"/>
          <w:color w:val="auto"/>
          <w:szCs w:val="22"/>
        </w:rPr>
        <w:t>Understand and act on their legal responsibilities.</w:t>
      </w:r>
    </w:p>
    <w:p w14:paraId="08C44B24" w14:textId="6483B518" w:rsidR="00EB3152" w:rsidRPr="00B20A94" w:rsidRDefault="0081269E" w:rsidP="00334BB5">
      <w:pPr>
        <w:pStyle w:val="ListParagraph"/>
        <w:numPr>
          <w:ilvl w:val="0"/>
          <w:numId w:val="11"/>
        </w:numPr>
        <w:spacing w:line="360" w:lineRule="auto"/>
        <w:ind w:left="927"/>
        <w:rPr>
          <w:rFonts w:ascii="Trebuchet MS" w:hAnsi="Trebuchet MS"/>
          <w:color w:val="auto"/>
          <w:szCs w:val="22"/>
        </w:rPr>
      </w:pPr>
      <w:r w:rsidRPr="007D7E61">
        <w:rPr>
          <w:rFonts w:ascii="Trebuchet MS" w:hAnsi="Trebuchet MS"/>
          <w:color w:val="auto"/>
          <w:szCs w:val="22"/>
        </w:rPr>
        <w:t>Deliver services to high professional standards.</w:t>
      </w:r>
    </w:p>
    <w:p w14:paraId="6D8346EB" w14:textId="77777777" w:rsidR="00EB3152" w:rsidRPr="005370B4" w:rsidRDefault="0081269E" w:rsidP="00B20A94">
      <w:pPr>
        <w:pStyle w:val="TrebHeading2"/>
      </w:pPr>
      <w:r w:rsidRPr="005370B4">
        <w:t xml:space="preserve">1. </w:t>
      </w:r>
      <w:r w:rsidRPr="00B20A94">
        <w:t>Build appropriate relationships</w:t>
      </w:r>
      <w:r w:rsidRPr="005370B4">
        <w:t xml:space="preserve"> </w:t>
      </w:r>
    </w:p>
    <w:p w14:paraId="604490F7" w14:textId="19BE339E" w:rsidR="00EB3152" w:rsidRPr="005370B4" w:rsidRDefault="0081269E" w:rsidP="00480499">
      <w:pPr>
        <w:rPr>
          <w:rFonts w:ascii="Trebuchet MS" w:hAnsi="Trebuchet MS"/>
          <w:b/>
          <w:bCs/>
          <w:color w:val="auto"/>
          <w:sz w:val="24"/>
        </w:rPr>
      </w:pPr>
      <w:r w:rsidRPr="005370B4">
        <w:rPr>
          <w:rFonts w:ascii="Trebuchet MS" w:hAnsi="Trebuchet MS"/>
          <w:b/>
          <w:bCs/>
          <w:color w:val="auto"/>
          <w:sz w:val="24"/>
        </w:rPr>
        <w:t xml:space="preserve">1.1 Treat people with respect </w:t>
      </w:r>
    </w:p>
    <w:p w14:paraId="417A4DA4"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in our professional role we must:</w:t>
      </w:r>
    </w:p>
    <w:p w14:paraId="0C01545D" w14:textId="1836F702" w:rsidR="00EB3152" w:rsidRPr="00482E47" w:rsidRDefault="0081269E" w:rsidP="77017CC1">
      <w:pPr>
        <w:pStyle w:val="ListParagraph"/>
        <w:numPr>
          <w:ilvl w:val="0"/>
          <w:numId w:val="12"/>
        </w:numPr>
        <w:rPr>
          <w:rFonts w:ascii="Trebuchet MS" w:hAnsi="Trebuchet MS"/>
          <w:color w:val="auto"/>
        </w:rPr>
      </w:pPr>
      <w:r w:rsidRPr="77017CC1">
        <w:rPr>
          <w:rFonts w:ascii="Trebuchet MS" w:hAnsi="Trebuchet MS"/>
          <w:color w:val="auto"/>
        </w:rPr>
        <w:t xml:space="preserve">work in partnership with people in making decisions </w:t>
      </w:r>
      <w:r w:rsidR="7D993606" w:rsidRPr="77017CC1">
        <w:rPr>
          <w:rFonts w:ascii="Trebuchet MS" w:hAnsi="Trebuchet MS"/>
          <w:color w:val="auto"/>
        </w:rPr>
        <w:t>about how</w:t>
      </w:r>
      <w:r w:rsidRPr="77017CC1">
        <w:rPr>
          <w:rFonts w:ascii="Trebuchet MS" w:hAnsi="Trebuchet MS"/>
          <w:color w:val="auto"/>
        </w:rPr>
        <w:t xml:space="preserve"> we will </w:t>
      </w:r>
      <w:r w:rsidR="00334BB5">
        <w:rPr>
          <w:rFonts w:ascii="Trebuchet MS" w:hAnsi="Trebuchet MS"/>
          <w:color w:val="auto"/>
        </w:rPr>
        <w:br/>
      </w:r>
      <w:r w:rsidRPr="77017CC1">
        <w:rPr>
          <w:rFonts w:ascii="Trebuchet MS" w:hAnsi="Trebuchet MS"/>
          <w:color w:val="auto"/>
        </w:rPr>
        <w:t>work together.</w:t>
      </w:r>
    </w:p>
    <w:p w14:paraId="40CEFDB8" w14:textId="77777777" w:rsidR="00990072" w:rsidRDefault="00990072" w:rsidP="00990072">
      <w:pPr>
        <w:pStyle w:val="ListParagraph"/>
        <w:ind w:left="408" w:firstLine="0"/>
        <w:rPr>
          <w:rFonts w:ascii="Trebuchet MS" w:hAnsi="Trebuchet MS"/>
          <w:color w:val="auto"/>
          <w:szCs w:val="22"/>
        </w:rPr>
      </w:pPr>
    </w:p>
    <w:p w14:paraId="2A0E27B6" w14:textId="3FD74716" w:rsidR="00EB3152" w:rsidRPr="00482E47" w:rsidRDefault="0081269E" w:rsidP="0041292F">
      <w:pPr>
        <w:pStyle w:val="ListParagraph"/>
        <w:numPr>
          <w:ilvl w:val="0"/>
          <w:numId w:val="12"/>
        </w:numPr>
        <w:rPr>
          <w:rFonts w:ascii="Trebuchet MS" w:hAnsi="Trebuchet MS"/>
          <w:color w:val="auto"/>
          <w:szCs w:val="22"/>
        </w:rPr>
      </w:pPr>
      <w:r w:rsidRPr="00482E47">
        <w:rPr>
          <w:rFonts w:ascii="Trebuchet MS" w:hAnsi="Trebuchet MS"/>
          <w:color w:val="auto"/>
          <w:szCs w:val="22"/>
        </w:rPr>
        <w:t>ensure all communications are respectful and accurate.</w:t>
      </w:r>
    </w:p>
    <w:p w14:paraId="731758AF" w14:textId="77777777" w:rsidR="008D0E31" w:rsidRDefault="008D0E31" w:rsidP="008D0E31">
      <w:pPr>
        <w:pStyle w:val="ListParagraph"/>
        <w:ind w:left="408" w:firstLine="0"/>
        <w:rPr>
          <w:rFonts w:ascii="Trebuchet MS" w:hAnsi="Trebuchet MS"/>
          <w:color w:val="auto"/>
          <w:szCs w:val="22"/>
        </w:rPr>
      </w:pPr>
    </w:p>
    <w:p w14:paraId="7C16463B" w14:textId="0B87C82F" w:rsidR="00EB3152" w:rsidRPr="00482E47" w:rsidRDefault="0081269E" w:rsidP="0041292F">
      <w:pPr>
        <w:pStyle w:val="ListParagraph"/>
        <w:numPr>
          <w:ilvl w:val="0"/>
          <w:numId w:val="12"/>
        </w:numPr>
        <w:rPr>
          <w:rFonts w:ascii="Trebuchet MS" w:hAnsi="Trebuchet MS"/>
          <w:color w:val="auto"/>
          <w:szCs w:val="22"/>
        </w:rPr>
      </w:pPr>
      <w:r w:rsidRPr="00482E47">
        <w:rPr>
          <w:rFonts w:ascii="Trebuchet MS" w:hAnsi="Trebuchet MS"/>
          <w:color w:val="auto"/>
          <w:szCs w:val="22"/>
        </w:rPr>
        <w:t>not abuse our position by taking unfair advantage of people.</w:t>
      </w:r>
    </w:p>
    <w:p w14:paraId="046AAD52" w14:textId="77777777" w:rsidR="008D0E31" w:rsidRDefault="008D0E31" w:rsidP="008D0E31">
      <w:pPr>
        <w:pStyle w:val="ListParagraph"/>
        <w:ind w:left="408" w:firstLine="0"/>
        <w:rPr>
          <w:rFonts w:ascii="Trebuchet MS" w:hAnsi="Trebuchet MS"/>
          <w:color w:val="auto"/>
          <w:szCs w:val="22"/>
        </w:rPr>
      </w:pPr>
    </w:p>
    <w:p w14:paraId="7D9152D2" w14:textId="1847DEB1" w:rsidR="00EB3152" w:rsidRPr="008D0E31" w:rsidRDefault="0081269E" w:rsidP="77017CC1">
      <w:pPr>
        <w:pStyle w:val="ListParagraph"/>
        <w:numPr>
          <w:ilvl w:val="0"/>
          <w:numId w:val="12"/>
        </w:numPr>
        <w:rPr>
          <w:rFonts w:ascii="Trebuchet MS" w:hAnsi="Trebuchet MS"/>
          <w:color w:val="auto"/>
        </w:rPr>
      </w:pPr>
      <w:r w:rsidRPr="77017CC1">
        <w:rPr>
          <w:rFonts w:ascii="Trebuchet MS" w:hAnsi="Trebuchet MS"/>
          <w:color w:val="auto"/>
        </w:rPr>
        <w:t xml:space="preserve">make reasonable adjustments and ensure fair and </w:t>
      </w:r>
      <w:r w:rsidR="38969914" w:rsidRPr="77017CC1">
        <w:rPr>
          <w:rFonts w:ascii="Trebuchet MS" w:hAnsi="Trebuchet MS"/>
          <w:color w:val="auto"/>
        </w:rPr>
        <w:t>impartial provision</w:t>
      </w:r>
      <w:r w:rsidRPr="77017CC1">
        <w:rPr>
          <w:rFonts w:ascii="Trebuchet MS" w:hAnsi="Trebuchet MS"/>
          <w:color w:val="auto"/>
        </w:rPr>
        <w:t xml:space="preserve"> </w:t>
      </w:r>
      <w:r w:rsidR="00334BB5">
        <w:rPr>
          <w:rFonts w:ascii="Trebuchet MS" w:hAnsi="Trebuchet MS"/>
          <w:color w:val="auto"/>
        </w:rPr>
        <w:br/>
      </w:r>
      <w:r w:rsidRPr="77017CC1">
        <w:rPr>
          <w:rFonts w:ascii="Trebuchet MS" w:hAnsi="Trebuchet MS"/>
          <w:color w:val="auto"/>
        </w:rPr>
        <w:t>of services.</w:t>
      </w:r>
    </w:p>
    <w:p w14:paraId="6882452A" w14:textId="77777777" w:rsidR="008D0E31" w:rsidRDefault="008D0E31" w:rsidP="008D0E31">
      <w:pPr>
        <w:pStyle w:val="ListParagraph"/>
        <w:ind w:left="408" w:firstLine="0"/>
        <w:rPr>
          <w:rFonts w:ascii="Trebuchet MS" w:hAnsi="Trebuchet MS"/>
          <w:color w:val="auto"/>
          <w:szCs w:val="22"/>
        </w:rPr>
      </w:pPr>
    </w:p>
    <w:p w14:paraId="4B233933" w14:textId="35BB2B8B" w:rsidR="00EB3152" w:rsidRPr="008D0E31" w:rsidRDefault="0081269E" w:rsidP="0041292F">
      <w:pPr>
        <w:pStyle w:val="ListParagraph"/>
        <w:numPr>
          <w:ilvl w:val="0"/>
          <w:numId w:val="12"/>
        </w:numPr>
        <w:rPr>
          <w:rFonts w:ascii="Trebuchet MS" w:hAnsi="Trebuchet MS"/>
          <w:color w:val="auto"/>
        </w:rPr>
      </w:pPr>
      <w:r w:rsidRPr="344DCD29">
        <w:rPr>
          <w:rFonts w:ascii="Trebuchet MS" w:hAnsi="Trebuchet MS"/>
          <w:color w:val="auto"/>
        </w:rPr>
        <w:t xml:space="preserve">uphold </w:t>
      </w:r>
      <w:bookmarkStart w:id="19" w:name="_Int_2PWSviT6"/>
      <w:r w:rsidRPr="344DCD29">
        <w:rPr>
          <w:rFonts w:ascii="Trebuchet MS" w:hAnsi="Trebuchet MS"/>
          <w:color w:val="auto"/>
        </w:rPr>
        <w:t>people’s</w:t>
      </w:r>
      <w:bookmarkEnd w:id="19"/>
      <w:r w:rsidRPr="344DCD29">
        <w:rPr>
          <w:rFonts w:ascii="Trebuchet MS" w:hAnsi="Trebuchet MS"/>
          <w:color w:val="auto"/>
        </w:rPr>
        <w:t xml:space="preserve"> right to dignity, </w:t>
      </w:r>
      <w:bookmarkStart w:id="20" w:name="_Int_NgpqKPGi"/>
      <w:r w:rsidRPr="344DCD29">
        <w:rPr>
          <w:rFonts w:ascii="Trebuchet MS" w:hAnsi="Trebuchet MS"/>
          <w:color w:val="auto"/>
        </w:rPr>
        <w:t>respect</w:t>
      </w:r>
      <w:bookmarkEnd w:id="20"/>
      <w:r w:rsidRPr="344DCD29">
        <w:rPr>
          <w:rFonts w:ascii="Trebuchet MS" w:hAnsi="Trebuchet MS"/>
          <w:color w:val="auto"/>
        </w:rPr>
        <w:t xml:space="preserve"> and equality.</w:t>
      </w:r>
    </w:p>
    <w:p w14:paraId="1F97B2E2" w14:textId="77777777" w:rsidR="00990072" w:rsidRDefault="00990072" w:rsidP="00990072">
      <w:pPr>
        <w:pStyle w:val="ListParagraph"/>
        <w:ind w:left="408" w:firstLine="0"/>
        <w:rPr>
          <w:rFonts w:ascii="Trebuchet MS" w:hAnsi="Trebuchet MS"/>
          <w:color w:val="auto"/>
          <w:szCs w:val="22"/>
        </w:rPr>
      </w:pPr>
    </w:p>
    <w:p w14:paraId="0FF7007D" w14:textId="3DDD653A" w:rsidR="00990072" w:rsidRPr="00892B2E" w:rsidRDefault="0081269E" w:rsidP="00892B2E">
      <w:pPr>
        <w:pStyle w:val="ListParagraph"/>
        <w:numPr>
          <w:ilvl w:val="0"/>
          <w:numId w:val="12"/>
        </w:numPr>
        <w:rPr>
          <w:rFonts w:ascii="Trebuchet MS" w:hAnsi="Trebuchet MS"/>
          <w:color w:val="auto"/>
        </w:rPr>
      </w:pPr>
      <w:r w:rsidRPr="77017CC1">
        <w:rPr>
          <w:rFonts w:ascii="Trebuchet MS" w:hAnsi="Trebuchet MS"/>
          <w:color w:val="auto"/>
        </w:rPr>
        <w:t xml:space="preserve">avoid making assumptions about people, </w:t>
      </w:r>
      <w:r w:rsidR="1C3024C7" w:rsidRPr="77017CC1">
        <w:rPr>
          <w:rFonts w:ascii="Trebuchet MS" w:hAnsi="Trebuchet MS"/>
          <w:color w:val="auto"/>
        </w:rPr>
        <w:t>recognising diversity</w:t>
      </w:r>
      <w:r w:rsidRPr="77017CC1">
        <w:rPr>
          <w:rFonts w:ascii="Trebuchet MS" w:hAnsi="Trebuchet MS"/>
          <w:color w:val="auto"/>
        </w:rPr>
        <w:t xml:space="preserve"> </w:t>
      </w:r>
      <w:r w:rsidR="00334BB5">
        <w:rPr>
          <w:rFonts w:ascii="Trebuchet MS" w:hAnsi="Trebuchet MS"/>
          <w:color w:val="auto"/>
        </w:rPr>
        <w:br/>
      </w:r>
      <w:r w:rsidRPr="77017CC1">
        <w:rPr>
          <w:rFonts w:ascii="Trebuchet MS" w:hAnsi="Trebuchet MS"/>
          <w:color w:val="auto"/>
        </w:rPr>
        <w:t>and individual choice</w:t>
      </w:r>
      <w:r w:rsidR="00990072" w:rsidRPr="77017CC1">
        <w:rPr>
          <w:rFonts w:ascii="Trebuchet MS" w:hAnsi="Trebuchet MS"/>
          <w:color w:val="auto"/>
        </w:rPr>
        <w:t>.</w:t>
      </w:r>
    </w:p>
    <w:p w14:paraId="1067DB9C" w14:textId="77777777" w:rsidR="001442CD" w:rsidRDefault="001442CD">
      <w:pPr>
        <w:spacing w:after="160" w:line="278" w:lineRule="auto"/>
        <w:ind w:left="0" w:firstLine="0"/>
        <w:rPr>
          <w:rFonts w:ascii="Trebuchet MS" w:hAnsi="Trebuchet MS"/>
          <w:b/>
          <w:bCs/>
          <w:color w:val="auto"/>
          <w:sz w:val="24"/>
        </w:rPr>
      </w:pPr>
      <w:r>
        <w:rPr>
          <w:rFonts w:ascii="Trebuchet MS" w:hAnsi="Trebuchet MS"/>
          <w:b/>
          <w:bCs/>
          <w:color w:val="auto"/>
          <w:sz w:val="24"/>
        </w:rPr>
        <w:br w:type="page"/>
      </w:r>
    </w:p>
    <w:p w14:paraId="04845D3C" w14:textId="711D6991" w:rsidR="00EB3152" w:rsidRPr="00AB0B05" w:rsidRDefault="0081269E" w:rsidP="00480499">
      <w:pPr>
        <w:rPr>
          <w:rFonts w:ascii="Trebuchet MS" w:hAnsi="Trebuchet MS"/>
          <w:b/>
          <w:bCs/>
          <w:color w:val="auto"/>
          <w:sz w:val="24"/>
        </w:rPr>
      </w:pPr>
      <w:r w:rsidRPr="00AB0B05">
        <w:rPr>
          <w:rFonts w:ascii="Trebuchet MS" w:hAnsi="Trebuchet MS"/>
          <w:b/>
          <w:bCs/>
          <w:color w:val="auto"/>
          <w:sz w:val="24"/>
        </w:rPr>
        <w:lastRenderedPageBreak/>
        <w:t>1.2 Give people the information they need to make choices about their work with us</w:t>
      </w:r>
    </w:p>
    <w:p w14:paraId="64F988CF"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723CF9E2" w14:textId="15D26543" w:rsidR="00E62F72" w:rsidRDefault="0081269E" w:rsidP="77017CC1">
      <w:pPr>
        <w:pStyle w:val="ListParagraph"/>
        <w:numPr>
          <w:ilvl w:val="0"/>
          <w:numId w:val="13"/>
        </w:numPr>
        <w:rPr>
          <w:rFonts w:ascii="Trebuchet MS" w:hAnsi="Trebuchet MS"/>
          <w:color w:val="auto"/>
        </w:rPr>
      </w:pPr>
      <w:r w:rsidRPr="77017CC1">
        <w:rPr>
          <w:rFonts w:ascii="Trebuchet MS" w:hAnsi="Trebuchet MS"/>
          <w:color w:val="auto"/>
        </w:rPr>
        <w:t xml:space="preserve">be honest about our work and provide clear accurate </w:t>
      </w:r>
      <w:r w:rsidR="00D16262" w:rsidRPr="77017CC1">
        <w:rPr>
          <w:rFonts w:ascii="Trebuchet MS" w:hAnsi="Trebuchet MS"/>
          <w:color w:val="auto"/>
        </w:rPr>
        <w:t>information about</w:t>
      </w:r>
      <w:r w:rsidRPr="77017CC1">
        <w:rPr>
          <w:rFonts w:ascii="Trebuchet MS" w:hAnsi="Trebuchet MS"/>
          <w:color w:val="auto"/>
        </w:rPr>
        <w:t xml:space="preserve"> services offered, our level of qualification, </w:t>
      </w:r>
      <w:bookmarkStart w:id="21" w:name="_Int_j4rKOxH0"/>
      <w:r w:rsidRPr="77017CC1">
        <w:rPr>
          <w:rFonts w:ascii="Trebuchet MS" w:hAnsi="Trebuchet MS"/>
          <w:color w:val="auto"/>
        </w:rPr>
        <w:t>experience</w:t>
      </w:r>
      <w:bookmarkEnd w:id="21"/>
      <w:r w:rsidRPr="77017CC1">
        <w:rPr>
          <w:rFonts w:ascii="Trebuchet MS" w:hAnsi="Trebuchet MS"/>
          <w:color w:val="auto"/>
        </w:rPr>
        <w:t xml:space="preserve"> </w:t>
      </w:r>
      <w:r w:rsidR="4F767996" w:rsidRPr="77017CC1">
        <w:rPr>
          <w:rFonts w:ascii="Trebuchet MS" w:hAnsi="Trebuchet MS"/>
          <w:color w:val="auto"/>
        </w:rPr>
        <w:t>and our</w:t>
      </w:r>
      <w:r w:rsidRPr="77017CC1">
        <w:rPr>
          <w:rFonts w:ascii="Trebuchet MS" w:hAnsi="Trebuchet MS"/>
          <w:color w:val="auto"/>
        </w:rPr>
        <w:t xml:space="preserve"> competence to undertake that work.</w:t>
      </w:r>
    </w:p>
    <w:p w14:paraId="6AAE2130" w14:textId="77777777" w:rsidR="00E62F72" w:rsidRDefault="00E62F72" w:rsidP="00E62F72">
      <w:pPr>
        <w:pStyle w:val="ListParagraph"/>
        <w:ind w:left="927" w:firstLine="0"/>
        <w:rPr>
          <w:rFonts w:ascii="Trebuchet MS" w:hAnsi="Trebuchet MS"/>
          <w:color w:val="auto"/>
          <w:szCs w:val="22"/>
        </w:rPr>
      </w:pPr>
    </w:p>
    <w:p w14:paraId="76917A9F" w14:textId="547D9EAB" w:rsidR="00EB3152" w:rsidRPr="00E62F72" w:rsidRDefault="0081269E" w:rsidP="0041292F">
      <w:pPr>
        <w:pStyle w:val="ListParagraph"/>
        <w:numPr>
          <w:ilvl w:val="0"/>
          <w:numId w:val="13"/>
        </w:numPr>
        <w:rPr>
          <w:rFonts w:ascii="Trebuchet MS" w:hAnsi="Trebuchet MS"/>
          <w:color w:val="auto"/>
          <w:szCs w:val="22"/>
        </w:rPr>
      </w:pPr>
      <w:r w:rsidRPr="00E62F72">
        <w:rPr>
          <w:rFonts w:ascii="Trebuchet MS" w:hAnsi="Trebuchet MS"/>
          <w:color w:val="auto"/>
          <w:szCs w:val="22"/>
        </w:rPr>
        <w:t>provide people with a record of our working agreement.</w:t>
      </w:r>
    </w:p>
    <w:p w14:paraId="461A164E" w14:textId="2143AB36" w:rsidR="00EB3152" w:rsidRPr="00AB0B05" w:rsidRDefault="0081269E" w:rsidP="00480499">
      <w:pPr>
        <w:rPr>
          <w:rFonts w:ascii="Trebuchet MS" w:hAnsi="Trebuchet MS"/>
          <w:b/>
          <w:bCs/>
          <w:color w:val="auto"/>
          <w:sz w:val="24"/>
        </w:rPr>
      </w:pPr>
      <w:r w:rsidRPr="00AB0B05">
        <w:rPr>
          <w:rFonts w:ascii="Trebuchet MS" w:hAnsi="Trebuchet MS"/>
          <w:b/>
          <w:bCs/>
          <w:color w:val="auto"/>
          <w:sz w:val="24"/>
        </w:rPr>
        <w:t>1.3 Establish and maintain appropriate professional and personal boundaries</w:t>
      </w:r>
    </w:p>
    <w:p w14:paraId="71D68194"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To achieve this, we must: </w:t>
      </w:r>
    </w:p>
    <w:p w14:paraId="28202814" w14:textId="77777777" w:rsidR="00E62F72" w:rsidRDefault="0081269E" w:rsidP="0041292F">
      <w:pPr>
        <w:pStyle w:val="ListParagraph"/>
        <w:numPr>
          <w:ilvl w:val="0"/>
          <w:numId w:val="14"/>
        </w:numPr>
        <w:rPr>
          <w:rFonts w:ascii="Trebuchet MS" w:hAnsi="Trebuchet MS"/>
          <w:color w:val="auto"/>
          <w:szCs w:val="22"/>
        </w:rPr>
      </w:pPr>
      <w:r w:rsidRPr="007051A6">
        <w:rPr>
          <w:rFonts w:ascii="Trebuchet MS" w:hAnsi="Trebuchet MS"/>
          <w:color w:val="auto"/>
          <w:szCs w:val="22"/>
        </w:rPr>
        <w:t>avoid any dual or multiple relationships that could cause harm.</w:t>
      </w:r>
    </w:p>
    <w:p w14:paraId="713C051C" w14:textId="77777777" w:rsidR="00CB0AF1" w:rsidRDefault="00CB0AF1" w:rsidP="00CB0AF1">
      <w:pPr>
        <w:pStyle w:val="ListParagraph"/>
        <w:ind w:left="927" w:firstLine="0"/>
        <w:rPr>
          <w:rFonts w:ascii="Trebuchet MS" w:hAnsi="Trebuchet MS"/>
          <w:color w:val="auto"/>
          <w:szCs w:val="22"/>
        </w:rPr>
      </w:pPr>
    </w:p>
    <w:p w14:paraId="283BE804" w14:textId="793B4110" w:rsidR="005710B1" w:rsidRPr="00E62F72" w:rsidRDefault="0081269E" w:rsidP="0041292F">
      <w:pPr>
        <w:pStyle w:val="ListParagraph"/>
        <w:numPr>
          <w:ilvl w:val="0"/>
          <w:numId w:val="14"/>
        </w:numPr>
        <w:rPr>
          <w:rFonts w:ascii="Trebuchet MS" w:hAnsi="Trebuchet MS"/>
          <w:color w:val="auto"/>
          <w:szCs w:val="22"/>
        </w:rPr>
      </w:pPr>
      <w:r w:rsidRPr="00E62F72">
        <w:rPr>
          <w:rFonts w:ascii="Trebuchet MS" w:hAnsi="Trebuchet MS"/>
          <w:color w:val="auto"/>
          <w:szCs w:val="22"/>
        </w:rPr>
        <w:t>respect people’s personal boundaries.</w:t>
      </w:r>
    </w:p>
    <w:p w14:paraId="7DF61929" w14:textId="77777777" w:rsidR="005710B1" w:rsidRDefault="005710B1" w:rsidP="005710B1">
      <w:pPr>
        <w:pStyle w:val="ListParagraph"/>
        <w:ind w:left="408" w:firstLine="0"/>
        <w:rPr>
          <w:rFonts w:ascii="Trebuchet MS" w:hAnsi="Trebuchet MS"/>
          <w:color w:val="auto"/>
          <w:szCs w:val="22"/>
        </w:rPr>
      </w:pPr>
    </w:p>
    <w:p w14:paraId="60A23A60" w14:textId="5D06B9BB" w:rsidR="00EB3152" w:rsidRPr="005710B1" w:rsidRDefault="0081269E" w:rsidP="77017CC1">
      <w:pPr>
        <w:pStyle w:val="ListParagraph"/>
        <w:numPr>
          <w:ilvl w:val="0"/>
          <w:numId w:val="14"/>
        </w:numPr>
        <w:rPr>
          <w:rFonts w:ascii="Trebuchet MS" w:hAnsi="Trebuchet MS"/>
          <w:color w:val="auto"/>
        </w:rPr>
      </w:pPr>
      <w:r w:rsidRPr="77017CC1">
        <w:rPr>
          <w:rFonts w:ascii="Trebuchet MS" w:hAnsi="Trebuchet MS"/>
          <w:color w:val="auto"/>
        </w:rPr>
        <w:t xml:space="preserve">not have sexual relationships with, or behave sexually </w:t>
      </w:r>
      <w:r w:rsidR="7EE3F977" w:rsidRPr="77017CC1">
        <w:rPr>
          <w:rFonts w:ascii="Trebuchet MS" w:hAnsi="Trebuchet MS"/>
          <w:color w:val="auto"/>
        </w:rPr>
        <w:t>towards clients</w:t>
      </w:r>
      <w:r w:rsidRPr="77017CC1">
        <w:rPr>
          <w:rFonts w:ascii="Trebuchet MS" w:hAnsi="Trebuchet MS"/>
          <w:color w:val="auto"/>
        </w:rPr>
        <w:t xml:space="preserve">, </w:t>
      </w:r>
      <w:bookmarkStart w:id="22" w:name="_Int_C0Fx91x7"/>
      <w:r w:rsidRPr="77017CC1">
        <w:rPr>
          <w:rFonts w:ascii="Trebuchet MS" w:hAnsi="Trebuchet MS"/>
          <w:color w:val="auto"/>
        </w:rPr>
        <w:t>supervisees</w:t>
      </w:r>
      <w:bookmarkEnd w:id="22"/>
      <w:r w:rsidRPr="77017CC1">
        <w:rPr>
          <w:rFonts w:ascii="Trebuchet MS" w:hAnsi="Trebuchet MS"/>
          <w:color w:val="auto"/>
        </w:rPr>
        <w:t xml:space="preserve"> or trainees.</w:t>
      </w:r>
    </w:p>
    <w:p w14:paraId="55459753" w14:textId="77777777" w:rsidR="005710B1" w:rsidRDefault="005710B1" w:rsidP="005710B1">
      <w:pPr>
        <w:pStyle w:val="ListParagraph"/>
        <w:ind w:left="408" w:firstLine="0"/>
        <w:rPr>
          <w:rFonts w:ascii="Trebuchet MS" w:hAnsi="Trebuchet MS"/>
          <w:color w:val="auto"/>
          <w:szCs w:val="22"/>
        </w:rPr>
      </w:pPr>
    </w:p>
    <w:p w14:paraId="74898335" w14:textId="6538C786" w:rsidR="005710B1" w:rsidRDefault="0081269E" w:rsidP="77017CC1">
      <w:pPr>
        <w:pStyle w:val="ListParagraph"/>
        <w:numPr>
          <w:ilvl w:val="0"/>
          <w:numId w:val="14"/>
        </w:numPr>
        <w:rPr>
          <w:rFonts w:ascii="Trebuchet MS" w:hAnsi="Trebuchet MS"/>
          <w:color w:val="auto"/>
        </w:rPr>
      </w:pPr>
      <w:r w:rsidRPr="77017CC1">
        <w:rPr>
          <w:rFonts w:ascii="Trebuchet MS" w:hAnsi="Trebuchet MS"/>
          <w:color w:val="auto"/>
        </w:rPr>
        <w:t xml:space="preserve">ensure there is a clear boundary between our personal </w:t>
      </w:r>
      <w:r w:rsidR="1C9F2983" w:rsidRPr="77017CC1">
        <w:rPr>
          <w:rFonts w:ascii="Trebuchet MS" w:hAnsi="Trebuchet MS"/>
          <w:color w:val="auto"/>
        </w:rPr>
        <w:t>and professional</w:t>
      </w:r>
      <w:r w:rsidRPr="77017CC1">
        <w:rPr>
          <w:rFonts w:ascii="Trebuchet MS" w:hAnsi="Trebuchet MS"/>
          <w:color w:val="auto"/>
        </w:rPr>
        <w:t xml:space="preserve"> social media, digital </w:t>
      </w:r>
      <w:bookmarkStart w:id="23" w:name="_Int_EJHzD0Xu"/>
      <w:r w:rsidRPr="77017CC1">
        <w:rPr>
          <w:rFonts w:ascii="Trebuchet MS" w:hAnsi="Trebuchet MS"/>
          <w:color w:val="auto"/>
        </w:rPr>
        <w:t>accounts</w:t>
      </w:r>
      <w:bookmarkEnd w:id="23"/>
      <w:r w:rsidRPr="77017CC1">
        <w:rPr>
          <w:rFonts w:ascii="Trebuchet MS" w:hAnsi="Trebuchet MS"/>
          <w:color w:val="auto"/>
        </w:rPr>
        <w:t xml:space="preserve"> and communications.</w:t>
      </w:r>
    </w:p>
    <w:p w14:paraId="5A7B7FD7" w14:textId="77777777" w:rsidR="005710B1" w:rsidRPr="005710B1" w:rsidRDefault="005710B1" w:rsidP="005710B1">
      <w:pPr>
        <w:pStyle w:val="ListParagraph"/>
        <w:rPr>
          <w:rFonts w:ascii="Trebuchet MS" w:hAnsi="Trebuchet MS"/>
          <w:color w:val="auto"/>
          <w:szCs w:val="22"/>
        </w:rPr>
      </w:pPr>
    </w:p>
    <w:p w14:paraId="5ECBE355" w14:textId="6463EEC6" w:rsidR="005710B1" w:rsidRDefault="0081269E" w:rsidP="0041292F">
      <w:pPr>
        <w:pStyle w:val="ListParagraph"/>
        <w:numPr>
          <w:ilvl w:val="0"/>
          <w:numId w:val="14"/>
        </w:numPr>
        <w:rPr>
          <w:rFonts w:ascii="Trebuchet MS" w:hAnsi="Trebuchet MS"/>
          <w:color w:val="auto"/>
          <w:szCs w:val="22"/>
        </w:rPr>
      </w:pPr>
      <w:r w:rsidRPr="005710B1">
        <w:rPr>
          <w:rFonts w:ascii="Trebuchet MS" w:hAnsi="Trebuchet MS"/>
          <w:color w:val="auto"/>
          <w:szCs w:val="22"/>
        </w:rPr>
        <w:t>not act in a way which has the potential to bring the profession into disrepute.</w:t>
      </w:r>
    </w:p>
    <w:p w14:paraId="2BDF3712" w14:textId="77777777" w:rsidR="005710B1" w:rsidRPr="005710B1" w:rsidRDefault="005710B1" w:rsidP="005710B1">
      <w:pPr>
        <w:pStyle w:val="ListParagraph"/>
        <w:rPr>
          <w:rFonts w:ascii="Trebuchet MS" w:hAnsi="Trebuchet MS"/>
          <w:color w:val="auto"/>
          <w:szCs w:val="22"/>
        </w:rPr>
      </w:pPr>
    </w:p>
    <w:p w14:paraId="71EB85C8" w14:textId="77777777" w:rsidR="00EB3152" w:rsidRPr="00AB0B05" w:rsidRDefault="0081269E" w:rsidP="00480499">
      <w:pPr>
        <w:rPr>
          <w:rFonts w:ascii="Trebuchet MS" w:hAnsi="Trebuchet MS"/>
          <w:b/>
          <w:bCs/>
          <w:color w:val="auto"/>
          <w:sz w:val="24"/>
        </w:rPr>
      </w:pPr>
      <w:r w:rsidRPr="00AB0B05">
        <w:rPr>
          <w:rFonts w:ascii="Trebuchet MS" w:hAnsi="Trebuchet MS"/>
          <w:b/>
          <w:bCs/>
          <w:color w:val="auto"/>
          <w:sz w:val="24"/>
        </w:rPr>
        <w:t xml:space="preserve">1.4 Work collaboratively to resolve ethical dilemmas or challenges </w:t>
      </w:r>
    </w:p>
    <w:p w14:paraId="737850C0"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 be able to demonstrate:</w:t>
      </w:r>
      <w:r w:rsidRPr="00480499">
        <w:rPr>
          <w:rFonts w:ascii="Trebuchet MS" w:hAnsi="Trebuchet MS"/>
          <w:color w:val="auto"/>
          <w:szCs w:val="22"/>
        </w:rPr>
        <w:t xml:space="preserve"> </w:t>
      </w:r>
    </w:p>
    <w:p w14:paraId="69BEC2C5" w14:textId="4CCCE311" w:rsidR="00EB3152" w:rsidRPr="005710B1" w:rsidRDefault="0081269E" w:rsidP="77017CC1">
      <w:pPr>
        <w:pStyle w:val="ListParagraph"/>
        <w:numPr>
          <w:ilvl w:val="0"/>
          <w:numId w:val="15"/>
        </w:numPr>
        <w:rPr>
          <w:rFonts w:ascii="Trebuchet MS" w:hAnsi="Trebuchet MS"/>
          <w:color w:val="auto"/>
        </w:rPr>
      </w:pPr>
      <w:r w:rsidRPr="77017CC1">
        <w:rPr>
          <w:rFonts w:ascii="Trebuchet MS" w:hAnsi="Trebuchet MS"/>
          <w:color w:val="auto"/>
        </w:rPr>
        <w:t xml:space="preserve">that when ethical issues arise, where appropriate, we </w:t>
      </w:r>
      <w:r w:rsidR="6E44AFFA" w:rsidRPr="77017CC1">
        <w:rPr>
          <w:rFonts w:ascii="Trebuchet MS" w:hAnsi="Trebuchet MS"/>
          <w:color w:val="auto"/>
        </w:rPr>
        <w:t>have engaged</w:t>
      </w:r>
      <w:r w:rsidRPr="77017CC1">
        <w:rPr>
          <w:rFonts w:ascii="Trebuchet MS" w:hAnsi="Trebuchet MS"/>
          <w:color w:val="auto"/>
        </w:rPr>
        <w:t xml:space="preserve"> in collaborative decision-making with those we </w:t>
      </w:r>
      <w:r w:rsidR="7AAA713F" w:rsidRPr="77017CC1">
        <w:rPr>
          <w:rFonts w:ascii="Trebuchet MS" w:hAnsi="Trebuchet MS"/>
          <w:color w:val="auto"/>
        </w:rPr>
        <w:t>work with</w:t>
      </w:r>
      <w:r w:rsidRPr="77017CC1">
        <w:rPr>
          <w:rFonts w:ascii="Trebuchet MS" w:hAnsi="Trebuchet MS"/>
          <w:color w:val="auto"/>
        </w:rPr>
        <w:t xml:space="preserve"> (apart from circumstances where there is a legal obligation to make a report or otherwise act without first consulting or notifying the service user).</w:t>
      </w:r>
    </w:p>
    <w:p w14:paraId="1B3618E3" w14:textId="77777777" w:rsidR="00F5063D" w:rsidRDefault="00F5063D" w:rsidP="00F5063D">
      <w:pPr>
        <w:pStyle w:val="ListParagraph"/>
        <w:ind w:left="408" w:firstLine="0"/>
        <w:rPr>
          <w:rFonts w:ascii="Trebuchet MS" w:hAnsi="Trebuchet MS"/>
          <w:color w:val="auto"/>
          <w:szCs w:val="22"/>
        </w:rPr>
      </w:pPr>
    </w:p>
    <w:p w14:paraId="5642E47E" w14:textId="6822D444" w:rsidR="00EB3152" w:rsidRPr="005710B1" w:rsidRDefault="0081269E" w:rsidP="0041292F">
      <w:pPr>
        <w:pStyle w:val="ListParagraph"/>
        <w:numPr>
          <w:ilvl w:val="0"/>
          <w:numId w:val="15"/>
        </w:numPr>
        <w:rPr>
          <w:rFonts w:ascii="Trebuchet MS" w:hAnsi="Trebuchet MS"/>
          <w:color w:val="auto"/>
          <w:szCs w:val="22"/>
        </w:rPr>
      </w:pPr>
      <w:r w:rsidRPr="005710B1">
        <w:rPr>
          <w:rFonts w:ascii="Trebuchet MS" w:hAnsi="Trebuchet MS"/>
          <w:color w:val="auto"/>
          <w:szCs w:val="22"/>
        </w:rPr>
        <w:t>that where ethical issues arise, we deal with them promptly.</w:t>
      </w:r>
    </w:p>
    <w:p w14:paraId="1EACABED" w14:textId="77777777" w:rsidR="00F5063D" w:rsidRDefault="00F5063D" w:rsidP="00F5063D">
      <w:pPr>
        <w:pStyle w:val="ListParagraph"/>
        <w:ind w:left="408" w:firstLine="0"/>
        <w:rPr>
          <w:rFonts w:ascii="Trebuchet MS" w:hAnsi="Trebuchet MS"/>
          <w:color w:val="auto"/>
          <w:szCs w:val="22"/>
        </w:rPr>
      </w:pPr>
    </w:p>
    <w:p w14:paraId="5F44A950" w14:textId="2730D400" w:rsidR="00EB3152" w:rsidRPr="005710B1" w:rsidRDefault="0081269E" w:rsidP="0041292F">
      <w:pPr>
        <w:pStyle w:val="ListParagraph"/>
        <w:numPr>
          <w:ilvl w:val="0"/>
          <w:numId w:val="15"/>
        </w:numPr>
        <w:rPr>
          <w:rFonts w:ascii="Trebuchet MS" w:hAnsi="Trebuchet MS"/>
          <w:color w:val="auto"/>
          <w:szCs w:val="22"/>
        </w:rPr>
      </w:pPr>
      <w:r w:rsidRPr="005710B1">
        <w:rPr>
          <w:rFonts w:ascii="Trebuchet MS" w:hAnsi="Trebuchet MS"/>
          <w:color w:val="auto"/>
          <w:szCs w:val="22"/>
        </w:rPr>
        <w:t xml:space="preserve">that we consult regularly with our supervisor about ethical dilemmas </w:t>
      </w:r>
      <w:r w:rsidR="00C441A2">
        <w:rPr>
          <w:rFonts w:ascii="Trebuchet MS" w:hAnsi="Trebuchet MS"/>
          <w:color w:val="auto"/>
          <w:szCs w:val="22"/>
        </w:rPr>
        <w:br/>
      </w:r>
      <w:r w:rsidRPr="005710B1">
        <w:rPr>
          <w:rFonts w:ascii="Trebuchet MS" w:hAnsi="Trebuchet MS"/>
          <w:color w:val="auto"/>
          <w:szCs w:val="22"/>
        </w:rPr>
        <w:t>or challenges.</w:t>
      </w:r>
    </w:p>
    <w:p w14:paraId="2E08678A" w14:textId="77777777" w:rsidR="00F5063D" w:rsidRDefault="00F5063D" w:rsidP="00F5063D">
      <w:pPr>
        <w:pStyle w:val="ListParagraph"/>
        <w:ind w:left="408" w:firstLine="0"/>
        <w:rPr>
          <w:rFonts w:ascii="Trebuchet MS" w:hAnsi="Trebuchet MS"/>
          <w:color w:val="auto"/>
          <w:szCs w:val="22"/>
        </w:rPr>
      </w:pPr>
    </w:p>
    <w:p w14:paraId="68203F59" w14:textId="79A79B94" w:rsidR="00EB3152" w:rsidRPr="00F5063D" w:rsidRDefault="0081269E" w:rsidP="0041292F">
      <w:pPr>
        <w:pStyle w:val="ListParagraph"/>
        <w:numPr>
          <w:ilvl w:val="0"/>
          <w:numId w:val="15"/>
        </w:numPr>
        <w:rPr>
          <w:rFonts w:ascii="Trebuchet MS" w:hAnsi="Trebuchet MS"/>
          <w:color w:val="auto"/>
          <w:szCs w:val="22"/>
        </w:rPr>
      </w:pPr>
      <w:r w:rsidRPr="00F5063D">
        <w:rPr>
          <w:rFonts w:ascii="Trebuchet MS" w:hAnsi="Trebuchet MS"/>
          <w:color w:val="auto"/>
          <w:szCs w:val="22"/>
        </w:rPr>
        <w:t>our ethical rationale and reasoning, including the steps we have taken to resolve the dilemmas or challenges.</w:t>
      </w:r>
    </w:p>
    <w:p w14:paraId="355ADB9B" w14:textId="77777777" w:rsidR="00F5063D" w:rsidRDefault="00F5063D" w:rsidP="002E2734">
      <w:pPr>
        <w:spacing w:after="0"/>
        <w:rPr>
          <w:rFonts w:ascii="Trebuchet MS" w:hAnsi="Trebuchet MS"/>
          <w:color w:val="auto"/>
          <w:szCs w:val="22"/>
        </w:rPr>
      </w:pPr>
    </w:p>
    <w:p w14:paraId="53C9F822" w14:textId="77777777" w:rsidR="002D2484" w:rsidRDefault="002D2484">
      <w:pPr>
        <w:spacing w:after="160" w:line="278" w:lineRule="auto"/>
        <w:ind w:left="0" w:firstLine="0"/>
        <w:rPr>
          <w:rFonts w:ascii="Trebuchet MS" w:eastAsia="Times New Roman" w:hAnsi="Trebuchet MS" w:cs="Times New Roman"/>
          <w:b/>
          <w:color w:val="auto"/>
          <w:sz w:val="32"/>
          <w:szCs w:val="36"/>
        </w:rPr>
      </w:pPr>
      <w:r>
        <w:br w:type="page"/>
      </w:r>
    </w:p>
    <w:p w14:paraId="382B18A4" w14:textId="64C424F0" w:rsidR="00EB3152" w:rsidRPr="006E48C0" w:rsidRDefault="0081269E" w:rsidP="00B20A94">
      <w:pPr>
        <w:pStyle w:val="TrebHeading2"/>
      </w:pPr>
      <w:r w:rsidRPr="006E48C0">
        <w:lastRenderedPageBreak/>
        <w:t>2. Keep ourselves and those using our</w:t>
      </w:r>
      <w:r w:rsidR="006E48C0" w:rsidRPr="006E48C0">
        <w:t xml:space="preserve"> </w:t>
      </w:r>
      <w:r w:rsidRPr="006E48C0">
        <w:t>services safe</w:t>
      </w:r>
    </w:p>
    <w:p w14:paraId="685D2737" w14:textId="5CECE51D" w:rsidR="00EB3152" w:rsidRPr="00AB0B05" w:rsidRDefault="0081269E" w:rsidP="00480499">
      <w:pPr>
        <w:rPr>
          <w:rFonts w:ascii="Trebuchet MS" w:hAnsi="Trebuchet MS"/>
          <w:b/>
          <w:bCs/>
          <w:color w:val="auto"/>
          <w:sz w:val="24"/>
        </w:rPr>
      </w:pPr>
      <w:r w:rsidRPr="00AB0B05">
        <w:rPr>
          <w:rFonts w:ascii="Trebuchet MS" w:hAnsi="Trebuchet MS"/>
          <w:b/>
          <w:bCs/>
          <w:color w:val="auto"/>
          <w:sz w:val="24"/>
        </w:rPr>
        <w:t>2.1 Take account of our own personal safety and the safety of those</w:t>
      </w:r>
      <w:r w:rsidR="006E48C0" w:rsidRPr="00AB0B05">
        <w:rPr>
          <w:rFonts w:ascii="Trebuchet MS" w:hAnsi="Trebuchet MS"/>
          <w:b/>
          <w:bCs/>
          <w:color w:val="auto"/>
          <w:sz w:val="24"/>
        </w:rPr>
        <w:t xml:space="preserve"> </w:t>
      </w:r>
      <w:r w:rsidR="00975A40">
        <w:rPr>
          <w:rFonts w:ascii="Trebuchet MS" w:hAnsi="Trebuchet MS"/>
          <w:b/>
          <w:bCs/>
          <w:color w:val="auto"/>
          <w:sz w:val="24"/>
        </w:rPr>
        <w:br/>
      </w:r>
      <w:r w:rsidRPr="00AB0B05">
        <w:rPr>
          <w:rFonts w:ascii="Trebuchet MS" w:hAnsi="Trebuchet MS"/>
          <w:b/>
          <w:bCs/>
          <w:color w:val="auto"/>
          <w:sz w:val="24"/>
        </w:rPr>
        <w:t>we work with</w:t>
      </w:r>
    </w:p>
    <w:p w14:paraId="58B64870"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61D2BB2F" w14:textId="38C88ADD" w:rsidR="001A00E4" w:rsidRDefault="0081269E" w:rsidP="0041292F">
      <w:pPr>
        <w:pStyle w:val="ListParagraph"/>
        <w:numPr>
          <w:ilvl w:val="0"/>
          <w:numId w:val="16"/>
        </w:numPr>
        <w:rPr>
          <w:rFonts w:ascii="Trebuchet MS" w:hAnsi="Trebuchet MS"/>
          <w:color w:val="auto"/>
          <w:szCs w:val="22"/>
        </w:rPr>
      </w:pPr>
      <w:r w:rsidRPr="00F5063D">
        <w:rPr>
          <w:rFonts w:ascii="Trebuchet MS" w:hAnsi="Trebuchet MS"/>
          <w:color w:val="auto"/>
          <w:szCs w:val="22"/>
        </w:rPr>
        <w:t>ensure we are competent to work with the people who use our services.</w:t>
      </w:r>
    </w:p>
    <w:p w14:paraId="64250F3D" w14:textId="77777777" w:rsidR="001A00E4" w:rsidRPr="001A00E4" w:rsidRDefault="001A00E4" w:rsidP="001A00E4">
      <w:pPr>
        <w:pStyle w:val="ListParagraph"/>
        <w:ind w:firstLine="0"/>
        <w:rPr>
          <w:rFonts w:ascii="Trebuchet MS" w:hAnsi="Trebuchet MS"/>
          <w:color w:val="auto"/>
          <w:szCs w:val="22"/>
        </w:rPr>
      </w:pPr>
    </w:p>
    <w:p w14:paraId="4F93138E" w14:textId="02E6BF09" w:rsidR="00EB3152" w:rsidRPr="008A1855" w:rsidRDefault="0081269E" w:rsidP="0041292F">
      <w:pPr>
        <w:pStyle w:val="ListParagraph"/>
        <w:numPr>
          <w:ilvl w:val="0"/>
          <w:numId w:val="16"/>
        </w:numPr>
        <w:rPr>
          <w:rFonts w:ascii="Trebuchet MS" w:hAnsi="Trebuchet MS"/>
          <w:color w:val="auto"/>
        </w:rPr>
      </w:pPr>
      <w:r w:rsidRPr="344DCD29">
        <w:rPr>
          <w:rFonts w:ascii="Trebuchet MS" w:hAnsi="Trebuchet MS"/>
          <w:color w:val="auto"/>
        </w:rPr>
        <w:t xml:space="preserve">ensure physical, </w:t>
      </w:r>
      <w:bookmarkStart w:id="24" w:name="_Int_HLmtkKKH"/>
      <w:r w:rsidRPr="344DCD29">
        <w:rPr>
          <w:rFonts w:ascii="Trebuchet MS" w:hAnsi="Trebuchet MS"/>
          <w:color w:val="auto"/>
        </w:rPr>
        <w:t>digital</w:t>
      </w:r>
      <w:bookmarkEnd w:id="24"/>
      <w:r w:rsidRPr="344DCD29">
        <w:rPr>
          <w:rFonts w:ascii="Trebuchet MS" w:hAnsi="Trebuchet MS"/>
          <w:color w:val="auto"/>
        </w:rPr>
        <w:t xml:space="preserve"> and remote meeting spaces are private and free from intrusion.</w:t>
      </w:r>
    </w:p>
    <w:p w14:paraId="66E9679B" w14:textId="77777777" w:rsidR="001A00E4" w:rsidRDefault="001A00E4" w:rsidP="001A00E4">
      <w:pPr>
        <w:pStyle w:val="ListParagraph"/>
        <w:ind w:firstLine="0"/>
        <w:rPr>
          <w:rFonts w:ascii="Trebuchet MS" w:hAnsi="Trebuchet MS"/>
          <w:color w:val="auto"/>
          <w:szCs w:val="22"/>
        </w:rPr>
      </w:pPr>
    </w:p>
    <w:p w14:paraId="586218E8" w14:textId="7CC68501" w:rsidR="00EB3152" w:rsidRPr="008A1855" w:rsidRDefault="0081269E" w:rsidP="0041292F">
      <w:pPr>
        <w:pStyle w:val="ListParagraph"/>
        <w:numPr>
          <w:ilvl w:val="0"/>
          <w:numId w:val="16"/>
        </w:numPr>
        <w:rPr>
          <w:rFonts w:ascii="Trebuchet MS" w:hAnsi="Trebuchet MS"/>
          <w:color w:val="auto"/>
          <w:szCs w:val="22"/>
        </w:rPr>
      </w:pPr>
      <w:r w:rsidRPr="008A1855">
        <w:rPr>
          <w:rFonts w:ascii="Trebuchet MS" w:hAnsi="Trebuchet MS"/>
          <w:color w:val="auto"/>
          <w:szCs w:val="22"/>
        </w:rPr>
        <w:t>take responsibility for our own personal safety.</w:t>
      </w:r>
    </w:p>
    <w:p w14:paraId="4A081FC0" w14:textId="77777777" w:rsidR="001A00E4" w:rsidRDefault="001A00E4" w:rsidP="001A00E4">
      <w:pPr>
        <w:pStyle w:val="ListParagraph"/>
        <w:ind w:firstLine="0"/>
        <w:rPr>
          <w:rFonts w:ascii="Trebuchet MS" w:hAnsi="Trebuchet MS"/>
          <w:color w:val="auto"/>
          <w:szCs w:val="22"/>
        </w:rPr>
      </w:pPr>
    </w:p>
    <w:p w14:paraId="466272D1" w14:textId="2338830C" w:rsidR="00EB3152" w:rsidRPr="008A1855" w:rsidRDefault="0081269E" w:rsidP="0041292F">
      <w:pPr>
        <w:pStyle w:val="ListParagraph"/>
        <w:numPr>
          <w:ilvl w:val="0"/>
          <w:numId w:val="16"/>
        </w:numPr>
        <w:rPr>
          <w:rFonts w:ascii="Trebuchet MS" w:hAnsi="Trebuchet MS"/>
          <w:color w:val="auto"/>
          <w:szCs w:val="22"/>
        </w:rPr>
      </w:pPr>
      <w:r w:rsidRPr="008A1855">
        <w:rPr>
          <w:rFonts w:ascii="Trebuchet MS" w:hAnsi="Trebuchet MS"/>
          <w:color w:val="auto"/>
          <w:szCs w:val="22"/>
        </w:rPr>
        <w:t>work in partnership with people in considering their personal safety when accessing our services.</w:t>
      </w:r>
    </w:p>
    <w:p w14:paraId="656E2AB3" w14:textId="77777777" w:rsidR="001A00E4" w:rsidRDefault="001A00E4" w:rsidP="001A00E4">
      <w:pPr>
        <w:pStyle w:val="ListParagraph"/>
        <w:ind w:firstLine="0"/>
        <w:rPr>
          <w:rFonts w:ascii="Trebuchet MS" w:hAnsi="Trebuchet MS"/>
          <w:color w:val="auto"/>
          <w:szCs w:val="22"/>
        </w:rPr>
      </w:pPr>
    </w:p>
    <w:p w14:paraId="1AEB7856" w14:textId="77EA2CC2" w:rsidR="002D2484" w:rsidRPr="002D2484" w:rsidRDefault="0081269E" w:rsidP="002D2484">
      <w:pPr>
        <w:pStyle w:val="ListParagraph"/>
        <w:numPr>
          <w:ilvl w:val="0"/>
          <w:numId w:val="16"/>
        </w:numPr>
        <w:rPr>
          <w:rFonts w:ascii="Trebuchet MS" w:hAnsi="Trebuchet MS"/>
          <w:color w:val="auto"/>
        </w:rPr>
      </w:pPr>
      <w:r w:rsidRPr="344DCD29">
        <w:rPr>
          <w:rFonts w:ascii="Trebuchet MS" w:hAnsi="Trebuchet MS"/>
          <w:color w:val="auto"/>
        </w:rPr>
        <w:t xml:space="preserve">assess the risk of any artificial intelligence tool (AI), digital </w:t>
      </w:r>
      <w:bookmarkStart w:id="25" w:name="_Int_L7SMxWTy"/>
      <w:r w:rsidRPr="344DCD29">
        <w:rPr>
          <w:rFonts w:ascii="Trebuchet MS" w:hAnsi="Trebuchet MS"/>
          <w:color w:val="auto"/>
        </w:rPr>
        <w:t>tool</w:t>
      </w:r>
      <w:bookmarkEnd w:id="25"/>
      <w:r w:rsidRPr="344DCD29">
        <w:rPr>
          <w:rFonts w:ascii="Trebuchet MS" w:hAnsi="Trebuchet MS"/>
          <w:color w:val="auto"/>
        </w:rPr>
        <w:t xml:space="preserve"> or online platform, before using them. Be able to demonstrate that we:</w:t>
      </w:r>
    </w:p>
    <w:p w14:paraId="270F8EF1" w14:textId="77777777" w:rsidR="002D2484" w:rsidRPr="002D2484" w:rsidRDefault="002D2484" w:rsidP="002D2484">
      <w:pPr>
        <w:pStyle w:val="ListParagraph"/>
        <w:ind w:left="927" w:firstLine="0"/>
        <w:rPr>
          <w:rFonts w:ascii="Trebuchet MS" w:hAnsi="Trebuchet MS"/>
          <w:color w:val="auto"/>
        </w:rPr>
      </w:pPr>
    </w:p>
    <w:p w14:paraId="0A187A57" w14:textId="35238AB0" w:rsidR="00EB3152" w:rsidRDefault="0081269E" w:rsidP="0041292F">
      <w:pPr>
        <w:pStyle w:val="ListParagraph"/>
        <w:numPr>
          <w:ilvl w:val="0"/>
          <w:numId w:val="22"/>
        </w:numPr>
        <w:rPr>
          <w:rFonts w:ascii="Trebuchet MS" w:hAnsi="Trebuchet MS"/>
          <w:color w:val="auto"/>
          <w:szCs w:val="22"/>
        </w:rPr>
      </w:pPr>
      <w:r w:rsidRPr="0067057B">
        <w:rPr>
          <w:rFonts w:ascii="Trebuchet MS" w:hAnsi="Trebuchet MS"/>
          <w:color w:val="auto"/>
          <w:szCs w:val="22"/>
        </w:rPr>
        <w:t>are competent to use the tool or platform.</w:t>
      </w:r>
    </w:p>
    <w:p w14:paraId="5E81ECA6" w14:textId="77777777" w:rsidR="002D2484" w:rsidRPr="0067057B" w:rsidRDefault="002D2484" w:rsidP="002D2484">
      <w:pPr>
        <w:pStyle w:val="ListParagraph"/>
        <w:ind w:left="1494" w:firstLine="0"/>
        <w:rPr>
          <w:rFonts w:ascii="Trebuchet MS" w:hAnsi="Trebuchet MS"/>
          <w:color w:val="auto"/>
          <w:szCs w:val="22"/>
        </w:rPr>
      </w:pPr>
    </w:p>
    <w:p w14:paraId="6DE5F2B0" w14:textId="68CC23E8" w:rsidR="002D2484" w:rsidRPr="002D2484" w:rsidRDefault="00532DA5" w:rsidP="002D2484">
      <w:pPr>
        <w:pStyle w:val="ListParagraph"/>
        <w:numPr>
          <w:ilvl w:val="0"/>
          <w:numId w:val="22"/>
        </w:numPr>
        <w:rPr>
          <w:rFonts w:ascii="Trebuchet MS" w:hAnsi="Trebuchet MS"/>
          <w:color w:val="auto"/>
          <w:szCs w:val="22"/>
        </w:rPr>
      </w:pPr>
      <w:r w:rsidRPr="00532DA5">
        <w:rPr>
          <w:rFonts w:ascii="Trebuchet MS" w:hAnsi="Trebuchet MS"/>
          <w:color w:val="auto"/>
          <w:szCs w:val="22"/>
        </w:rPr>
        <w:t>understand how data are handled and stored, and any risks to confidentiality and that we have mitigated any associated risks as far as possible.</w:t>
      </w:r>
    </w:p>
    <w:p w14:paraId="2083732B" w14:textId="77777777" w:rsidR="002D2484" w:rsidRPr="002D2484" w:rsidRDefault="002D2484" w:rsidP="002D2484">
      <w:pPr>
        <w:pStyle w:val="ListParagraph"/>
        <w:ind w:left="1494" w:firstLine="0"/>
        <w:rPr>
          <w:rFonts w:ascii="Trebuchet MS" w:hAnsi="Trebuchet MS"/>
          <w:color w:val="auto"/>
          <w:szCs w:val="22"/>
        </w:rPr>
      </w:pPr>
    </w:p>
    <w:p w14:paraId="288E1B88" w14:textId="653DA444" w:rsidR="00E62F72" w:rsidRPr="003D1BCA" w:rsidRDefault="00E62F72" w:rsidP="0041292F">
      <w:pPr>
        <w:pStyle w:val="ListParagraph"/>
        <w:numPr>
          <w:ilvl w:val="0"/>
          <w:numId w:val="22"/>
        </w:numPr>
        <w:rPr>
          <w:rFonts w:ascii="Trebuchet MS" w:hAnsi="Trebuchet MS"/>
          <w:color w:val="auto"/>
          <w:szCs w:val="22"/>
        </w:rPr>
      </w:pPr>
      <w:r w:rsidRPr="003D1BCA">
        <w:rPr>
          <w:rFonts w:ascii="Trebuchet MS" w:hAnsi="Trebuchet MS"/>
          <w:color w:val="auto"/>
          <w:szCs w:val="22"/>
        </w:rPr>
        <w:t>are honest and transparent with people about our use of AI, digital tools or online platforms, and the benefits and risks involved with their use.</w:t>
      </w:r>
    </w:p>
    <w:p w14:paraId="76B48CDE" w14:textId="6117AE33" w:rsidR="00EB3152" w:rsidRPr="00532DA5" w:rsidRDefault="0081269E" w:rsidP="00480499">
      <w:pPr>
        <w:rPr>
          <w:rFonts w:ascii="Trebuchet MS" w:hAnsi="Trebuchet MS"/>
          <w:b/>
          <w:bCs/>
          <w:color w:val="auto"/>
          <w:sz w:val="24"/>
        </w:rPr>
      </w:pPr>
      <w:r w:rsidRPr="00532DA5">
        <w:rPr>
          <w:rFonts w:ascii="Trebuchet MS" w:hAnsi="Trebuchet MS"/>
          <w:b/>
          <w:bCs/>
          <w:color w:val="auto"/>
          <w:sz w:val="24"/>
        </w:rPr>
        <w:t xml:space="preserve">2.2 Be honest and transparent with those who use our services about anything that has gone wrong in our work together </w:t>
      </w:r>
    </w:p>
    <w:p w14:paraId="078D1C6F"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61D1A16C" w14:textId="1CBF7F6C" w:rsidR="003D1BCA" w:rsidRDefault="0081269E" w:rsidP="0041292F">
      <w:pPr>
        <w:pStyle w:val="ListParagraph"/>
        <w:numPr>
          <w:ilvl w:val="0"/>
          <w:numId w:val="23"/>
        </w:numPr>
        <w:rPr>
          <w:rFonts w:ascii="Trebuchet MS" w:hAnsi="Trebuchet MS"/>
          <w:color w:val="auto"/>
        </w:rPr>
      </w:pPr>
      <w:r w:rsidRPr="344DCD29">
        <w:rPr>
          <w:rFonts w:ascii="Trebuchet MS" w:hAnsi="Trebuchet MS"/>
          <w:color w:val="auto"/>
        </w:rPr>
        <w:t xml:space="preserve">explain fully and promptly what has happened, including the </w:t>
      </w:r>
      <w:bookmarkStart w:id="26" w:name="_Int_p5Gjnqm5"/>
      <w:r w:rsidRPr="344DCD29">
        <w:rPr>
          <w:rFonts w:ascii="Trebuchet MS" w:hAnsi="Trebuchet MS"/>
          <w:color w:val="auto"/>
        </w:rPr>
        <w:t>likely effects</w:t>
      </w:r>
      <w:bookmarkEnd w:id="26"/>
      <w:r w:rsidRPr="344DCD29">
        <w:rPr>
          <w:rFonts w:ascii="Trebuchet MS" w:hAnsi="Trebuchet MS"/>
          <w:color w:val="auto"/>
        </w:rPr>
        <w:t xml:space="preserve"> and apologise to the person or people affected.</w:t>
      </w:r>
    </w:p>
    <w:p w14:paraId="76A25ED6" w14:textId="77777777" w:rsidR="003D1BCA" w:rsidRDefault="003D1BCA" w:rsidP="003D1BCA">
      <w:pPr>
        <w:pStyle w:val="ListParagraph"/>
        <w:ind w:left="927" w:firstLine="0"/>
        <w:rPr>
          <w:rFonts w:ascii="Trebuchet MS" w:hAnsi="Trebuchet MS"/>
          <w:color w:val="auto"/>
          <w:szCs w:val="22"/>
        </w:rPr>
      </w:pPr>
    </w:p>
    <w:p w14:paraId="4F4FE27D" w14:textId="422A94FC" w:rsidR="00EB3152" w:rsidRPr="003D1BCA" w:rsidRDefault="0081269E" w:rsidP="0041292F">
      <w:pPr>
        <w:pStyle w:val="ListParagraph"/>
        <w:numPr>
          <w:ilvl w:val="0"/>
          <w:numId w:val="23"/>
        </w:numPr>
        <w:rPr>
          <w:rFonts w:ascii="Trebuchet MS" w:hAnsi="Trebuchet MS"/>
          <w:color w:val="auto"/>
          <w:szCs w:val="22"/>
        </w:rPr>
      </w:pPr>
      <w:r w:rsidRPr="003D1BCA">
        <w:rPr>
          <w:rFonts w:ascii="Trebuchet MS" w:hAnsi="Trebuchet MS"/>
          <w:color w:val="auto"/>
          <w:szCs w:val="22"/>
        </w:rPr>
        <w:t>act promptly to limit harm and meet any legal obligations.</w:t>
      </w:r>
    </w:p>
    <w:p w14:paraId="152D0FEE" w14:textId="77777777" w:rsidR="00476ED3" w:rsidRDefault="00476ED3">
      <w:pPr>
        <w:spacing w:after="160" w:line="278" w:lineRule="auto"/>
        <w:ind w:left="0" w:firstLine="0"/>
        <w:rPr>
          <w:rFonts w:ascii="Trebuchet MS" w:hAnsi="Trebuchet MS"/>
          <w:b/>
          <w:bCs/>
          <w:color w:val="auto"/>
          <w:sz w:val="24"/>
        </w:rPr>
      </w:pPr>
      <w:r>
        <w:rPr>
          <w:rFonts w:ascii="Trebuchet MS" w:hAnsi="Trebuchet MS"/>
          <w:b/>
          <w:bCs/>
          <w:color w:val="auto"/>
          <w:sz w:val="24"/>
        </w:rPr>
        <w:br w:type="page"/>
      </w:r>
    </w:p>
    <w:p w14:paraId="46B0B3E5" w14:textId="11B984EC" w:rsidR="00EB3152" w:rsidRPr="00E62F72" w:rsidRDefault="0081269E" w:rsidP="00480499">
      <w:pPr>
        <w:rPr>
          <w:rFonts w:ascii="Trebuchet MS" w:hAnsi="Trebuchet MS"/>
          <w:b/>
          <w:bCs/>
          <w:color w:val="auto"/>
          <w:sz w:val="24"/>
        </w:rPr>
      </w:pPr>
      <w:r w:rsidRPr="00E62F72">
        <w:rPr>
          <w:rFonts w:ascii="Trebuchet MS" w:hAnsi="Trebuchet MS"/>
          <w:b/>
          <w:bCs/>
          <w:color w:val="auto"/>
          <w:sz w:val="24"/>
        </w:rPr>
        <w:lastRenderedPageBreak/>
        <w:t xml:space="preserve">2.3 Maintain our health and wellbeing </w:t>
      </w:r>
    </w:p>
    <w:p w14:paraId="03F233E8"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7DBE0B57" w14:textId="48115D33" w:rsidR="00EB3152" w:rsidRDefault="0081269E" w:rsidP="0041292F">
      <w:pPr>
        <w:pStyle w:val="ListParagraph"/>
        <w:numPr>
          <w:ilvl w:val="0"/>
          <w:numId w:val="24"/>
        </w:numPr>
        <w:rPr>
          <w:rFonts w:ascii="Trebuchet MS" w:hAnsi="Trebuchet MS"/>
          <w:color w:val="auto"/>
          <w:szCs w:val="22"/>
        </w:rPr>
      </w:pPr>
      <w:r w:rsidRPr="00E62F72">
        <w:rPr>
          <w:rFonts w:ascii="Trebuchet MS" w:hAnsi="Trebuchet MS"/>
          <w:color w:val="auto"/>
          <w:szCs w:val="22"/>
        </w:rPr>
        <w:t>monitor and respond to our psychological and physical health needs.</w:t>
      </w:r>
    </w:p>
    <w:p w14:paraId="73E9B3BB" w14:textId="77777777" w:rsidR="00E62F72" w:rsidRPr="00E62F72" w:rsidRDefault="00E62F72" w:rsidP="00E62F72">
      <w:pPr>
        <w:pStyle w:val="ListParagraph"/>
        <w:ind w:left="408" w:firstLine="0"/>
        <w:rPr>
          <w:rFonts w:ascii="Trebuchet MS" w:hAnsi="Trebuchet MS"/>
          <w:color w:val="auto"/>
          <w:szCs w:val="22"/>
        </w:rPr>
      </w:pPr>
    </w:p>
    <w:p w14:paraId="006C53EA" w14:textId="424CF7B2" w:rsidR="00E62F72" w:rsidRDefault="0081269E" w:rsidP="0041292F">
      <w:pPr>
        <w:pStyle w:val="ListParagraph"/>
        <w:numPr>
          <w:ilvl w:val="0"/>
          <w:numId w:val="24"/>
        </w:numPr>
        <w:rPr>
          <w:rFonts w:ascii="Trebuchet MS" w:hAnsi="Trebuchet MS"/>
          <w:color w:val="auto"/>
        </w:rPr>
      </w:pPr>
      <w:r w:rsidRPr="344DCD29">
        <w:rPr>
          <w:rFonts w:ascii="Trebuchet MS" w:hAnsi="Trebuchet MS"/>
          <w:color w:val="auto"/>
        </w:rPr>
        <w:t xml:space="preserve">ensure we are sufficiently resilient to undertake work with the people </w:t>
      </w:r>
      <w:r w:rsidR="00476ED3">
        <w:rPr>
          <w:rFonts w:ascii="Trebuchet MS" w:hAnsi="Trebuchet MS"/>
          <w:color w:val="auto"/>
        </w:rPr>
        <w:br/>
      </w:r>
      <w:r w:rsidRPr="344DCD29">
        <w:rPr>
          <w:rFonts w:ascii="Trebuchet MS" w:hAnsi="Trebuchet MS"/>
          <w:color w:val="auto"/>
        </w:rPr>
        <w:t>using our services.</w:t>
      </w:r>
    </w:p>
    <w:p w14:paraId="250C714C" w14:textId="77777777" w:rsidR="00E62F72" w:rsidRDefault="00E62F72" w:rsidP="00E62F72">
      <w:pPr>
        <w:pStyle w:val="ListParagraph"/>
        <w:ind w:left="408" w:firstLine="0"/>
        <w:rPr>
          <w:rFonts w:ascii="Trebuchet MS" w:hAnsi="Trebuchet MS"/>
          <w:color w:val="auto"/>
          <w:szCs w:val="22"/>
        </w:rPr>
      </w:pPr>
    </w:p>
    <w:p w14:paraId="100A4AFB" w14:textId="1672845F" w:rsidR="00EB3152" w:rsidRPr="00E62F72" w:rsidRDefault="0081269E" w:rsidP="0041292F">
      <w:pPr>
        <w:pStyle w:val="ListParagraph"/>
        <w:numPr>
          <w:ilvl w:val="0"/>
          <w:numId w:val="24"/>
        </w:numPr>
        <w:rPr>
          <w:rFonts w:ascii="Trebuchet MS" w:hAnsi="Trebuchet MS"/>
          <w:color w:val="auto"/>
        </w:rPr>
      </w:pPr>
      <w:r w:rsidRPr="344DCD29">
        <w:rPr>
          <w:rFonts w:ascii="Trebuchet MS" w:hAnsi="Trebuchet MS"/>
          <w:color w:val="auto"/>
        </w:rPr>
        <w:t xml:space="preserve">seek appropriately qualified and experienced professional support </w:t>
      </w:r>
      <w:r w:rsidR="00476ED3">
        <w:rPr>
          <w:rFonts w:ascii="Trebuchet MS" w:hAnsi="Trebuchet MS"/>
          <w:color w:val="auto"/>
        </w:rPr>
        <w:br/>
      </w:r>
      <w:r w:rsidRPr="344DCD29">
        <w:rPr>
          <w:rFonts w:ascii="Trebuchet MS" w:hAnsi="Trebuchet MS"/>
          <w:color w:val="auto"/>
        </w:rPr>
        <w:t>and services as required.</w:t>
      </w:r>
    </w:p>
    <w:p w14:paraId="75EB2744" w14:textId="77777777" w:rsidR="00EB3152" w:rsidRPr="00E62F72" w:rsidRDefault="0081269E" w:rsidP="00480499">
      <w:pPr>
        <w:rPr>
          <w:rFonts w:ascii="Trebuchet MS" w:hAnsi="Trebuchet MS"/>
          <w:b/>
          <w:bCs/>
          <w:color w:val="auto"/>
          <w:sz w:val="24"/>
        </w:rPr>
      </w:pPr>
      <w:r w:rsidRPr="00E62F72">
        <w:rPr>
          <w:rFonts w:ascii="Trebuchet MS" w:hAnsi="Trebuchet MS"/>
          <w:b/>
          <w:bCs/>
          <w:color w:val="auto"/>
          <w:sz w:val="24"/>
        </w:rPr>
        <w:t xml:space="preserve">2.4 Act appropriately to protect people from harm  </w:t>
      </w:r>
    </w:p>
    <w:p w14:paraId="594E62B9"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To achieve this, we must: </w:t>
      </w:r>
    </w:p>
    <w:p w14:paraId="2F2E3956" w14:textId="12205BD3" w:rsidR="00EB3152" w:rsidRPr="00E62F72" w:rsidRDefault="0081269E" w:rsidP="0041292F">
      <w:pPr>
        <w:pStyle w:val="ListParagraph"/>
        <w:numPr>
          <w:ilvl w:val="0"/>
          <w:numId w:val="25"/>
        </w:numPr>
        <w:rPr>
          <w:rFonts w:ascii="Trebuchet MS" w:hAnsi="Trebuchet MS"/>
          <w:color w:val="auto"/>
        </w:rPr>
      </w:pPr>
      <w:r w:rsidRPr="344DCD29">
        <w:rPr>
          <w:rFonts w:ascii="Trebuchet MS" w:hAnsi="Trebuchet MS"/>
          <w:color w:val="auto"/>
        </w:rPr>
        <w:t xml:space="preserve">have adequate training and all the necessary safeguarding policies and procedures in place to protect vulnerable adults, </w:t>
      </w:r>
      <w:bookmarkStart w:id="27" w:name="_Int_hQhKhzbC"/>
      <w:r w:rsidRPr="344DCD29">
        <w:rPr>
          <w:rFonts w:ascii="Trebuchet MS" w:hAnsi="Trebuchet MS"/>
          <w:color w:val="auto"/>
        </w:rPr>
        <w:t>children</w:t>
      </w:r>
      <w:bookmarkEnd w:id="27"/>
      <w:r w:rsidRPr="344DCD29">
        <w:rPr>
          <w:rFonts w:ascii="Trebuchet MS" w:hAnsi="Trebuchet MS"/>
          <w:color w:val="auto"/>
        </w:rPr>
        <w:t xml:space="preserve"> and young people.</w:t>
      </w:r>
    </w:p>
    <w:p w14:paraId="005B81E6" w14:textId="77777777" w:rsidR="00E62F72" w:rsidRDefault="00E62F72" w:rsidP="00E62F72">
      <w:pPr>
        <w:pStyle w:val="ListParagraph"/>
        <w:ind w:left="408" w:firstLine="0"/>
        <w:rPr>
          <w:rFonts w:ascii="Trebuchet MS" w:hAnsi="Trebuchet MS"/>
          <w:color w:val="auto"/>
          <w:szCs w:val="22"/>
        </w:rPr>
      </w:pPr>
    </w:p>
    <w:p w14:paraId="1B5A61D3" w14:textId="3032C4DD" w:rsidR="00EB3152" w:rsidRPr="00E62F72" w:rsidRDefault="0081269E" w:rsidP="0041292F">
      <w:pPr>
        <w:pStyle w:val="ListParagraph"/>
        <w:numPr>
          <w:ilvl w:val="0"/>
          <w:numId w:val="25"/>
        </w:numPr>
        <w:rPr>
          <w:rFonts w:ascii="Trebuchet MS" w:hAnsi="Trebuchet MS"/>
          <w:color w:val="auto"/>
        </w:rPr>
      </w:pPr>
      <w:r w:rsidRPr="344DCD29">
        <w:rPr>
          <w:rFonts w:ascii="Trebuchet MS" w:hAnsi="Trebuchet MS"/>
          <w:color w:val="auto"/>
        </w:rPr>
        <w:t>ensure those using our services have access to the details of our safeguarding policies and procedures, and details of who to contact if they have concerns.</w:t>
      </w:r>
    </w:p>
    <w:p w14:paraId="12FAFD4F" w14:textId="77777777" w:rsidR="00E62F72" w:rsidRDefault="00E62F72" w:rsidP="00E62F72">
      <w:pPr>
        <w:pStyle w:val="ListParagraph"/>
        <w:ind w:left="408" w:firstLine="0"/>
        <w:rPr>
          <w:rFonts w:ascii="Trebuchet MS" w:hAnsi="Trebuchet MS"/>
          <w:color w:val="auto"/>
          <w:szCs w:val="22"/>
        </w:rPr>
      </w:pPr>
    </w:p>
    <w:p w14:paraId="425548D4" w14:textId="50DB9351" w:rsidR="00E62F72" w:rsidRDefault="0081269E" w:rsidP="0041292F">
      <w:pPr>
        <w:pStyle w:val="ListParagraph"/>
        <w:numPr>
          <w:ilvl w:val="0"/>
          <w:numId w:val="25"/>
        </w:numPr>
        <w:rPr>
          <w:rFonts w:ascii="Trebuchet MS" w:hAnsi="Trebuchet MS"/>
          <w:color w:val="auto"/>
        </w:rPr>
      </w:pPr>
      <w:r w:rsidRPr="344DCD29">
        <w:rPr>
          <w:rFonts w:ascii="Trebuchet MS" w:hAnsi="Trebuchet MS"/>
          <w:color w:val="auto"/>
        </w:rPr>
        <w:t>understand our legal obligations relating to the disclosure of safeguarding concerns and share information if we believe people are at risk of immediate serious harm in line with those legal obligations and our own policies.</w:t>
      </w:r>
    </w:p>
    <w:p w14:paraId="11D42EAC" w14:textId="77777777" w:rsidR="00E62F72" w:rsidRDefault="00E62F72" w:rsidP="00E62F72">
      <w:pPr>
        <w:pStyle w:val="ListParagraph"/>
        <w:ind w:left="408" w:firstLine="0"/>
        <w:rPr>
          <w:rFonts w:ascii="Trebuchet MS" w:hAnsi="Trebuchet MS"/>
          <w:color w:val="auto"/>
          <w:szCs w:val="22"/>
        </w:rPr>
      </w:pPr>
    </w:p>
    <w:p w14:paraId="75679D5D" w14:textId="0A36A7AA" w:rsidR="00EB3152" w:rsidRPr="00BD50A8" w:rsidRDefault="00E62F72" w:rsidP="0041292F">
      <w:pPr>
        <w:pStyle w:val="ListParagraph"/>
        <w:numPr>
          <w:ilvl w:val="0"/>
          <w:numId w:val="25"/>
        </w:numPr>
        <w:rPr>
          <w:rFonts w:ascii="Trebuchet MS" w:hAnsi="Trebuchet MS"/>
          <w:color w:val="auto"/>
          <w:szCs w:val="22"/>
        </w:rPr>
      </w:pPr>
      <w:r w:rsidRPr="00BD50A8">
        <w:rPr>
          <w:rFonts w:ascii="Trebuchet MS" w:hAnsi="Trebuchet MS"/>
          <w:color w:val="auto"/>
          <w:szCs w:val="22"/>
        </w:rPr>
        <w:t xml:space="preserve">not attempt to change or suppress the sexual orientation and/or gender identity of those who use our services, nor seek to change or suppress their expression of sexual orientation and/or gender identity. </w:t>
      </w:r>
    </w:p>
    <w:p w14:paraId="29DF878E" w14:textId="77777777" w:rsidR="00892B2E" w:rsidRDefault="00892B2E">
      <w:pPr>
        <w:spacing w:after="160" w:line="278" w:lineRule="auto"/>
        <w:ind w:left="0" w:firstLine="0"/>
        <w:rPr>
          <w:rFonts w:ascii="Trebuchet MS" w:eastAsia="Times New Roman" w:hAnsi="Trebuchet MS" w:cs="Times New Roman"/>
          <w:b/>
          <w:color w:val="auto"/>
          <w:sz w:val="36"/>
          <w:szCs w:val="36"/>
        </w:rPr>
      </w:pPr>
      <w:r>
        <w:br w:type="page"/>
      </w:r>
    </w:p>
    <w:p w14:paraId="3FB0E203" w14:textId="73CA1048" w:rsidR="00EB3152" w:rsidRPr="00E62F72" w:rsidRDefault="0081269E" w:rsidP="00892B2E">
      <w:pPr>
        <w:pStyle w:val="TrebHeading2"/>
        <w:ind w:left="48" w:firstLine="0"/>
      </w:pPr>
      <w:r w:rsidRPr="00E62F72">
        <w:lastRenderedPageBreak/>
        <w:t>3. Understand and act on their legal</w:t>
      </w:r>
      <w:r w:rsidR="00E62F72">
        <w:t xml:space="preserve"> </w:t>
      </w:r>
      <w:r w:rsidRPr="00E62F72">
        <w:t>responsibilities:</w:t>
      </w:r>
    </w:p>
    <w:p w14:paraId="7FDB55C4" w14:textId="7AF16B13" w:rsidR="00EB3152" w:rsidRPr="00F60E4D" w:rsidRDefault="0081269E" w:rsidP="00480499">
      <w:pPr>
        <w:rPr>
          <w:rFonts w:ascii="Trebuchet MS" w:hAnsi="Trebuchet MS"/>
          <w:b/>
          <w:bCs/>
          <w:color w:val="auto"/>
          <w:sz w:val="24"/>
        </w:rPr>
      </w:pPr>
      <w:r w:rsidRPr="00F60E4D">
        <w:rPr>
          <w:rFonts w:ascii="Trebuchet MS" w:hAnsi="Trebuchet MS"/>
          <w:b/>
          <w:bCs/>
          <w:color w:val="auto"/>
          <w:sz w:val="24"/>
        </w:rPr>
        <w:t xml:space="preserve">3.1 </w:t>
      </w:r>
      <w:r w:rsidR="00F60E4D" w:rsidRPr="00F60E4D">
        <w:rPr>
          <w:rFonts w:ascii="Trebuchet MS" w:hAnsi="Trebuchet MS"/>
          <w:b/>
          <w:bCs/>
          <w:color w:val="auto"/>
          <w:sz w:val="24"/>
        </w:rPr>
        <w:t>Protect the confidentiality and privacy of those accessing</w:t>
      </w:r>
      <w:r w:rsidRPr="00F60E4D">
        <w:rPr>
          <w:rFonts w:ascii="Trebuchet MS" w:hAnsi="Trebuchet MS"/>
          <w:b/>
          <w:bCs/>
          <w:color w:val="auto"/>
          <w:sz w:val="24"/>
        </w:rPr>
        <w:t xml:space="preserve"> our services</w:t>
      </w:r>
    </w:p>
    <w:p w14:paraId="1C7647C0"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To achieve this, we must: </w:t>
      </w:r>
    </w:p>
    <w:p w14:paraId="00AB5ADC" w14:textId="79F701BD" w:rsidR="00EB3152" w:rsidRPr="00F60E4D" w:rsidRDefault="0081269E" w:rsidP="0041292F">
      <w:pPr>
        <w:pStyle w:val="ListParagraph"/>
        <w:numPr>
          <w:ilvl w:val="0"/>
          <w:numId w:val="26"/>
        </w:numPr>
        <w:rPr>
          <w:rFonts w:ascii="Trebuchet MS" w:hAnsi="Trebuchet MS"/>
          <w:color w:val="auto"/>
          <w:szCs w:val="22"/>
        </w:rPr>
      </w:pPr>
      <w:r w:rsidRPr="00F60E4D">
        <w:rPr>
          <w:rFonts w:ascii="Trebuchet MS" w:hAnsi="Trebuchet MS"/>
          <w:color w:val="auto"/>
          <w:szCs w:val="22"/>
        </w:rPr>
        <w:t xml:space="preserve">respect people’s rights to privacy and uphold our duty to keep information shared confidential. </w:t>
      </w:r>
    </w:p>
    <w:p w14:paraId="2E733FAA" w14:textId="77777777" w:rsidR="00894A55" w:rsidRDefault="00894A55" w:rsidP="00894A55">
      <w:pPr>
        <w:pStyle w:val="ListParagraph"/>
        <w:ind w:left="408" w:firstLine="0"/>
        <w:rPr>
          <w:rFonts w:ascii="Trebuchet MS" w:hAnsi="Trebuchet MS"/>
          <w:color w:val="auto"/>
          <w:szCs w:val="22"/>
        </w:rPr>
      </w:pPr>
    </w:p>
    <w:p w14:paraId="48C94FAF" w14:textId="4949C765" w:rsidR="00EB3152" w:rsidRPr="00F60E4D" w:rsidRDefault="0081269E" w:rsidP="0041292F">
      <w:pPr>
        <w:pStyle w:val="ListParagraph"/>
        <w:numPr>
          <w:ilvl w:val="0"/>
          <w:numId w:val="26"/>
        </w:numPr>
        <w:rPr>
          <w:rFonts w:ascii="Trebuchet MS" w:hAnsi="Trebuchet MS"/>
          <w:color w:val="auto"/>
          <w:szCs w:val="22"/>
        </w:rPr>
      </w:pPr>
      <w:r w:rsidRPr="00F60E4D">
        <w:rPr>
          <w:rFonts w:ascii="Trebuchet MS" w:hAnsi="Trebuchet MS"/>
          <w:color w:val="auto"/>
          <w:szCs w:val="22"/>
        </w:rPr>
        <w:t xml:space="preserve">understand and comply with all data protection responsibilities in our country of practice, for instance in the UK this would include the Data Protection Act 2018 and the UK General Data Protection Regulation (UK GDPR). </w:t>
      </w:r>
    </w:p>
    <w:p w14:paraId="35BDB023" w14:textId="77777777" w:rsidR="00894A55" w:rsidRDefault="00894A55" w:rsidP="00894A55">
      <w:pPr>
        <w:pStyle w:val="ListParagraph"/>
        <w:ind w:left="408" w:firstLine="0"/>
        <w:rPr>
          <w:rFonts w:ascii="Trebuchet MS" w:hAnsi="Trebuchet MS"/>
          <w:color w:val="auto"/>
          <w:szCs w:val="22"/>
        </w:rPr>
      </w:pPr>
    </w:p>
    <w:p w14:paraId="54F34322" w14:textId="165E2BA9" w:rsidR="00894A55" w:rsidRDefault="0081269E" w:rsidP="0041292F">
      <w:pPr>
        <w:pStyle w:val="ListParagraph"/>
        <w:numPr>
          <w:ilvl w:val="0"/>
          <w:numId w:val="26"/>
        </w:numPr>
        <w:rPr>
          <w:rFonts w:ascii="Trebuchet MS" w:hAnsi="Trebuchet MS"/>
          <w:color w:val="auto"/>
        </w:rPr>
      </w:pPr>
      <w:r w:rsidRPr="344DCD29">
        <w:rPr>
          <w:rFonts w:ascii="Trebuchet MS" w:hAnsi="Trebuchet MS"/>
          <w:color w:val="auto"/>
        </w:rPr>
        <w:t xml:space="preserve">have a clear and accessible privacy notice that outlines how personal data are collected, used, </w:t>
      </w:r>
      <w:bookmarkStart w:id="28" w:name="_Int_jB8mwBRu"/>
      <w:r w:rsidRPr="344DCD29">
        <w:rPr>
          <w:rFonts w:ascii="Trebuchet MS" w:hAnsi="Trebuchet MS"/>
          <w:color w:val="auto"/>
        </w:rPr>
        <w:t>stored</w:t>
      </w:r>
      <w:bookmarkEnd w:id="28"/>
      <w:r w:rsidRPr="344DCD29">
        <w:rPr>
          <w:rFonts w:ascii="Trebuchet MS" w:hAnsi="Trebuchet MS"/>
          <w:color w:val="auto"/>
        </w:rPr>
        <w:t xml:space="preserve"> and protected in accordance with data protection laws, including what rights people have in respect of these data.</w:t>
      </w:r>
    </w:p>
    <w:p w14:paraId="2B4116FC" w14:textId="77777777" w:rsidR="00894A55" w:rsidRDefault="00894A55" w:rsidP="00894A55">
      <w:pPr>
        <w:pStyle w:val="ListParagraph"/>
        <w:ind w:left="408" w:firstLine="0"/>
        <w:rPr>
          <w:rFonts w:ascii="Trebuchet MS" w:hAnsi="Trebuchet MS"/>
          <w:color w:val="auto"/>
          <w:szCs w:val="22"/>
        </w:rPr>
      </w:pPr>
    </w:p>
    <w:p w14:paraId="136346F2" w14:textId="491AFBF7" w:rsidR="00894A55" w:rsidRPr="00894A55" w:rsidRDefault="00894A55" w:rsidP="0041292F">
      <w:pPr>
        <w:pStyle w:val="ListParagraph"/>
        <w:numPr>
          <w:ilvl w:val="0"/>
          <w:numId w:val="26"/>
        </w:numPr>
        <w:rPr>
          <w:rFonts w:ascii="Trebuchet MS" w:hAnsi="Trebuchet MS"/>
          <w:color w:val="auto"/>
          <w:szCs w:val="22"/>
        </w:rPr>
      </w:pPr>
      <w:r w:rsidRPr="00894A55">
        <w:rPr>
          <w:rFonts w:ascii="Trebuchet MS" w:hAnsi="Trebuchet MS"/>
          <w:color w:val="auto"/>
          <w:szCs w:val="22"/>
        </w:rPr>
        <w:t>inform people within our privacy notice and agree with those using our services of any foreseeable limitations to confidentiality, including any legal obligations we may have to disclose information and the use of digital storage systems, platforms or tools that may monitor or collect data.</w:t>
      </w:r>
    </w:p>
    <w:p w14:paraId="7C5035C5" w14:textId="0A371768" w:rsidR="00EB3152" w:rsidRPr="00894A55" w:rsidRDefault="0081269E" w:rsidP="00480499">
      <w:pPr>
        <w:rPr>
          <w:rFonts w:ascii="Trebuchet MS" w:hAnsi="Trebuchet MS"/>
          <w:b/>
          <w:bCs/>
          <w:color w:val="auto"/>
          <w:sz w:val="24"/>
        </w:rPr>
      </w:pPr>
      <w:r w:rsidRPr="00894A55">
        <w:rPr>
          <w:rFonts w:ascii="Trebuchet MS" w:hAnsi="Trebuchet MS"/>
          <w:b/>
          <w:bCs/>
          <w:color w:val="auto"/>
          <w:sz w:val="24"/>
        </w:rPr>
        <w:t xml:space="preserve">3.2 Keep appropriate records </w:t>
      </w:r>
    </w:p>
    <w:p w14:paraId="2C2BCDAA"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To achieve this, we must ensure that the records: </w:t>
      </w:r>
    </w:p>
    <w:p w14:paraId="277DB96B" w14:textId="2AD8E4FC" w:rsidR="00EB3152" w:rsidRPr="006F0F69" w:rsidRDefault="0081269E" w:rsidP="0041292F">
      <w:pPr>
        <w:pStyle w:val="ListParagraph"/>
        <w:numPr>
          <w:ilvl w:val="0"/>
          <w:numId w:val="27"/>
        </w:numPr>
        <w:rPr>
          <w:rFonts w:ascii="Trebuchet MS" w:hAnsi="Trebuchet MS"/>
          <w:color w:val="auto"/>
        </w:rPr>
      </w:pPr>
      <w:r w:rsidRPr="344DCD29">
        <w:rPr>
          <w:rFonts w:ascii="Trebuchet MS" w:hAnsi="Trebuchet MS"/>
          <w:color w:val="auto"/>
        </w:rPr>
        <w:t xml:space="preserve">are factual, </w:t>
      </w:r>
      <w:bookmarkStart w:id="29" w:name="_Int_wsT9Dr0P"/>
      <w:r w:rsidRPr="344DCD29">
        <w:rPr>
          <w:rFonts w:ascii="Trebuchet MS" w:hAnsi="Trebuchet MS"/>
          <w:color w:val="auto"/>
        </w:rPr>
        <w:t>adequate</w:t>
      </w:r>
      <w:bookmarkEnd w:id="29"/>
      <w:r w:rsidRPr="344DCD29">
        <w:rPr>
          <w:rFonts w:ascii="Trebuchet MS" w:hAnsi="Trebuchet MS"/>
          <w:color w:val="auto"/>
        </w:rPr>
        <w:t xml:space="preserve"> and relevant for the type of service offered.</w:t>
      </w:r>
    </w:p>
    <w:p w14:paraId="37D9A019" w14:textId="77777777" w:rsidR="006F0F69" w:rsidRDefault="006F0F69" w:rsidP="006F0F69">
      <w:pPr>
        <w:pStyle w:val="ListParagraph"/>
        <w:ind w:left="408" w:firstLine="0"/>
        <w:rPr>
          <w:rFonts w:ascii="Trebuchet MS" w:hAnsi="Trebuchet MS"/>
          <w:color w:val="auto"/>
          <w:szCs w:val="22"/>
        </w:rPr>
      </w:pPr>
    </w:p>
    <w:p w14:paraId="1D3EFC5D" w14:textId="589DC69F" w:rsidR="00EB3152" w:rsidRDefault="0081269E" w:rsidP="0041292F">
      <w:pPr>
        <w:pStyle w:val="ListParagraph"/>
        <w:numPr>
          <w:ilvl w:val="0"/>
          <w:numId w:val="27"/>
        </w:numPr>
        <w:rPr>
          <w:rFonts w:ascii="Trebuchet MS" w:hAnsi="Trebuchet MS"/>
          <w:color w:val="auto"/>
          <w:szCs w:val="22"/>
        </w:rPr>
      </w:pPr>
      <w:r w:rsidRPr="006F0F69">
        <w:rPr>
          <w:rFonts w:ascii="Trebuchet MS" w:hAnsi="Trebuchet MS"/>
          <w:color w:val="auto"/>
          <w:szCs w:val="22"/>
        </w:rPr>
        <w:t>are stored securely and comply with the data protection requirements of the country where the record is stored.</w:t>
      </w:r>
    </w:p>
    <w:p w14:paraId="54297BAB" w14:textId="77777777" w:rsidR="006F0F69" w:rsidRPr="006F0F69" w:rsidRDefault="006F0F69" w:rsidP="006F0F69">
      <w:pPr>
        <w:pStyle w:val="ListParagraph"/>
        <w:rPr>
          <w:rFonts w:ascii="Trebuchet MS" w:hAnsi="Trebuchet MS"/>
          <w:color w:val="auto"/>
          <w:szCs w:val="22"/>
        </w:rPr>
      </w:pPr>
    </w:p>
    <w:p w14:paraId="49F73C3A" w14:textId="4187C2E3" w:rsidR="006F0F69" w:rsidRPr="006F0F69" w:rsidRDefault="006F0F69" w:rsidP="0041292F">
      <w:pPr>
        <w:pStyle w:val="ListParagraph"/>
        <w:numPr>
          <w:ilvl w:val="0"/>
          <w:numId w:val="27"/>
        </w:numPr>
        <w:rPr>
          <w:rFonts w:ascii="Trebuchet MS" w:hAnsi="Trebuchet MS"/>
          <w:color w:val="auto"/>
          <w:szCs w:val="22"/>
        </w:rPr>
      </w:pPr>
      <w:r w:rsidRPr="006F0F69">
        <w:rPr>
          <w:rFonts w:ascii="Trebuchet MS" w:hAnsi="Trebuchet MS"/>
          <w:color w:val="auto"/>
          <w:szCs w:val="22"/>
        </w:rPr>
        <w:t>include all communications, notes and other information relating to clients or service users working with us within the records we keep of our work.</w:t>
      </w:r>
    </w:p>
    <w:p w14:paraId="68D9C816" w14:textId="77777777" w:rsidR="001442CD" w:rsidRDefault="001442CD">
      <w:pPr>
        <w:spacing w:after="160" w:line="278" w:lineRule="auto"/>
        <w:ind w:left="0" w:firstLine="0"/>
        <w:rPr>
          <w:rFonts w:ascii="Trebuchet MS" w:hAnsi="Trebuchet MS"/>
          <w:b/>
          <w:bCs/>
          <w:color w:val="auto"/>
          <w:sz w:val="24"/>
        </w:rPr>
      </w:pPr>
      <w:r>
        <w:rPr>
          <w:rFonts w:ascii="Trebuchet MS" w:hAnsi="Trebuchet MS"/>
          <w:b/>
          <w:bCs/>
          <w:color w:val="auto"/>
          <w:sz w:val="24"/>
        </w:rPr>
        <w:br w:type="page"/>
      </w:r>
    </w:p>
    <w:p w14:paraId="65448EAE" w14:textId="745480B0" w:rsidR="00EB3152" w:rsidRPr="006F0F69" w:rsidRDefault="0081269E" w:rsidP="00480499">
      <w:pPr>
        <w:rPr>
          <w:rFonts w:ascii="Trebuchet MS" w:hAnsi="Trebuchet MS"/>
          <w:b/>
          <w:bCs/>
          <w:color w:val="auto"/>
          <w:sz w:val="24"/>
        </w:rPr>
      </w:pPr>
      <w:r w:rsidRPr="006F0F69">
        <w:rPr>
          <w:rFonts w:ascii="Trebuchet MS" w:hAnsi="Trebuchet MS"/>
          <w:b/>
          <w:bCs/>
          <w:color w:val="auto"/>
          <w:sz w:val="24"/>
        </w:rPr>
        <w:lastRenderedPageBreak/>
        <w:t xml:space="preserve">3.3 Act on our responsibilities in reporting serious crime and safeguarding concerns </w:t>
      </w:r>
    </w:p>
    <w:p w14:paraId="12228826"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 xml:space="preserve">To achieve this, we must: </w:t>
      </w:r>
    </w:p>
    <w:p w14:paraId="77E12EED" w14:textId="41810716" w:rsidR="00476ED3" w:rsidRDefault="0081269E" w:rsidP="00476ED3">
      <w:pPr>
        <w:pStyle w:val="ListParagraph"/>
        <w:numPr>
          <w:ilvl w:val="0"/>
          <w:numId w:val="28"/>
        </w:numPr>
        <w:rPr>
          <w:rFonts w:ascii="Trebuchet MS" w:hAnsi="Trebuchet MS"/>
          <w:color w:val="auto"/>
          <w:szCs w:val="22"/>
        </w:rPr>
      </w:pPr>
      <w:r w:rsidRPr="00900FAB">
        <w:rPr>
          <w:rFonts w:ascii="Trebuchet MS" w:hAnsi="Trebuchet MS"/>
          <w:color w:val="auto"/>
          <w:szCs w:val="22"/>
        </w:rPr>
        <w:t xml:space="preserve">ensure we are aware of and comply with the legal obligations in both the country where we provide professional services and the country of residence of those using our services, particularly in relation to: </w:t>
      </w:r>
    </w:p>
    <w:p w14:paraId="40188082" w14:textId="77777777" w:rsidR="00476ED3" w:rsidRPr="00476ED3" w:rsidRDefault="00476ED3" w:rsidP="00476ED3">
      <w:pPr>
        <w:pStyle w:val="ListParagraph"/>
        <w:ind w:left="975" w:firstLine="0"/>
        <w:rPr>
          <w:rFonts w:ascii="Trebuchet MS" w:hAnsi="Trebuchet MS"/>
          <w:color w:val="auto"/>
          <w:szCs w:val="22"/>
        </w:rPr>
      </w:pPr>
    </w:p>
    <w:p w14:paraId="6D0B6A3A" w14:textId="4FAF49E7" w:rsidR="00900FAB" w:rsidRPr="0067057B" w:rsidRDefault="0081269E" w:rsidP="00476ED3">
      <w:pPr>
        <w:pStyle w:val="ListParagraph"/>
        <w:numPr>
          <w:ilvl w:val="0"/>
          <w:numId w:val="29"/>
        </w:numPr>
        <w:spacing w:line="276" w:lineRule="auto"/>
        <w:rPr>
          <w:rFonts w:ascii="Trebuchet MS" w:hAnsi="Trebuchet MS"/>
          <w:b/>
          <w:color w:val="auto"/>
          <w:szCs w:val="22"/>
        </w:rPr>
      </w:pPr>
      <w:r w:rsidRPr="0067057B">
        <w:rPr>
          <w:rFonts w:ascii="Trebuchet MS" w:hAnsi="Trebuchet MS"/>
          <w:color w:val="auto"/>
          <w:szCs w:val="22"/>
        </w:rPr>
        <w:t>child abuse</w:t>
      </w:r>
    </w:p>
    <w:p w14:paraId="66E6E888" w14:textId="77777777" w:rsidR="00900FAB" w:rsidRPr="00900FAB" w:rsidRDefault="0081269E" w:rsidP="00476ED3">
      <w:pPr>
        <w:pStyle w:val="ListParagraph"/>
        <w:numPr>
          <w:ilvl w:val="0"/>
          <w:numId w:val="29"/>
        </w:numPr>
        <w:spacing w:line="276" w:lineRule="auto"/>
        <w:rPr>
          <w:rFonts w:ascii="Trebuchet MS" w:hAnsi="Trebuchet MS"/>
          <w:color w:val="auto"/>
          <w:szCs w:val="22"/>
        </w:rPr>
      </w:pPr>
      <w:r w:rsidRPr="00900FAB">
        <w:rPr>
          <w:rFonts w:ascii="Trebuchet MS" w:hAnsi="Trebuchet MS"/>
          <w:color w:val="auto"/>
          <w:szCs w:val="22"/>
        </w:rPr>
        <w:t>safeguarding concerns</w:t>
      </w:r>
    </w:p>
    <w:p w14:paraId="67B0A902" w14:textId="77777777" w:rsidR="00900FAB" w:rsidRPr="00900FAB" w:rsidRDefault="0081269E" w:rsidP="00476ED3">
      <w:pPr>
        <w:pStyle w:val="ListParagraph"/>
        <w:numPr>
          <w:ilvl w:val="0"/>
          <w:numId w:val="29"/>
        </w:numPr>
        <w:spacing w:line="276" w:lineRule="auto"/>
        <w:rPr>
          <w:rFonts w:ascii="Trebuchet MS" w:hAnsi="Trebuchet MS"/>
          <w:color w:val="auto"/>
          <w:szCs w:val="22"/>
        </w:rPr>
      </w:pPr>
      <w:r w:rsidRPr="00900FAB">
        <w:rPr>
          <w:rFonts w:ascii="Trebuchet MS" w:hAnsi="Trebuchet MS"/>
          <w:color w:val="auto"/>
          <w:szCs w:val="22"/>
        </w:rPr>
        <w:t>suicide risk</w:t>
      </w:r>
    </w:p>
    <w:p w14:paraId="60152BA5" w14:textId="7C1C608B" w:rsidR="00EB3152" w:rsidRDefault="0081269E" w:rsidP="00476ED3">
      <w:pPr>
        <w:pStyle w:val="ListParagraph"/>
        <w:numPr>
          <w:ilvl w:val="0"/>
          <w:numId w:val="29"/>
        </w:numPr>
        <w:spacing w:line="276" w:lineRule="auto"/>
        <w:rPr>
          <w:rFonts w:ascii="Trebuchet MS" w:hAnsi="Trebuchet MS"/>
          <w:color w:val="auto"/>
          <w:szCs w:val="22"/>
        </w:rPr>
      </w:pPr>
      <w:r w:rsidRPr="00900FAB">
        <w:rPr>
          <w:rFonts w:ascii="Trebuchet MS" w:hAnsi="Trebuchet MS"/>
          <w:color w:val="auto"/>
          <w:szCs w:val="22"/>
        </w:rPr>
        <w:t xml:space="preserve">serious crime. </w:t>
      </w:r>
    </w:p>
    <w:p w14:paraId="225358AF" w14:textId="77777777" w:rsidR="00476ED3" w:rsidRPr="00900FAB" w:rsidRDefault="00476ED3" w:rsidP="00476ED3">
      <w:pPr>
        <w:pStyle w:val="ListParagraph"/>
        <w:ind w:left="1778" w:firstLine="0"/>
        <w:rPr>
          <w:rFonts w:ascii="Trebuchet MS" w:hAnsi="Trebuchet MS"/>
          <w:color w:val="auto"/>
          <w:szCs w:val="22"/>
        </w:rPr>
      </w:pPr>
    </w:p>
    <w:p w14:paraId="273840A5" w14:textId="353C55C0" w:rsidR="00EB3152" w:rsidRPr="0067057B" w:rsidRDefault="0081269E" w:rsidP="0041292F">
      <w:pPr>
        <w:pStyle w:val="ListParagraph"/>
        <w:numPr>
          <w:ilvl w:val="0"/>
          <w:numId w:val="28"/>
        </w:numPr>
        <w:rPr>
          <w:rFonts w:ascii="Trebuchet MS" w:hAnsi="Trebuchet MS"/>
          <w:color w:val="auto"/>
        </w:rPr>
      </w:pPr>
      <w:r w:rsidRPr="344DCD29">
        <w:rPr>
          <w:rFonts w:ascii="Trebuchet MS" w:hAnsi="Trebuchet MS"/>
          <w:color w:val="auto"/>
        </w:rPr>
        <w:t xml:space="preserve">be mindful that our legal obligations may vary depending on the </w:t>
      </w:r>
      <w:bookmarkStart w:id="30" w:name="_Int_12QfbT8V"/>
      <w:r w:rsidRPr="344DCD29">
        <w:rPr>
          <w:rFonts w:ascii="Trebuchet MS" w:hAnsi="Trebuchet MS"/>
          <w:color w:val="auto"/>
        </w:rPr>
        <w:t>jurisdictions</w:t>
      </w:r>
      <w:bookmarkEnd w:id="30"/>
      <w:r w:rsidRPr="344DCD29">
        <w:rPr>
          <w:rFonts w:ascii="Trebuchet MS" w:hAnsi="Trebuchet MS"/>
          <w:color w:val="auto"/>
        </w:rPr>
        <w:t xml:space="preserve"> in which we provide services. </w:t>
      </w:r>
    </w:p>
    <w:p w14:paraId="644FE7BB" w14:textId="77777777" w:rsidR="0067057B" w:rsidRDefault="0081269E" w:rsidP="0041292F">
      <w:pPr>
        <w:pStyle w:val="ListParagraph"/>
        <w:numPr>
          <w:ilvl w:val="0"/>
          <w:numId w:val="28"/>
        </w:numPr>
        <w:rPr>
          <w:rFonts w:ascii="Trebuchet MS" w:hAnsi="Trebuchet MS"/>
          <w:color w:val="auto"/>
          <w:szCs w:val="22"/>
        </w:rPr>
      </w:pPr>
      <w:r w:rsidRPr="0067057B">
        <w:rPr>
          <w:rFonts w:ascii="Trebuchet MS" w:hAnsi="Trebuchet MS"/>
          <w:color w:val="auto"/>
          <w:szCs w:val="22"/>
        </w:rPr>
        <w:t xml:space="preserve">where necessary, make reports to the appropriate authorities in accordance with our legal obligations. </w:t>
      </w:r>
    </w:p>
    <w:p w14:paraId="3414BC67" w14:textId="47B6BBFB" w:rsidR="00EB3152" w:rsidRPr="0067057B" w:rsidRDefault="0081269E" w:rsidP="0067057B">
      <w:pPr>
        <w:rPr>
          <w:rFonts w:ascii="Trebuchet MS" w:hAnsi="Trebuchet MS"/>
          <w:color w:val="auto"/>
          <w:sz w:val="24"/>
        </w:rPr>
      </w:pPr>
      <w:r w:rsidRPr="0067057B">
        <w:rPr>
          <w:rFonts w:ascii="Trebuchet MS" w:hAnsi="Trebuchet MS"/>
          <w:b/>
          <w:color w:val="auto"/>
          <w:sz w:val="24"/>
        </w:rPr>
        <w:t>3.4 Be</w:t>
      </w:r>
      <w:r w:rsidR="0067057B" w:rsidRPr="0067057B">
        <w:rPr>
          <w:rFonts w:ascii="Trebuchet MS" w:hAnsi="Trebuchet MS"/>
          <w:b/>
          <w:color w:val="auto"/>
          <w:sz w:val="24"/>
        </w:rPr>
        <w:t xml:space="preserve"> </w:t>
      </w:r>
      <w:r w:rsidRPr="0067057B">
        <w:rPr>
          <w:rFonts w:ascii="Trebuchet MS" w:hAnsi="Trebuchet MS"/>
          <w:b/>
          <w:color w:val="auto"/>
          <w:sz w:val="24"/>
        </w:rPr>
        <w:t>financially</w:t>
      </w:r>
      <w:r w:rsidR="0067057B" w:rsidRPr="0067057B">
        <w:rPr>
          <w:rFonts w:ascii="Trebuchet MS" w:hAnsi="Trebuchet MS"/>
          <w:b/>
          <w:color w:val="auto"/>
          <w:sz w:val="24"/>
        </w:rPr>
        <w:t xml:space="preserve"> </w:t>
      </w:r>
      <w:r w:rsidRPr="0067057B">
        <w:rPr>
          <w:rFonts w:ascii="Trebuchet MS" w:hAnsi="Trebuchet MS"/>
          <w:b/>
          <w:color w:val="auto"/>
          <w:sz w:val="24"/>
        </w:rPr>
        <w:t>responsible</w:t>
      </w:r>
    </w:p>
    <w:p w14:paraId="1A8C99AE"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71A93A76" w14:textId="77777777" w:rsidR="002E2734" w:rsidRDefault="0081269E" w:rsidP="0041292F">
      <w:pPr>
        <w:pStyle w:val="ListParagraph"/>
        <w:numPr>
          <w:ilvl w:val="0"/>
          <w:numId w:val="30"/>
        </w:numPr>
        <w:rPr>
          <w:rFonts w:ascii="Trebuchet MS" w:hAnsi="Trebuchet MS"/>
          <w:color w:val="auto"/>
          <w:szCs w:val="22"/>
        </w:rPr>
      </w:pPr>
      <w:r w:rsidRPr="002E2734">
        <w:rPr>
          <w:rFonts w:ascii="Trebuchet MS" w:hAnsi="Trebuchet MS"/>
          <w:color w:val="auto"/>
          <w:szCs w:val="22"/>
        </w:rPr>
        <w:t>ensure we are aware of and comply with tax obligations in the country where we provide professional services, including reporting requirements. Be aware that obligations may differ depending on the country in which we work.</w:t>
      </w:r>
    </w:p>
    <w:p w14:paraId="1EF06F05" w14:textId="2BB8F55A" w:rsidR="00EB3152" w:rsidRPr="002E2734" w:rsidRDefault="0081269E" w:rsidP="002E2734">
      <w:pPr>
        <w:pStyle w:val="ListParagraph"/>
        <w:ind w:left="768" w:firstLine="0"/>
        <w:rPr>
          <w:rFonts w:ascii="Trebuchet MS" w:hAnsi="Trebuchet MS"/>
          <w:color w:val="auto"/>
          <w:szCs w:val="22"/>
        </w:rPr>
      </w:pPr>
      <w:r w:rsidRPr="002E2734">
        <w:rPr>
          <w:rFonts w:ascii="Trebuchet MS" w:hAnsi="Trebuchet MS"/>
          <w:color w:val="auto"/>
          <w:szCs w:val="22"/>
        </w:rPr>
        <w:t xml:space="preserve"> </w:t>
      </w:r>
    </w:p>
    <w:p w14:paraId="2BF04ED8" w14:textId="21DBEB35" w:rsidR="002E2734" w:rsidRPr="00FD4EBA" w:rsidRDefault="0081269E" w:rsidP="00FD4EBA">
      <w:pPr>
        <w:pStyle w:val="ListParagraph"/>
        <w:numPr>
          <w:ilvl w:val="0"/>
          <w:numId w:val="30"/>
        </w:numPr>
        <w:ind w:left="927"/>
        <w:rPr>
          <w:rFonts w:ascii="Trebuchet MS" w:hAnsi="Trebuchet MS"/>
          <w:color w:val="auto"/>
          <w:szCs w:val="22"/>
        </w:rPr>
      </w:pPr>
      <w:r w:rsidRPr="002E2734">
        <w:rPr>
          <w:rFonts w:ascii="Trebuchet MS" w:hAnsi="Trebuchet MS"/>
          <w:color w:val="auto"/>
          <w:szCs w:val="22"/>
        </w:rPr>
        <w:t xml:space="preserve">provide clear and transparent information to the people using our services about our fees, including when and how payments are to be made. </w:t>
      </w:r>
    </w:p>
    <w:p w14:paraId="5B3C5477" w14:textId="77777777" w:rsidR="001442CD" w:rsidRDefault="001442CD">
      <w:pPr>
        <w:spacing w:after="160" w:line="278" w:lineRule="auto"/>
        <w:ind w:left="0" w:firstLine="0"/>
      </w:pPr>
      <w:r>
        <w:br w:type="page"/>
      </w:r>
    </w:p>
    <w:p w14:paraId="0F8431DB" w14:textId="28C9A7EF" w:rsidR="00EB3152" w:rsidRPr="001442CD" w:rsidRDefault="0081269E" w:rsidP="001442CD">
      <w:pPr>
        <w:pStyle w:val="TrebHeading2"/>
      </w:pPr>
      <w:r w:rsidRPr="002E2734">
        <w:lastRenderedPageBreak/>
        <w:t>4. Deliver services to high professional standards</w:t>
      </w:r>
    </w:p>
    <w:p w14:paraId="5D795A5A" w14:textId="7187DE11" w:rsidR="00EB3152" w:rsidRPr="00626559" w:rsidRDefault="0081269E" w:rsidP="00480499">
      <w:pPr>
        <w:rPr>
          <w:rFonts w:ascii="Trebuchet MS" w:hAnsi="Trebuchet MS"/>
          <w:b/>
          <w:bCs/>
          <w:color w:val="auto"/>
          <w:sz w:val="24"/>
        </w:rPr>
      </w:pPr>
      <w:r w:rsidRPr="00626559">
        <w:rPr>
          <w:rFonts w:ascii="Trebuchet MS" w:hAnsi="Trebuchet MS"/>
          <w:b/>
          <w:bCs/>
          <w:color w:val="auto"/>
          <w:sz w:val="24"/>
        </w:rPr>
        <w:t>4.1 We</w:t>
      </w:r>
      <w:r w:rsidR="00626559" w:rsidRPr="00626559">
        <w:rPr>
          <w:rFonts w:ascii="Trebuchet MS" w:hAnsi="Trebuchet MS"/>
          <w:b/>
          <w:bCs/>
          <w:color w:val="auto"/>
          <w:sz w:val="24"/>
        </w:rPr>
        <w:t xml:space="preserve"> </w:t>
      </w:r>
      <w:r w:rsidRPr="00626559">
        <w:rPr>
          <w:rFonts w:ascii="Trebuchet MS" w:hAnsi="Trebuchet MS"/>
          <w:b/>
          <w:bCs/>
          <w:color w:val="auto"/>
          <w:sz w:val="24"/>
        </w:rPr>
        <w:t>must</w:t>
      </w:r>
      <w:r w:rsidR="00626559" w:rsidRPr="00626559">
        <w:rPr>
          <w:rFonts w:ascii="Trebuchet MS" w:hAnsi="Trebuchet MS"/>
          <w:b/>
          <w:bCs/>
          <w:color w:val="auto"/>
          <w:sz w:val="24"/>
        </w:rPr>
        <w:t xml:space="preserve"> </w:t>
      </w:r>
      <w:r w:rsidRPr="00626559">
        <w:rPr>
          <w:rFonts w:ascii="Trebuchet MS" w:hAnsi="Trebuchet MS"/>
          <w:b/>
          <w:bCs/>
          <w:color w:val="auto"/>
          <w:sz w:val="24"/>
        </w:rPr>
        <w:t>be</w:t>
      </w:r>
      <w:r w:rsidR="00626559" w:rsidRPr="00626559">
        <w:rPr>
          <w:rFonts w:ascii="Trebuchet MS" w:hAnsi="Trebuchet MS"/>
          <w:b/>
          <w:bCs/>
          <w:color w:val="auto"/>
          <w:sz w:val="24"/>
        </w:rPr>
        <w:t xml:space="preserve"> </w:t>
      </w:r>
      <w:r w:rsidRPr="00626559">
        <w:rPr>
          <w:rFonts w:ascii="Trebuchet MS" w:hAnsi="Trebuchet MS"/>
          <w:b/>
          <w:bCs/>
          <w:color w:val="auto"/>
          <w:sz w:val="24"/>
        </w:rPr>
        <w:t>competent</w:t>
      </w:r>
      <w:r w:rsidR="00626559" w:rsidRPr="00626559">
        <w:rPr>
          <w:rFonts w:ascii="Trebuchet MS" w:hAnsi="Trebuchet MS"/>
          <w:b/>
          <w:bCs/>
          <w:color w:val="auto"/>
          <w:sz w:val="24"/>
        </w:rPr>
        <w:t xml:space="preserve"> </w:t>
      </w:r>
      <w:r w:rsidRPr="00626559">
        <w:rPr>
          <w:rFonts w:ascii="Trebuchet MS" w:hAnsi="Trebuchet MS"/>
          <w:b/>
          <w:bCs/>
          <w:color w:val="auto"/>
          <w:sz w:val="24"/>
        </w:rPr>
        <w:t>to</w:t>
      </w:r>
      <w:r w:rsidR="00626559" w:rsidRPr="00626559">
        <w:rPr>
          <w:rFonts w:ascii="Trebuchet MS" w:hAnsi="Trebuchet MS"/>
          <w:b/>
          <w:bCs/>
          <w:color w:val="auto"/>
          <w:sz w:val="24"/>
        </w:rPr>
        <w:t xml:space="preserve"> </w:t>
      </w:r>
      <w:r w:rsidRPr="00626559">
        <w:rPr>
          <w:rFonts w:ascii="Trebuchet MS" w:hAnsi="Trebuchet MS"/>
          <w:b/>
          <w:bCs/>
          <w:color w:val="auto"/>
          <w:sz w:val="24"/>
        </w:rPr>
        <w:t>deliver</w:t>
      </w:r>
      <w:r w:rsidR="00626559" w:rsidRPr="00626559">
        <w:rPr>
          <w:rFonts w:ascii="Trebuchet MS" w:hAnsi="Trebuchet MS"/>
          <w:b/>
          <w:bCs/>
          <w:color w:val="auto"/>
          <w:sz w:val="24"/>
        </w:rPr>
        <w:t xml:space="preserve"> </w:t>
      </w:r>
      <w:r w:rsidRPr="00626559">
        <w:rPr>
          <w:rFonts w:ascii="Trebuchet MS" w:hAnsi="Trebuchet MS"/>
          <w:b/>
          <w:bCs/>
          <w:color w:val="auto"/>
          <w:sz w:val="24"/>
        </w:rPr>
        <w:t>the</w:t>
      </w:r>
      <w:r w:rsidR="00626559" w:rsidRPr="00626559">
        <w:rPr>
          <w:rFonts w:ascii="Trebuchet MS" w:hAnsi="Trebuchet MS"/>
          <w:b/>
          <w:bCs/>
          <w:color w:val="auto"/>
          <w:sz w:val="24"/>
        </w:rPr>
        <w:t xml:space="preserve"> </w:t>
      </w:r>
      <w:r w:rsidRPr="00626559">
        <w:rPr>
          <w:rFonts w:ascii="Trebuchet MS" w:hAnsi="Trebuchet MS"/>
          <w:b/>
          <w:bCs/>
          <w:color w:val="auto"/>
          <w:sz w:val="24"/>
        </w:rPr>
        <w:t>services</w:t>
      </w:r>
      <w:r w:rsidR="00626559" w:rsidRPr="00626559">
        <w:rPr>
          <w:rFonts w:ascii="Trebuchet MS" w:hAnsi="Trebuchet MS"/>
          <w:b/>
          <w:bCs/>
          <w:color w:val="auto"/>
          <w:sz w:val="24"/>
        </w:rPr>
        <w:t xml:space="preserve"> </w:t>
      </w:r>
      <w:r w:rsidRPr="00626559">
        <w:rPr>
          <w:rFonts w:ascii="Trebuchet MS" w:hAnsi="Trebuchet MS"/>
          <w:b/>
          <w:bCs/>
          <w:color w:val="auto"/>
          <w:sz w:val="24"/>
        </w:rPr>
        <w:t>we</w:t>
      </w:r>
      <w:r w:rsidR="00626559" w:rsidRPr="00626559">
        <w:rPr>
          <w:rFonts w:ascii="Trebuchet MS" w:hAnsi="Trebuchet MS"/>
          <w:b/>
          <w:bCs/>
          <w:color w:val="auto"/>
          <w:sz w:val="24"/>
        </w:rPr>
        <w:t xml:space="preserve"> </w:t>
      </w:r>
      <w:r w:rsidRPr="00626559">
        <w:rPr>
          <w:rFonts w:ascii="Trebuchet MS" w:hAnsi="Trebuchet MS"/>
          <w:b/>
          <w:bCs/>
          <w:color w:val="auto"/>
          <w:sz w:val="24"/>
        </w:rPr>
        <w:t>offer</w:t>
      </w:r>
    </w:p>
    <w:p w14:paraId="138C0697"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demonstrate this, we must:</w:t>
      </w:r>
    </w:p>
    <w:p w14:paraId="7DE584CD" w14:textId="11221E81" w:rsidR="00EB3152" w:rsidRPr="00681532" w:rsidRDefault="0081269E" w:rsidP="0041292F">
      <w:pPr>
        <w:pStyle w:val="ListParagraph"/>
        <w:numPr>
          <w:ilvl w:val="0"/>
          <w:numId w:val="21"/>
        </w:numPr>
        <w:rPr>
          <w:rFonts w:ascii="Trebuchet MS" w:hAnsi="Trebuchet MS"/>
          <w:color w:val="auto"/>
        </w:rPr>
      </w:pPr>
      <w:r w:rsidRPr="344DCD29">
        <w:rPr>
          <w:rFonts w:ascii="Trebuchet MS" w:hAnsi="Trebuchet MS"/>
          <w:color w:val="auto"/>
        </w:rPr>
        <w:t xml:space="preserve">possess the appropriate qualifications, </w:t>
      </w:r>
      <w:bookmarkStart w:id="31" w:name="_Int_2Ee2XXmj"/>
      <w:r w:rsidRPr="344DCD29">
        <w:rPr>
          <w:rFonts w:ascii="Trebuchet MS" w:hAnsi="Trebuchet MS"/>
          <w:color w:val="auto"/>
        </w:rPr>
        <w:t>training</w:t>
      </w:r>
      <w:bookmarkEnd w:id="31"/>
      <w:r w:rsidRPr="344DCD29">
        <w:rPr>
          <w:rFonts w:ascii="Trebuchet MS" w:hAnsi="Trebuchet MS"/>
          <w:color w:val="auto"/>
        </w:rPr>
        <w:t xml:space="preserve"> and experience necessary to competently deliver the services we offer.</w:t>
      </w:r>
    </w:p>
    <w:p w14:paraId="7E65F4BE" w14:textId="77777777" w:rsidR="00681532" w:rsidRDefault="00681532" w:rsidP="00681532">
      <w:pPr>
        <w:pStyle w:val="ListParagraph"/>
        <w:ind w:left="785" w:firstLine="0"/>
        <w:rPr>
          <w:rFonts w:ascii="Trebuchet MS" w:hAnsi="Trebuchet MS"/>
          <w:color w:val="auto"/>
          <w:szCs w:val="22"/>
        </w:rPr>
      </w:pPr>
    </w:p>
    <w:p w14:paraId="6924A448" w14:textId="1C0EC9F1" w:rsidR="00EB3152" w:rsidRPr="00681532" w:rsidRDefault="0081269E" w:rsidP="0041292F">
      <w:pPr>
        <w:pStyle w:val="ListParagraph"/>
        <w:numPr>
          <w:ilvl w:val="0"/>
          <w:numId w:val="21"/>
        </w:numPr>
        <w:rPr>
          <w:rFonts w:ascii="Trebuchet MS" w:hAnsi="Trebuchet MS"/>
          <w:color w:val="auto"/>
          <w:szCs w:val="22"/>
        </w:rPr>
      </w:pPr>
      <w:r w:rsidRPr="00681532">
        <w:rPr>
          <w:rFonts w:ascii="Trebuchet MS" w:hAnsi="Trebuchet MS"/>
          <w:color w:val="auto"/>
          <w:szCs w:val="22"/>
        </w:rPr>
        <w:t>discuss within supervision our competence to undertake work with specific client groups and contexts.</w:t>
      </w:r>
    </w:p>
    <w:p w14:paraId="31CB5A8B" w14:textId="77777777" w:rsidR="00681532" w:rsidRDefault="00681532" w:rsidP="00681532">
      <w:pPr>
        <w:pStyle w:val="ListParagraph"/>
        <w:ind w:left="785" w:firstLine="0"/>
        <w:rPr>
          <w:rFonts w:ascii="Trebuchet MS" w:hAnsi="Trebuchet MS"/>
          <w:color w:val="auto"/>
          <w:szCs w:val="22"/>
        </w:rPr>
      </w:pPr>
    </w:p>
    <w:p w14:paraId="3DBF4914" w14:textId="7B7B26D2" w:rsidR="00EB3152" w:rsidRPr="00681532" w:rsidRDefault="0081269E" w:rsidP="0041292F">
      <w:pPr>
        <w:pStyle w:val="ListParagraph"/>
        <w:numPr>
          <w:ilvl w:val="0"/>
          <w:numId w:val="21"/>
        </w:numPr>
        <w:rPr>
          <w:rFonts w:ascii="Trebuchet MS" w:hAnsi="Trebuchet MS"/>
          <w:color w:val="auto"/>
        </w:rPr>
      </w:pPr>
      <w:r w:rsidRPr="344DCD29">
        <w:rPr>
          <w:rFonts w:ascii="Trebuchet MS" w:hAnsi="Trebuchet MS"/>
          <w:color w:val="auto"/>
        </w:rPr>
        <w:t>be aware of and comply with the legal obligations relevant to the services we offer, in both the country where we provide professional services and the country of residence of those using our services.</w:t>
      </w:r>
    </w:p>
    <w:p w14:paraId="0C105221" w14:textId="77777777" w:rsidR="00626559" w:rsidRDefault="00626559" w:rsidP="00626559">
      <w:pPr>
        <w:pStyle w:val="ListParagraph"/>
        <w:ind w:left="785" w:firstLine="0"/>
        <w:rPr>
          <w:rFonts w:ascii="Trebuchet MS" w:hAnsi="Trebuchet MS"/>
          <w:color w:val="auto"/>
          <w:szCs w:val="22"/>
        </w:rPr>
      </w:pPr>
    </w:p>
    <w:p w14:paraId="6AF6E07B" w14:textId="4E70F92B" w:rsidR="00681532" w:rsidRPr="001673DE" w:rsidRDefault="0081269E" w:rsidP="0041292F">
      <w:pPr>
        <w:pStyle w:val="ListParagraph"/>
        <w:numPr>
          <w:ilvl w:val="0"/>
          <w:numId w:val="21"/>
        </w:numPr>
        <w:rPr>
          <w:rFonts w:ascii="Trebuchet MS" w:hAnsi="Trebuchet MS"/>
          <w:color w:val="auto"/>
          <w:szCs w:val="22"/>
        </w:rPr>
      </w:pPr>
      <w:r w:rsidRPr="001673DE">
        <w:rPr>
          <w:rFonts w:ascii="Trebuchet MS" w:hAnsi="Trebuchet MS"/>
          <w:color w:val="auto"/>
          <w:szCs w:val="22"/>
        </w:rPr>
        <w:t>keep our skills and knowledge up to date.</w:t>
      </w:r>
    </w:p>
    <w:p w14:paraId="3D2C7561" w14:textId="77777777" w:rsidR="00626559" w:rsidRDefault="00626559" w:rsidP="00626559">
      <w:pPr>
        <w:pStyle w:val="ListParagraph"/>
        <w:ind w:left="785" w:firstLine="0"/>
        <w:rPr>
          <w:rFonts w:ascii="Trebuchet MS" w:hAnsi="Trebuchet MS"/>
          <w:color w:val="auto"/>
          <w:szCs w:val="22"/>
        </w:rPr>
      </w:pPr>
    </w:p>
    <w:p w14:paraId="76461628" w14:textId="2F16DC0B" w:rsidR="00EB3152" w:rsidRPr="001673DE" w:rsidRDefault="0081269E" w:rsidP="0041292F">
      <w:pPr>
        <w:pStyle w:val="ListParagraph"/>
        <w:numPr>
          <w:ilvl w:val="0"/>
          <w:numId w:val="21"/>
        </w:numPr>
        <w:rPr>
          <w:rFonts w:ascii="Trebuchet MS" w:hAnsi="Trebuchet MS"/>
          <w:color w:val="auto"/>
          <w:szCs w:val="22"/>
        </w:rPr>
      </w:pPr>
      <w:r w:rsidRPr="001673DE">
        <w:rPr>
          <w:rFonts w:ascii="Trebuchet MS" w:hAnsi="Trebuchet MS"/>
          <w:color w:val="auto"/>
          <w:szCs w:val="22"/>
        </w:rPr>
        <w:t>uphold BACP’s Register’s Terms and Conditions.</w:t>
      </w:r>
    </w:p>
    <w:p w14:paraId="79CCF9E2" w14:textId="3E2D1E45" w:rsidR="00EB3152" w:rsidRPr="00E02946" w:rsidRDefault="0081269E" w:rsidP="00480499">
      <w:pPr>
        <w:rPr>
          <w:rFonts w:ascii="Trebuchet MS" w:hAnsi="Trebuchet MS"/>
          <w:b/>
          <w:bCs/>
          <w:color w:val="auto"/>
          <w:sz w:val="24"/>
        </w:rPr>
      </w:pPr>
      <w:r w:rsidRPr="00E02946">
        <w:rPr>
          <w:rFonts w:ascii="Trebuchet MS" w:hAnsi="Trebuchet MS"/>
          <w:b/>
          <w:bCs/>
          <w:color w:val="auto"/>
          <w:sz w:val="24"/>
        </w:rPr>
        <w:t>4.2 Have adequate insurance</w:t>
      </w:r>
    </w:p>
    <w:p w14:paraId="479B4EF5"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2C30F096" w14:textId="743DA77B" w:rsidR="00EB3152" w:rsidRPr="007F132A" w:rsidRDefault="0081269E" w:rsidP="0041292F">
      <w:pPr>
        <w:pStyle w:val="ListParagraph"/>
        <w:numPr>
          <w:ilvl w:val="0"/>
          <w:numId w:val="20"/>
        </w:numPr>
        <w:rPr>
          <w:rFonts w:ascii="Trebuchet MS" w:hAnsi="Trebuchet MS"/>
          <w:color w:val="auto"/>
          <w:szCs w:val="22"/>
        </w:rPr>
      </w:pPr>
      <w:r w:rsidRPr="007F132A">
        <w:rPr>
          <w:rFonts w:ascii="Trebuchet MS" w:hAnsi="Trebuchet MS"/>
          <w:color w:val="auto"/>
          <w:szCs w:val="22"/>
        </w:rPr>
        <w:t>ensure that we have and maintain appropriate professional indemnity and liability insurance cover for the services we provide for:</w:t>
      </w:r>
    </w:p>
    <w:p w14:paraId="148911D7" w14:textId="77777777" w:rsidR="007F132A" w:rsidRPr="007F132A" w:rsidRDefault="007F132A" w:rsidP="007F132A">
      <w:pPr>
        <w:pStyle w:val="ListParagraph"/>
        <w:ind w:left="478" w:firstLine="0"/>
        <w:rPr>
          <w:rFonts w:ascii="Trebuchet MS" w:hAnsi="Trebuchet MS"/>
          <w:color w:val="auto"/>
          <w:szCs w:val="22"/>
        </w:rPr>
      </w:pPr>
    </w:p>
    <w:p w14:paraId="5DE67981" w14:textId="2CEAE4B7" w:rsidR="001A3F86" w:rsidRPr="001A3F86" w:rsidRDefault="0081269E" w:rsidP="001A3F86">
      <w:pPr>
        <w:pStyle w:val="ListParagraph"/>
        <w:numPr>
          <w:ilvl w:val="0"/>
          <w:numId w:val="32"/>
        </w:numPr>
        <w:spacing w:line="480" w:lineRule="auto"/>
        <w:ind w:left="1276" w:hanging="142"/>
        <w:rPr>
          <w:rFonts w:ascii="Trebuchet MS" w:hAnsi="Trebuchet MS"/>
          <w:color w:val="auto"/>
          <w:szCs w:val="22"/>
        </w:rPr>
      </w:pPr>
      <w:r w:rsidRPr="001A3F86">
        <w:rPr>
          <w:rFonts w:ascii="Trebuchet MS" w:hAnsi="Trebuchet MS"/>
          <w:color w:val="auto"/>
          <w:szCs w:val="22"/>
        </w:rPr>
        <w:t>all UK practice whether this is conducted online, remotely or in person.</w:t>
      </w:r>
    </w:p>
    <w:p w14:paraId="0F80E76B" w14:textId="46367629" w:rsidR="007F132A" w:rsidRPr="001A3F86" w:rsidRDefault="0081269E" w:rsidP="001A3F86">
      <w:pPr>
        <w:pStyle w:val="ListParagraph"/>
        <w:numPr>
          <w:ilvl w:val="0"/>
          <w:numId w:val="32"/>
        </w:numPr>
        <w:ind w:left="1276" w:hanging="142"/>
        <w:rPr>
          <w:rFonts w:ascii="Trebuchet MS" w:hAnsi="Trebuchet MS"/>
          <w:color w:val="auto"/>
        </w:rPr>
      </w:pPr>
      <w:r w:rsidRPr="001A3F86">
        <w:rPr>
          <w:rFonts w:ascii="Trebuchet MS" w:hAnsi="Trebuchet MS"/>
          <w:color w:val="auto"/>
          <w:szCs w:val="22"/>
        </w:rPr>
        <w:t>all aspects of our cross-border work in all the countries in which</w:t>
      </w:r>
      <w:r w:rsidR="00D06827" w:rsidRPr="001A3F86">
        <w:rPr>
          <w:rFonts w:ascii="Trebuchet MS" w:hAnsi="Trebuchet MS"/>
          <w:color w:val="auto"/>
          <w:szCs w:val="22"/>
        </w:rPr>
        <w:t xml:space="preserve"> </w:t>
      </w:r>
      <w:r w:rsidR="007F132A" w:rsidRPr="001A3F86">
        <w:rPr>
          <w:rFonts w:ascii="Trebuchet MS" w:hAnsi="Trebuchet MS"/>
          <w:color w:val="auto"/>
        </w:rPr>
        <w:t xml:space="preserve">our professional services are delivered and in which we and the people using </w:t>
      </w:r>
      <w:r w:rsidR="001A3F86">
        <w:rPr>
          <w:rFonts w:ascii="Trebuchet MS" w:hAnsi="Trebuchet MS"/>
          <w:color w:val="auto"/>
        </w:rPr>
        <w:br/>
      </w:r>
      <w:r w:rsidR="007F132A" w:rsidRPr="001A3F86">
        <w:rPr>
          <w:rFonts w:ascii="Trebuchet MS" w:hAnsi="Trebuchet MS"/>
          <w:color w:val="auto"/>
        </w:rPr>
        <w:t xml:space="preserve">our services live, unless prior BACP approval for non-compliance has </w:t>
      </w:r>
      <w:r w:rsidR="001A3F86">
        <w:rPr>
          <w:rFonts w:ascii="Trebuchet MS" w:hAnsi="Trebuchet MS"/>
          <w:color w:val="auto"/>
        </w:rPr>
        <w:br/>
      </w:r>
      <w:r w:rsidR="007F132A" w:rsidRPr="001A3F86">
        <w:rPr>
          <w:rFonts w:ascii="Trebuchet MS" w:hAnsi="Trebuchet MS"/>
          <w:color w:val="auto"/>
        </w:rPr>
        <w:t>been granted.</w:t>
      </w:r>
    </w:p>
    <w:p w14:paraId="6887BC64" w14:textId="77777777" w:rsidR="00D06827" w:rsidRDefault="00D06827">
      <w:pPr>
        <w:spacing w:after="160" w:line="278" w:lineRule="auto"/>
        <w:ind w:left="0" w:firstLine="0"/>
        <w:rPr>
          <w:rFonts w:ascii="Trebuchet MS" w:hAnsi="Trebuchet MS"/>
          <w:b/>
          <w:bCs/>
          <w:color w:val="auto"/>
          <w:sz w:val="24"/>
        </w:rPr>
      </w:pPr>
      <w:r>
        <w:rPr>
          <w:rFonts w:ascii="Trebuchet MS" w:hAnsi="Trebuchet MS"/>
          <w:b/>
          <w:bCs/>
          <w:color w:val="auto"/>
          <w:sz w:val="24"/>
        </w:rPr>
        <w:br w:type="page"/>
      </w:r>
    </w:p>
    <w:p w14:paraId="45D1EAE2" w14:textId="7CDA94B4" w:rsidR="00EB3152" w:rsidRPr="0068279D" w:rsidRDefault="0081269E" w:rsidP="00480499">
      <w:pPr>
        <w:rPr>
          <w:rFonts w:ascii="Trebuchet MS" w:hAnsi="Trebuchet MS"/>
          <w:b/>
          <w:bCs/>
          <w:color w:val="auto"/>
          <w:sz w:val="24"/>
        </w:rPr>
      </w:pPr>
      <w:r w:rsidRPr="0068279D">
        <w:rPr>
          <w:rFonts w:ascii="Trebuchet MS" w:hAnsi="Trebuchet MS"/>
          <w:b/>
          <w:bCs/>
          <w:color w:val="auto"/>
          <w:sz w:val="24"/>
        </w:rPr>
        <w:lastRenderedPageBreak/>
        <w:t>4.3 Have</w:t>
      </w:r>
      <w:r w:rsidR="0068279D">
        <w:rPr>
          <w:rFonts w:ascii="Trebuchet MS" w:hAnsi="Trebuchet MS"/>
          <w:b/>
          <w:bCs/>
          <w:color w:val="auto"/>
          <w:sz w:val="24"/>
        </w:rPr>
        <w:t xml:space="preserve"> </w:t>
      </w:r>
      <w:r w:rsidRPr="0068279D">
        <w:rPr>
          <w:rFonts w:ascii="Trebuchet MS" w:hAnsi="Trebuchet MS"/>
          <w:b/>
          <w:bCs/>
          <w:color w:val="auto"/>
          <w:sz w:val="24"/>
        </w:rPr>
        <w:t>adequate</w:t>
      </w:r>
      <w:r w:rsidR="0068279D">
        <w:rPr>
          <w:rFonts w:ascii="Trebuchet MS" w:hAnsi="Trebuchet MS"/>
          <w:b/>
          <w:bCs/>
          <w:color w:val="auto"/>
          <w:sz w:val="24"/>
        </w:rPr>
        <w:t xml:space="preserve"> </w:t>
      </w:r>
      <w:r w:rsidRPr="0068279D">
        <w:rPr>
          <w:rFonts w:ascii="Trebuchet MS" w:hAnsi="Trebuchet MS"/>
          <w:b/>
          <w:bCs/>
          <w:color w:val="auto"/>
          <w:sz w:val="24"/>
        </w:rPr>
        <w:t>supervision</w:t>
      </w:r>
      <w:r w:rsidR="0068279D">
        <w:rPr>
          <w:rFonts w:ascii="Trebuchet MS" w:hAnsi="Trebuchet MS"/>
          <w:b/>
          <w:bCs/>
          <w:color w:val="auto"/>
          <w:sz w:val="24"/>
        </w:rPr>
        <w:t xml:space="preserve"> </w:t>
      </w:r>
      <w:r w:rsidRPr="0068279D">
        <w:rPr>
          <w:rFonts w:ascii="Trebuchet MS" w:hAnsi="Trebuchet MS"/>
          <w:b/>
          <w:bCs/>
          <w:color w:val="auto"/>
          <w:sz w:val="24"/>
        </w:rPr>
        <w:t>that</w:t>
      </w:r>
      <w:r w:rsidR="0068279D">
        <w:rPr>
          <w:rFonts w:ascii="Trebuchet MS" w:hAnsi="Trebuchet MS"/>
          <w:b/>
          <w:bCs/>
          <w:color w:val="auto"/>
          <w:sz w:val="24"/>
        </w:rPr>
        <w:t xml:space="preserve"> </w:t>
      </w:r>
      <w:r w:rsidRPr="0068279D">
        <w:rPr>
          <w:rFonts w:ascii="Trebuchet MS" w:hAnsi="Trebuchet MS"/>
          <w:b/>
          <w:bCs/>
          <w:color w:val="auto"/>
          <w:sz w:val="24"/>
        </w:rPr>
        <w:t>enables</w:t>
      </w:r>
      <w:r w:rsidR="0068279D">
        <w:rPr>
          <w:rFonts w:ascii="Trebuchet MS" w:hAnsi="Trebuchet MS"/>
          <w:b/>
          <w:bCs/>
          <w:color w:val="auto"/>
          <w:sz w:val="24"/>
        </w:rPr>
        <w:t xml:space="preserve"> </w:t>
      </w:r>
      <w:r w:rsidRPr="0068279D">
        <w:rPr>
          <w:rFonts w:ascii="Trebuchet MS" w:hAnsi="Trebuchet MS"/>
          <w:b/>
          <w:bCs/>
          <w:color w:val="auto"/>
          <w:sz w:val="24"/>
        </w:rPr>
        <w:t>us</w:t>
      </w:r>
      <w:r w:rsidR="0068279D">
        <w:rPr>
          <w:rFonts w:ascii="Trebuchet MS" w:hAnsi="Trebuchet MS"/>
          <w:b/>
          <w:bCs/>
          <w:color w:val="auto"/>
          <w:sz w:val="24"/>
        </w:rPr>
        <w:t xml:space="preserve"> </w:t>
      </w:r>
      <w:r w:rsidRPr="0068279D">
        <w:rPr>
          <w:rFonts w:ascii="Trebuchet MS" w:hAnsi="Trebuchet MS"/>
          <w:b/>
          <w:bCs/>
          <w:color w:val="auto"/>
          <w:sz w:val="24"/>
        </w:rPr>
        <w:t>to</w:t>
      </w:r>
      <w:r w:rsidR="0068279D">
        <w:rPr>
          <w:rFonts w:ascii="Trebuchet MS" w:hAnsi="Trebuchet MS"/>
          <w:b/>
          <w:bCs/>
          <w:color w:val="auto"/>
          <w:sz w:val="24"/>
        </w:rPr>
        <w:t xml:space="preserve"> </w:t>
      </w:r>
      <w:r w:rsidRPr="0068279D">
        <w:rPr>
          <w:rFonts w:ascii="Trebuchet MS" w:hAnsi="Trebuchet MS"/>
          <w:b/>
          <w:bCs/>
          <w:color w:val="auto"/>
          <w:sz w:val="24"/>
        </w:rPr>
        <w:t>reflect</w:t>
      </w:r>
      <w:r w:rsidR="0068279D">
        <w:rPr>
          <w:rFonts w:ascii="Trebuchet MS" w:hAnsi="Trebuchet MS"/>
          <w:b/>
          <w:bCs/>
          <w:color w:val="auto"/>
          <w:sz w:val="24"/>
        </w:rPr>
        <w:t xml:space="preserve"> </w:t>
      </w:r>
      <w:r w:rsidRPr="0068279D">
        <w:rPr>
          <w:rFonts w:ascii="Trebuchet MS" w:hAnsi="Trebuchet MS"/>
          <w:b/>
          <w:bCs/>
          <w:color w:val="auto"/>
          <w:sz w:val="24"/>
        </w:rPr>
        <w:t>in</w:t>
      </w:r>
      <w:r w:rsidR="0068279D">
        <w:rPr>
          <w:rFonts w:ascii="Trebuchet MS" w:hAnsi="Trebuchet MS"/>
          <w:b/>
          <w:bCs/>
          <w:color w:val="auto"/>
          <w:sz w:val="24"/>
        </w:rPr>
        <w:t xml:space="preserve"> </w:t>
      </w:r>
      <w:r w:rsidRPr="0068279D">
        <w:rPr>
          <w:rFonts w:ascii="Trebuchet MS" w:hAnsi="Trebuchet MS"/>
          <w:b/>
          <w:bCs/>
          <w:color w:val="auto"/>
          <w:sz w:val="24"/>
        </w:rPr>
        <w:t xml:space="preserve">depth about all aspects of our practice </w:t>
      </w:r>
    </w:p>
    <w:p w14:paraId="212CAEDA"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 ensure that:</w:t>
      </w:r>
    </w:p>
    <w:p w14:paraId="4A3CB75D" w14:textId="46AEDBFB" w:rsidR="00EB3152" w:rsidRDefault="0081269E" w:rsidP="0041292F">
      <w:pPr>
        <w:pStyle w:val="ListParagraph"/>
        <w:numPr>
          <w:ilvl w:val="0"/>
          <w:numId w:val="19"/>
        </w:numPr>
        <w:rPr>
          <w:rFonts w:ascii="Trebuchet MS" w:hAnsi="Trebuchet MS"/>
          <w:color w:val="auto"/>
        </w:rPr>
      </w:pPr>
      <w:r w:rsidRPr="344DCD29">
        <w:rPr>
          <w:rFonts w:ascii="Trebuchet MS" w:hAnsi="Trebuchet MS"/>
          <w:color w:val="auto"/>
        </w:rPr>
        <w:t xml:space="preserve">supervisors have the necessary qualifications, </w:t>
      </w:r>
      <w:bookmarkStart w:id="32" w:name="_Int_qa5pG8QN"/>
      <w:r w:rsidRPr="344DCD29">
        <w:rPr>
          <w:rFonts w:ascii="Trebuchet MS" w:hAnsi="Trebuchet MS"/>
          <w:color w:val="auto"/>
        </w:rPr>
        <w:t>experience</w:t>
      </w:r>
      <w:bookmarkEnd w:id="32"/>
      <w:r w:rsidRPr="344DCD29">
        <w:rPr>
          <w:rFonts w:ascii="Trebuchet MS" w:hAnsi="Trebuchet MS"/>
          <w:color w:val="auto"/>
        </w:rPr>
        <w:t xml:space="preserve"> and competence to supervise our work in accordance with the BACP supervision competence framework. </w:t>
      </w:r>
    </w:p>
    <w:p w14:paraId="4B397097" w14:textId="77777777" w:rsidR="00B46097" w:rsidRPr="00437586" w:rsidRDefault="00B46097" w:rsidP="00B46097">
      <w:pPr>
        <w:pStyle w:val="ListParagraph"/>
        <w:ind w:left="785" w:firstLine="0"/>
        <w:rPr>
          <w:rFonts w:ascii="Trebuchet MS" w:hAnsi="Trebuchet MS"/>
          <w:color w:val="auto"/>
          <w:szCs w:val="22"/>
        </w:rPr>
      </w:pPr>
    </w:p>
    <w:p w14:paraId="16534048" w14:textId="47825E3B" w:rsidR="00EB3152" w:rsidRPr="00437586" w:rsidRDefault="0081269E" w:rsidP="0041292F">
      <w:pPr>
        <w:pStyle w:val="ListParagraph"/>
        <w:numPr>
          <w:ilvl w:val="0"/>
          <w:numId w:val="19"/>
        </w:numPr>
        <w:rPr>
          <w:rFonts w:ascii="Trebuchet MS" w:hAnsi="Trebuchet MS"/>
          <w:color w:val="auto"/>
        </w:rPr>
      </w:pPr>
      <w:r w:rsidRPr="344DCD29">
        <w:rPr>
          <w:rFonts w:ascii="Trebuchet MS" w:hAnsi="Trebuchet MS"/>
          <w:color w:val="auto"/>
        </w:rPr>
        <w:t xml:space="preserve">regular supervision is undertaken in accordance with BACP membership requirements, the practitioner’s level of experience, </w:t>
      </w:r>
      <w:bookmarkStart w:id="33" w:name="_Int_YK1IszhA"/>
      <w:r w:rsidRPr="344DCD29">
        <w:rPr>
          <w:rFonts w:ascii="Trebuchet MS" w:hAnsi="Trebuchet MS"/>
          <w:color w:val="auto"/>
        </w:rPr>
        <w:t>training</w:t>
      </w:r>
      <w:bookmarkEnd w:id="33"/>
      <w:r w:rsidRPr="344DCD29">
        <w:rPr>
          <w:rFonts w:ascii="Trebuchet MS" w:hAnsi="Trebuchet MS"/>
          <w:color w:val="auto"/>
        </w:rPr>
        <w:t xml:space="preserve"> and caseload.</w:t>
      </w:r>
    </w:p>
    <w:p w14:paraId="40E497E0" w14:textId="77777777" w:rsidR="00B46097" w:rsidRDefault="00B46097" w:rsidP="00B46097">
      <w:pPr>
        <w:pStyle w:val="ListParagraph"/>
        <w:ind w:left="785" w:firstLine="0"/>
        <w:rPr>
          <w:rFonts w:ascii="Trebuchet MS" w:hAnsi="Trebuchet MS"/>
          <w:color w:val="auto"/>
          <w:szCs w:val="22"/>
        </w:rPr>
      </w:pPr>
    </w:p>
    <w:p w14:paraId="12D5C74D" w14:textId="75A11D0E" w:rsidR="00EB3152" w:rsidRPr="00437586" w:rsidRDefault="0081269E" w:rsidP="0041292F">
      <w:pPr>
        <w:pStyle w:val="ListParagraph"/>
        <w:numPr>
          <w:ilvl w:val="0"/>
          <w:numId w:val="19"/>
        </w:numPr>
        <w:rPr>
          <w:rFonts w:ascii="Trebuchet MS" w:hAnsi="Trebuchet MS"/>
          <w:color w:val="auto"/>
          <w:szCs w:val="22"/>
        </w:rPr>
      </w:pPr>
      <w:r w:rsidRPr="00437586">
        <w:rPr>
          <w:rFonts w:ascii="Trebuchet MS" w:hAnsi="Trebuchet MS"/>
          <w:color w:val="auto"/>
          <w:szCs w:val="22"/>
        </w:rPr>
        <w:t>supervision is independent of line management.</w:t>
      </w:r>
    </w:p>
    <w:p w14:paraId="3C231C2C" w14:textId="77777777" w:rsidR="00B46097" w:rsidRDefault="00B46097" w:rsidP="00B46097">
      <w:pPr>
        <w:pStyle w:val="ListParagraph"/>
        <w:ind w:left="785" w:firstLine="0"/>
        <w:rPr>
          <w:rFonts w:ascii="Trebuchet MS" w:hAnsi="Trebuchet MS"/>
          <w:color w:val="auto"/>
          <w:szCs w:val="22"/>
        </w:rPr>
      </w:pPr>
    </w:p>
    <w:p w14:paraId="4DB26A06" w14:textId="1CA33489" w:rsidR="00B46097" w:rsidRDefault="0081269E" w:rsidP="0041292F">
      <w:pPr>
        <w:pStyle w:val="ListParagraph"/>
        <w:numPr>
          <w:ilvl w:val="0"/>
          <w:numId w:val="19"/>
        </w:numPr>
        <w:rPr>
          <w:rFonts w:ascii="Trebuchet MS" w:hAnsi="Trebuchet MS"/>
          <w:color w:val="auto"/>
          <w:szCs w:val="22"/>
        </w:rPr>
      </w:pPr>
      <w:r w:rsidRPr="00437586">
        <w:rPr>
          <w:rFonts w:ascii="Trebuchet MS" w:hAnsi="Trebuchet MS"/>
          <w:color w:val="auto"/>
          <w:szCs w:val="22"/>
        </w:rPr>
        <w:t>we collaborate with our supervisors on ethical dilemmas and challenges arising through our therapeutic work.</w:t>
      </w:r>
    </w:p>
    <w:p w14:paraId="5D33A2D2" w14:textId="77777777" w:rsidR="00B46097" w:rsidRDefault="00B46097" w:rsidP="00B46097">
      <w:pPr>
        <w:pStyle w:val="ListParagraph"/>
        <w:ind w:left="785" w:firstLine="0"/>
        <w:rPr>
          <w:rFonts w:ascii="Trebuchet MS" w:hAnsi="Trebuchet MS"/>
          <w:color w:val="auto"/>
          <w:szCs w:val="22"/>
        </w:rPr>
      </w:pPr>
    </w:p>
    <w:p w14:paraId="240066F7" w14:textId="46E1E259" w:rsidR="00EB3152" w:rsidRPr="001673DE" w:rsidRDefault="0081269E" w:rsidP="0041292F">
      <w:pPr>
        <w:pStyle w:val="ListParagraph"/>
        <w:numPr>
          <w:ilvl w:val="0"/>
          <w:numId w:val="19"/>
        </w:numPr>
        <w:rPr>
          <w:rFonts w:ascii="Trebuchet MS" w:hAnsi="Trebuchet MS"/>
          <w:color w:val="auto"/>
          <w:szCs w:val="22"/>
        </w:rPr>
      </w:pPr>
      <w:r w:rsidRPr="001673DE">
        <w:rPr>
          <w:rFonts w:ascii="Trebuchet MS" w:hAnsi="Trebuchet MS"/>
          <w:color w:val="auto"/>
          <w:szCs w:val="22"/>
        </w:rPr>
        <w:t xml:space="preserve">there is agreement with the supervisor about who holds key responsibilities </w:t>
      </w:r>
      <w:r w:rsidR="001A3F86">
        <w:rPr>
          <w:rFonts w:ascii="Trebuchet MS" w:hAnsi="Trebuchet MS"/>
          <w:color w:val="auto"/>
          <w:szCs w:val="22"/>
        </w:rPr>
        <w:br/>
      </w:r>
      <w:r w:rsidRPr="001673DE">
        <w:rPr>
          <w:rFonts w:ascii="Trebuchet MS" w:hAnsi="Trebuchet MS"/>
          <w:color w:val="auto"/>
          <w:szCs w:val="22"/>
        </w:rPr>
        <w:t>for clients.</w:t>
      </w:r>
    </w:p>
    <w:p w14:paraId="3E7AE9EC" w14:textId="5370EDE2" w:rsidR="00EB3152" w:rsidRPr="0068279D" w:rsidRDefault="0081269E" w:rsidP="00480499">
      <w:pPr>
        <w:rPr>
          <w:rFonts w:ascii="Trebuchet MS" w:hAnsi="Trebuchet MS"/>
          <w:b/>
          <w:bCs/>
          <w:color w:val="auto"/>
          <w:sz w:val="24"/>
        </w:rPr>
      </w:pPr>
      <w:r w:rsidRPr="0068279D">
        <w:rPr>
          <w:rFonts w:ascii="Trebuchet MS" w:hAnsi="Trebuchet MS"/>
          <w:b/>
          <w:bCs/>
          <w:color w:val="auto"/>
          <w:sz w:val="24"/>
        </w:rPr>
        <w:t>4.4 Treat people fairly</w:t>
      </w:r>
    </w:p>
    <w:p w14:paraId="0C6CD48F"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462332E9" w14:textId="1B9333E8" w:rsidR="00EB3152" w:rsidRPr="005B77E1" w:rsidRDefault="0081269E" w:rsidP="0041292F">
      <w:pPr>
        <w:pStyle w:val="ListParagraph"/>
        <w:numPr>
          <w:ilvl w:val="0"/>
          <w:numId w:val="18"/>
        </w:numPr>
        <w:rPr>
          <w:rFonts w:ascii="Trebuchet MS" w:hAnsi="Trebuchet MS"/>
          <w:color w:val="auto"/>
        </w:rPr>
      </w:pPr>
      <w:r w:rsidRPr="344DCD29">
        <w:rPr>
          <w:rFonts w:ascii="Trebuchet MS" w:hAnsi="Trebuchet MS"/>
          <w:color w:val="auto"/>
        </w:rPr>
        <w:t>not, in the delivery of our services, unlawfully discriminate against people on the grounds of their protected characteristics under the Equality Act (2010).</w:t>
      </w:r>
    </w:p>
    <w:p w14:paraId="2ED8184E" w14:textId="77777777" w:rsidR="005B77E1" w:rsidRDefault="005B77E1" w:rsidP="005B77E1">
      <w:pPr>
        <w:pStyle w:val="ListParagraph"/>
        <w:ind w:left="408" w:firstLine="0"/>
        <w:rPr>
          <w:rFonts w:ascii="Trebuchet MS" w:hAnsi="Trebuchet MS"/>
          <w:color w:val="auto"/>
          <w:szCs w:val="22"/>
        </w:rPr>
      </w:pPr>
    </w:p>
    <w:p w14:paraId="4F6500FD" w14:textId="7E23649F" w:rsidR="00EB3152" w:rsidRDefault="0081269E" w:rsidP="0041292F">
      <w:pPr>
        <w:pStyle w:val="ListParagraph"/>
        <w:numPr>
          <w:ilvl w:val="0"/>
          <w:numId w:val="18"/>
        </w:numPr>
        <w:rPr>
          <w:rFonts w:ascii="Trebuchet MS" w:hAnsi="Trebuchet MS"/>
          <w:color w:val="auto"/>
        </w:rPr>
      </w:pPr>
      <w:r w:rsidRPr="344DCD29">
        <w:rPr>
          <w:rFonts w:ascii="Trebuchet MS" w:hAnsi="Trebuchet MS"/>
          <w:color w:val="auto"/>
        </w:rPr>
        <w:t xml:space="preserve">understand and comply with equality, </w:t>
      </w:r>
      <w:bookmarkStart w:id="34" w:name="_Int_Qds3vJWn"/>
      <w:r w:rsidRPr="344DCD29">
        <w:rPr>
          <w:rFonts w:ascii="Trebuchet MS" w:hAnsi="Trebuchet MS"/>
          <w:color w:val="auto"/>
        </w:rPr>
        <w:t>diversity</w:t>
      </w:r>
      <w:bookmarkEnd w:id="34"/>
      <w:r w:rsidRPr="344DCD29">
        <w:rPr>
          <w:rFonts w:ascii="Trebuchet MS" w:hAnsi="Trebuchet MS"/>
          <w:color w:val="auto"/>
        </w:rPr>
        <w:t xml:space="preserve"> and inclusion obligations.</w:t>
      </w:r>
    </w:p>
    <w:p w14:paraId="4FDF9566" w14:textId="77777777" w:rsidR="005B77E1" w:rsidRDefault="005B77E1" w:rsidP="005B77E1">
      <w:pPr>
        <w:pStyle w:val="ListParagraph"/>
        <w:ind w:left="408" w:firstLine="0"/>
        <w:rPr>
          <w:rFonts w:ascii="Trebuchet MS" w:hAnsi="Trebuchet MS"/>
          <w:color w:val="auto"/>
          <w:szCs w:val="22"/>
        </w:rPr>
      </w:pPr>
    </w:p>
    <w:p w14:paraId="520218F8" w14:textId="4270E6F8" w:rsidR="005B77E1" w:rsidRPr="005B77E1" w:rsidRDefault="005B77E1" w:rsidP="0041292F">
      <w:pPr>
        <w:pStyle w:val="ListParagraph"/>
        <w:numPr>
          <w:ilvl w:val="0"/>
          <w:numId w:val="18"/>
        </w:numPr>
        <w:rPr>
          <w:rFonts w:ascii="Trebuchet MS" w:hAnsi="Trebuchet MS"/>
          <w:color w:val="auto"/>
        </w:rPr>
      </w:pPr>
      <w:r w:rsidRPr="344DCD29">
        <w:rPr>
          <w:rFonts w:ascii="Trebuchet MS" w:hAnsi="Trebuchet MS"/>
          <w:color w:val="auto"/>
        </w:rPr>
        <w:t xml:space="preserve">be flexible and </w:t>
      </w:r>
      <w:bookmarkStart w:id="35" w:name="_Int_CQMIqzga"/>
      <w:proofErr w:type="gramStart"/>
      <w:r w:rsidRPr="344DCD29">
        <w:rPr>
          <w:rFonts w:ascii="Trebuchet MS" w:hAnsi="Trebuchet MS"/>
          <w:color w:val="auto"/>
        </w:rPr>
        <w:t>make adjustments</w:t>
      </w:r>
      <w:bookmarkEnd w:id="35"/>
      <w:proofErr w:type="gramEnd"/>
      <w:r w:rsidRPr="344DCD29">
        <w:rPr>
          <w:rFonts w:ascii="Trebuchet MS" w:hAnsi="Trebuchet MS"/>
          <w:color w:val="auto"/>
        </w:rPr>
        <w:t xml:space="preserve"> for those we work with, where necessary and possible.</w:t>
      </w:r>
    </w:p>
    <w:p w14:paraId="70998339" w14:textId="026321F9" w:rsidR="00EB3152" w:rsidRPr="0068279D" w:rsidRDefault="0081269E" w:rsidP="00480499">
      <w:pPr>
        <w:rPr>
          <w:rFonts w:ascii="Trebuchet MS" w:hAnsi="Trebuchet MS"/>
          <w:b/>
          <w:bCs/>
          <w:color w:val="auto"/>
          <w:sz w:val="24"/>
        </w:rPr>
      </w:pPr>
      <w:r w:rsidRPr="0068279D">
        <w:rPr>
          <w:rFonts w:ascii="Trebuchet MS" w:hAnsi="Trebuchet MS"/>
          <w:b/>
          <w:bCs/>
          <w:color w:val="auto"/>
          <w:sz w:val="24"/>
        </w:rPr>
        <w:t>4.5 Manage breaks, endings in ways that minimise the impact for clients and service users</w:t>
      </w:r>
    </w:p>
    <w:p w14:paraId="4C4C261B" w14:textId="77777777" w:rsidR="00EB3152" w:rsidRPr="00480499" w:rsidRDefault="0081269E" w:rsidP="00480499">
      <w:pPr>
        <w:rPr>
          <w:rFonts w:ascii="Trebuchet MS" w:hAnsi="Trebuchet MS"/>
          <w:color w:val="auto"/>
          <w:szCs w:val="22"/>
        </w:rPr>
      </w:pPr>
      <w:r w:rsidRPr="00480499">
        <w:rPr>
          <w:rFonts w:ascii="Trebuchet MS" w:hAnsi="Trebuchet MS"/>
          <w:b/>
          <w:color w:val="auto"/>
          <w:szCs w:val="22"/>
        </w:rPr>
        <w:t>To achieve this, we must:</w:t>
      </w:r>
    </w:p>
    <w:p w14:paraId="205EB227" w14:textId="636E20D4" w:rsidR="00EB3152" w:rsidRPr="00307FEA" w:rsidRDefault="0081269E" w:rsidP="001442CD">
      <w:pPr>
        <w:pStyle w:val="ListParagraph"/>
        <w:numPr>
          <w:ilvl w:val="0"/>
          <w:numId w:val="35"/>
        </w:numPr>
        <w:rPr>
          <w:rFonts w:ascii="Trebuchet MS" w:hAnsi="Trebuchet MS"/>
          <w:color w:val="auto"/>
        </w:rPr>
      </w:pPr>
      <w:r w:rsidRPr="344DCD29">
        <w:rPr>
          <w:rFonts w:ascii="Trebuchet MS" w:hAnsi="Trebuchet MS"/>
          <w:color w:val="auto"/>
        </w:rPr>
        <w:t>inform clients or service users about any limits to the number of sessions, or types of services offered.</w:t>
      </w:r>
    </w:p>
    <w:p w14:paraId="40E87553" w14:textId="77777777" w:rsidR="005B77E1" w:rsidRDefault="005B77E1" w:rsidP="005B77E1">
      <w:pPr>
        <w:pStyle w:val="ListParagraph"/>
        <w:ind w:left="768" w:firstLine="0"/>
        <w:rPr>
          <w:rFonts w:ascii="Trebuchet MS" w:hAnsi="Trebuchet MS"/>
          <w:color w:val="auto"/>
          <w:szCs w:val="22"/>
        </w:rPr>
      </w:pPr>
    </w:p>
    <w:p w14:paraId="6BE53B90" w14:textId="1FC8DE86" w:rsidR="00EB3152" w:rsidRPr="00307FEA" w:rsidRDefault="0081269E" w:rsidP="001442CD">
      <w:pPr>
        <w:pStyle w:val="ListParagraph"/>
        <w:numPr>
          <w:ilvl w:val="0"/>
          <w:numId w:val="35"/>
        </w:numPr>
        <w:rPr>
          <w:rFonts w:ascii="Trebuchet MS" w:hAnsi="Trebuchet MS"/>
          <w:color w:val="auto"/>
        </w:rPr>
      </w:pPr>
      <w:r w:rsidRPr="344DCD29">
        <w:rPr>
          <w:rFonts w:ascii="Trebuchet MS" w:hAnsi="Trebuchet MS"/>
          <w:color w:val="auto"/>
        </w:rPr>
        <w:t>inform clients or service users with reasonable advance notice of any planned breaks.</w:t>
      </w:r>
    </w:p>
    <w:p w14:paraId="111806BD" w14:textId="77777777" w:rsidR="005B77E1" w:rsidRDefault="005B77E1" w:rsidP="005B77E1">
      <w:pPr>
        <w:pStyle w:val="ListParagraph"/>
        <w:ind w:left="768" w:firstLine="0"/>
        <w:rPr>
          <w:rFonts w:ascii="Trebuchet MS" w:hAnsi="Trebuchet MS"/>
          <w:color w:val="auto"/>
          <w:szCs w:val="22"/>
        </w:rPr>
      </w:pPr>
    </w:p>
    <w:p w14:paraId="542AE265" w14:textId="30E9B6D6" w:rsidR="00EB3152" w:rsidRPr="00307FEA" w:rsidRDefault="0081269E" w:rsidP="001442CD">
      <w:pPr>
        <w:pStyle w:val="ListParagraph"/>
        <w:numPr>
          <w:ilvl w:val="0"/>
          <w:numId w:val="35"/>
        </w:numPr>
        <w:rPr>
          <w:rFonts w:ascii="Trebuchet MS" w:hAnsi="Trebuchet MS"/>
          <w:color w:val="auto"/>
          <w:szCs w:val="22"/>
        </w:rPr>
      </w:pPr>
      <w:r w:rsidRPr="00307FEA">
        <w:rPr>
          <w:rFonts w:ascii="Trebuchet MS" w:hAnsi="Trebuchet MS"/>
          <w:color w:val="auto"/>
          <w:szCs w:val="22"/>
        </w:rPr>
        <w:t>provide clients or service users with reasonable, advance notice when approaching an ending where it is safe to do so.</w:t>
      </w:r>
    </w:p>
    <w:p w14:paraId="1C8AB589" w14:textId="77777777" w:rsidR="005B77E1" w:rsidRDefault="005B77E1" w:rsidP="005B77E1">
      <w:pPr>
        <w:pStyle w:val="ListParagraph"/>
        <w:ind w:left="768" w:firstLine="0"/>
        <w:rPr>
          <w:rFonts w:ascii="Trebuchet MS" w:hAnsi="Trebuchet MS"/>
          <w:color w:val="auto"/>
          <w:szCs w:val="22"/>
        </w:rPr>
      </w:pPr>
    </w:p>
    <w:p w14:paraId="7BD54482" w14:textId="39C65875" w:rsidR="002D3B90" w:rsidRDefault="0081269E" w:rsidP="002D3B90">
      <w:pPr>
        <w:pStyle w:val="ListParagraph"/>
        <w:numPr>
          <w:ilvl w:val="0"/>
          <w:numId w:val="35"/>
        </w:numPr>
        <w:rPr>
          <w:rFonts w:ascii="Trebuchet MS" w:hAnsi="Trebuchet MS"/>
          <w:color w:val="auto"/>
          <w:szCs w:val="22"/>
        </w:rPr>
      </w:pPr>
      <w:r w:rsidRPr="005B77E1">
        <w:rPr>
          <w:rFonts w:ascii="Trebuchet MS" w:hAnsi="Trebuchet MS"/>
          <w:color w:val="auto"/>
          <w:szCs w:val="22"/>
        </w:rPr>
        <w:t>manage any unplanned breaks or endings to minimise the risk of harm and disruption for clients and service users.</w:t>
      </w:r>
    </w:p>
    <w:p w14:paraId="6F4E9E92" w14:textId="77777777" w:rsidR="002D3B90" w:rsidRPr="002D3B90" w:rsidRDefault="002D3B90" w:rsidP="002D3B90">
      <w:pPr>
        <w:pStyle w:val="ListParagraph"/>
        <w:rPr>
          <w:rFonts w:ascii="Trebuchet MS" w:hAnsi="Trebuchet MS"/>
          <w:color w:val="auto"/>
          <w:szCs w:val="22"/>
        </w:rPr>
      </w:pPr>
    </w:p>
    <w:p w14:paraId="79B9FDE8" w14:textId="77777777" w:rsidR="002D3B90" w:rsidRPr="002D3B90" w:rsidRDefault="002D3B90" w:rsidP="002D3B90">
      <w:pPr>
        <w:pStyle w:val="ListParagraph"/>
        <w:ind w:left="927" w:firstLine="0"/>
        <w:rPr>
          <w:rFonts w:ascii="Trebuchet MS" w:hAnsi="Trebuchet MS"/>
          <w:color w:val="auto"/>
          <w:szCs w:val="22"/>
        </w:rPr>
      </w:pPr>
    </w:p>
    <w:p w14:paraId="066AC801" w14:textId="220F73E7" w:rsidR="001442CD" w:rsidRPr="001442CD" w:rsidRDefault="0081269E" w:rsidP="001442CD">
      <w:pPr>
        <w:pStyle w:val="ListParagraph"/>
        <w:numPr>
          <w:ilvl w:val="0"/>
          <w:numId w:val="35"/>
        </w:numPr>
        <w:rPr>
          <w:rFonts w:ascii="Trebuchet MS" w:hAnsi="Trebuchet MS"/>
          <w:color w:val="auto"/>
        </w:rPr>
      </w:pPr>
      <w:r w:rsidRPr="001442CD">
        <w:rPr>
          <w:rFonts w:ascii="Trebuchet MS" w:hAnsi="Trebuchet MS"/>
          <w:color w:val="auto"/>
        </w:rPr>
        <w:lastRenderedPageBreak/>
        <w:t>ensure we have executed a clinical will and appointed an executor who, bound by confidentiality, can communicate with clients and service users if we are too ill to contact them ourselves, or if we die.</w:t>
      </w:r>
    </w:p>
    <w:sectPr w:rsidR="001442CD" w:rsidRPr="001442CD" w:rsidSect="008407E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559" w:header="420" w:footer="5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E383" w14:textId="77777777" w:rsidR="00F27AA0" w:rsidRDefault="00F27AA0">
      <w:pPr>
        <w:spacing w:after="0" w:line="240" w:lineRule="auto"/>
      </w:pPr>
      <w:r>
        <w:separator/>
      </w:r>
    </w:p>
  </w:endnote>
  <w:endnote w:type="continuationSeparator" w:id="0">
    <w:p w14:paraId="32A99F65" w14:textId="77777777" w:rsidR="00F27AA0" w:rsidRDefault="00F27AA0">
      <w:pPr>
        <w:spacing w:after="0" w:line="240" w:lineRule="auto"/>
      </w:pPr>
      <w:r>
        <w:continuationSeparator/>
      </w:r>
    </w:p>
  </w:endnote>
  <w:endnote w:type="continuationNotice" w:id="1">
    <w:p w14:paraId="3E1F37C3" w14:textId="77777777" w:rsidR="00F27AA0" w:rsidRDefault="00F27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104921"/>
      <w:docPartObj>
        <w:docPartGallery w:val="Page Numbers (Bottom of Page)"/>
        <w:docPartUnique/>
      </w:docPartObj>
    </w:sdtPr>
    <w:sdtContent>
      <w:p w14:paraId="5ADEAC6F" w14:textId="3975CB77" w:rsidR="0056318F" w:rsidRDefault="0056318F" w:rsidP="00D55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18FF48" w14:textId="6B00759E" w:rsidR="00EB3152" w:rsidRPr="00D60015" w:rsidRDefault="00EB3152" w:rsidP="0056318F">
    <w:pPr>
      <w:spacing w:after="0" w:line="259" w:lineRule="auto"/>
      <w:ind w:left="-1690" w:right="360" w:firstLine="970"/>
      <w:rPr>
        <w:rFonts w:ascii="Trebuchet MS" w:hAnsi="Trebuchet M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9211679"/>
      <w:docPartObj>
        <w:docPartGallery w:val="Page Numbers (Bottom of Page)"/>
        <w:docPartUnique/>
      </w:docPartObj>
    </w:sdtPr>
    <w:sdtContent>
      <w:p w14:paraId="73F2CC26" w14:textId="0CF686DD" w:rsidR="0056318F" w:rsidRDefault="0056318F" w:rsidP="00563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5D74F900" w14:textId="33F3F717" w:rsidR="00EB3152" w:rsidRDefault="00EB3152" w:rsidP="0056318F">
    <w:pPr>
      <w:spacing w:after="0" w:line="259" w:lineRule="auto"/>
      <w:ind w:left="-1739" w:right="360"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607142"/>
      <w:docPartObj>
        <w:docPartGallery w:val="Page Numbers (Bottom of Page)"/>
        <w:docPartUnique/>
      </w:docPartObj>
    </w:sdtPr>
    <w:sdtContent>
      <w:p w14:paraId="68A08E98" w14:textId="5EAD99E5" w:rsidR="0056318F" w:rsidRDefault="0056318F" w:rsidP="00563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5E91738C" w14:textId="56413CCC" w:rsidR="00EB3152" w:rsidRPr="00016DD0" w:rsidRDefault="00EB3152" w:rsidP="0056318F">
    <w:pPr>
      <w:pStyle w:val="Footer"/>
      <w:ind w:left="0" w:right="360" w:firstLine="360"/>
      <w:rPr>
        <w:rFonts w:ascii="Trebuchet MS" w:hAnsi="Trebuchet M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8190114"/>
      <w:docPartObj>
        <w:docPartGallery w:val="Page Numbers (Bottom of Page)"/>
        <w:docPartUnique/>
      </w:docPartObj>
    </w:sdtPr>
    <w:sdtContent>
      <w:p w14:paraId="2D266753" w14:textId="15B58189" w:rsidR="00D55042" w:rsidRDefault="00D55042" w:rsidP="00770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3FB73820" w14:textId="1FC632C8" w:rsidR="00EB3152" w:rsidRPr="00016DD0" w:rsidRDefault="00EB3152" w:rsidP="00D55042">
    <w:pPr>
      <w:pStyle w:val="Footer"/>
      <w:ind w:left="0" w:right="360" w:firstLine="0"/>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483817"/>
      <w:docPartObj>
        <w:docPartGallery w:val="Page Numbers (Bottom of Page)"/>
        <w:docPartUnique/>
      </w:docPartObj>
    </w:sdtPr>
    <w:sdtContent>
      <w:p w14:paraId="770B7855" w14:textId="1C083222" w:rsidR="0056318F" w:rsidRDefault="0056318F" w:rsidP="00D55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2BAB1FC" w14:textId="34A4F7BB" w:rsidR="00D119E5" w:rsidRPr="00355471" w:rsidRDefault="00D119E5" w:rsidP="0056318F">
    <w:pPr>
      <w:spacing w:after="0" w:line="259" w:lineRule="auto"/>
      <w:ind w:left="0" w:right="360" w:firstLine="360"/>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0CF2" w14:textId="77777777" w:rsidR="00EB3152" w:rsidRDefault="00EB315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827868"/>
      <w:docPartObj>
        <w:docPartGallery w:val="Page Numbers (Bottom of Page)"/>
        <w:docPartUnique/>
      </w:docPartObj>
    </w:sdtPr>
    <w:sdtContent>
      <w:p w14:paraId="491B98DA" w14:textId="49B8B073" w:rsidR="0056318F" w:rsidRDefault="0056318F" w:rsidP="00563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0849FF7" w14:textId="7174A151" w:rsidR="00EB3152" w:rsidRDefault="00EB3152" w:rsidP="0056318F">
    <w:pPr>
      <w:spacing w:after="0" w:line="259" w:lineRule="auto"/>
      <w:ind w:left="0"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033127"/>
      <w:docPartObj>
        <w:docPartGallery w:val="Page Numbers (Bottom of Page)"/>
        <w:docPartUnique/>
      </w:docPartObj>
    </w:sdtPr>
    <w:sdtContent>
      <w:p w14:paraId="4D5605D7" w14:textId="6AB5F8FF" w:rsidR="0056318F" w:rsidRDefault="0056318F" w:rsidP="00563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008B278" w14:textId="5C50E40F" w:rsidR="00EB3152" w:rsidRPr="00016DD0" w:rsidRDefault="00EB3152" w:rsidP="0056318F">
    <w:pPr>
      <w:pStyle w:val="Footer"/>
      <w:ind w:left="0" w:right="360" w:firstLine="360"/>
      <w:rPr>
        <w:rFonts w:ascii="Trebuchet MS" w:hAnsi="Trebuchet M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8101120"/>
      <w:docPartObj>
        <w:docPartGallery w:val="Page Numbers (Bottom of Page)"/>
        <w:docPartUnique/>
      </w:docPartObj>
    </w:sdtPr>
    <w:sdtContent>
      <w:p w14:paraId="25C13246" w14:textId="0224C770" w:rsidR="00D55042" w:rsidRDefault="00D55042" w:rsidP="00770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FE84A77" w14:textId="0330519C" w:rsidR="00EB3152" w:rsidRDefault="00EB3152" w:rsidP="00D55042">
    <w:pPr>
      <w:spacing w:after="0" w:line="259" w:lineRule="auto"/>
      <w:ind w:left="-1739" w:right="36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3631115"/>
      <w:docPartObj>
        <w:docPartGallery w:val="Page Numbers (Bottom of Page)"/>
        <w:docPartUnique/>
      </w:docPartObj>
    </w:sdtPr>
    <w:sdtContent>
      <w:p w14:paraId="293F1135" w14:textId="1AA72F8D" w:rsidR="0056318F" w:rsidRDefault="0056318F" w:rsidP="00563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48E726C9" w14:textId="6E2BF029" w:rsidR="00EB3152" w:rsidRDefault="00EB3152" w:rsidP="00334BB5">
    <w:pPr>
      <w:spacing w:after="0" w:line="259" w:lineRule="auto"/>
      <w:ind w:left="0" w:right="36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1623833"/>
      <w:docPartObj>
        <w:docPartGallery w:val="Page Numbers (Bottom of Page)"/>
        <w:docPartUnique/>
      </w:docPartObj>
    </w:sdtPr>
    <w:sdtContent>
      <w:p w14:paraId="1AD7FE7B" w14:textId="1BC4C72C" w:rsidR="0056318F" w:rsidRDefault="0056318F" w:rsidP="00563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B49BEE5" w14:textId="64175736" w:rsidR="00EB3152" w:rsidRPr="00016DD0" w:rsidRDefault="00EB3152" w:rsidP="0056318F">
    <w:pPr>
      <w:pStyle w:val="Footer"/>
      <w:ind w:left="0" w:right="360" w:firstLine="360"/>
      <w:rPr>
        <w:rFonts w:ascii="Trebuchet MS" w:hAnsi="Trebuchet M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0559487"/>
      <w:docPartObj>
        <w:docPartGallery w:val="Page Numbers (Bottom of Page)"/>
        <w:docPartUnique/>
      </w:docPartObj>
    </w:sdtPr>
    <w:sdtContent>
      <w:p w14:paraId="3EB83D78" w14:textId="17345E91" w:rsidR="00D55042" w:rsidRDefault="00D55042" w:rsidP="00770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47C2C69" w14:textId="0F8E2C94" w:rsidR="00932004" w:rsidRDefault="00932004" w:rsidP="00D55042">
    <w:pPr>
      <w:pStyle w:val="Footer"/>
      <w:ind w:left="0" w:right="360" w:firstLine="0"/>
    </w:pPr>
  </w:p>
  <w:p w14:paraId="442F69AD" w14:textId="67B2E15A" w:rsidR="00EB3152" w:rsidRDefault="00EB3152" w:rsidP="00016DD0">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D7A3" w14:textId="77777777" w:rsidR="00F27AA0" w:rsidRDefault="00F27AA0">
      <w:pPr>
        <w:spacing w:after="0" w:line="240" w:lineRule="auto"/>
      </w:pPr>
      <w:r>
        <w:separator/>
      </w:r>
    </w:p>
  </w:footnote>
  <w:footnote w:type="continuationSeparator" w:id="0">
    <w:p w14:paraId="7FF8C3DD" w14:textId="77777777" w:rsidR="00F27AA0" w:rsidRDefault="00F27AA0">
      <w:pPr>
        <w:spacing w:after="0" w:line="240" w:lineRule="auto"/>
      </w:pPr>
      <w:r>
        <w:continuationSeparator/>
      </w:r>
    </w:p>
  </w:footnote>
  <w:footnote w:type="continuationNotice" w:id="1">
    <w:p w14:paraId="74F832FF" w14:textId="77777777" w:rsidR="00F27AA0" w:rsidRDefault="00F27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B705" w14:textId="5D94645B" w:rsidR="00EB3152" w:rsidRDefault="00EB3152">
    <w:pPr>
      <w:spacing w:after="0" w:line="259" w:lineRule="auto"/>
      <w:ind w:left="-2541" w:right="11039"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BF8A" w14:textId="2D3C64EC" w:rsidR="00EB3152" w:rsidRDefault="00EB3152">
    <w:pPr>
      <w:spacing w:after="0" w:line="259" w:lineRule="auto"/>
      <w:ind w:left="383"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D766" w14:textId="59AD7F8C" w:rsidR="00EB3152" w:rsidRDefault="00EB3152" w:rsidP="00016DD0">
    <w:pPr>
      <w:spacing w:after="754" w:line="259" w:lineRule="auto"/>
      <w:ind w:left="0" w:firstLine="0"/>
    </w:pPr>
  </w:p>
  <w:p w14:paraId="33063DAC" w14:textId="77777777" w:rsidR="00EB3152" w:rsidRDefault="0081269E">
    <w:pPr>
      <w:spacing w:after="0" w:line="259" w:lineRule="auto"/>
      <w:ind w:left="308" w:firstLine="0"/>
    </w:pPr>
    <w:r>
      <w:rPr>
        <w:b/>
        <w:color w:val="8A1652"/>
        <w:sz w:val="26"/>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E325" w14:textId="65068F34" w:rsidR="00EB3152" w:rsidRDefault="00EB3152">
    <w:pPr>
      <w:spacing w:after="0" w:line="259" w:lineRule="auto"/>
      <w:ind w:left="-2589" w:right="1102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79D6" w14:textId="759DAC3E" w:rsidR="00EB3152" w:rsidRDefault="00EB3152">
    <w:pPr>
      <w:spacing w:after="0" w:line="259" w:lineRule="auto"/>
      <w:ind w:left="-2541" w:right="11039"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1EB6" w14:textId="77777777" w:rsidR="00EB3152" w:rsidRDefault="00EB315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132C" w14:textId="78C9893A" w:rsidR="00EB3152" w:rsidRDefault="00EB3152">
    <w:pPr>
      <w:spacing w:after="0" w:line="259" w:lineRule="auto"/>
      <w:ind w:left="-2589" w:right="10968"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3C4" w14:textId="4F3E0575" w:rsidR="00EB3152" w:rsidRDefault="00EB3152">
    <w:pPr>
      <w:spacing w:after="0" w:line="259" w:lineRule="auto"/>
      <w:ind w:left="-2589" w:right="10968"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8672" w14:textId="63DB07B9" w:rsidR="00EB3152" w:rsidRDefault="00EB3152">
    <w:pPr>
      <w:spacing w:after="0" w:line="259" w:lineRule="auto"/>
      <w:ind w:left="-2589" w:right="10968"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9E32" w14:textId="628512CB" w:rsidR="00EB3152" w:rsidRDefault="00EB3152">
    <w:pPr>
      <w:spacing w:after="0" w:line="259" w:lineRule="auto"/>
      <w:ind w:left="-2589" w:right="11055"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DB10" w14:textId="7671DED6" w:rsidR="00EB3152" w:rsidRDefault="00EB3152">
    <w:pPr>
      <w:spacing w:after="0" w:line="259" w:lineRule="auto"/>
      <w:ind w:left="-2589" w:right="11055"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D4A1" w14:textId="770EC72C" w:rsidR="00EB3152" w:rsidRDefault="00EB3152">
    <w:pPr>
      <w:spacing w:after="0" w:line="259" w:lineRule="auto"/>
      <w:ind w:left="-2589" w:right="11055" w:firstLine="0"/>
    </w:pPr>
  </w:p>
</w:hdr>
</file>

<file path=word/intelligence2.xml><?xml version="1.0" encoding="utf-8"?>
<int2:intelligence xmlns:int2="http://schemas.microsoft.com/office/intelligence/2020/intelligence" xmlns:oel="http://schemas.microsoft.com/office/2019/extlst">
  <int2:observations>
    <int2:bookmark int2:bookmarkName="_Int_wsT9Dr0P" int2:invalidationBookmarkName="" int2:hashCode="SKcsaORQQtMu7R" int2:id="1nPyldTl">
      <int2:state int2:value="Rejected" int2:type="style"/>
    </int2:bookmark>
    <int2:bookmark int2:bookmarkName="_Int_nGhQRKI8" int2:invalidationBookmarkName="" int2:hashCode="lmKlBe00nHuEbw" int2:id="3kaBi5hA">
      <int2:state int2:value="Rejected" int2:type="style"/>
    </int2:bookmark>
    <int2:bookmark int2:bookmarkName="_Int_r070JtYq" int2:invalidationBookmarkName="" int2:hashCode="9OCGETA625eyZO" int2:id="4KJja4wQ">
      <int2:state int2:value="Rejected" int2:type="style"/>
    </int2:bookmark>
    <int2:bookmark int2:bookmarkName="_Int_Qds3vJWn" int2:invalidationBookmarkName="" int2:hashCode="pjtg7qRmXwDt2x" int2:id="4cjV5JPl">
      <int2:state int2:value="Rejected" int2:type="style"/>
    </int2:bookmark>
    <int2:bookmark int2:bookmarkName="_Int_HLmtkKKH" int2:invalidationBookmarkName="" int2:hashCode="FrI8UA1Ug38TIT" int2:id="4z5eDqRw">
      <int2:state int2:value="Rejected" int2:type="style"/>
    </int2:bookmark>
    <int2:bookmark int2:bookmarkName="_Int_qa5pG8QN" int2:invalidationBookmarkName="" int2:hashCode="+W2gKabapDIdcy" int2:id="5e4Hhuqt">
      <int2:state int2:value="Rejected" int2:type="style"/>
    </int2:bookmark>
    <int2:bookmark int2:bookmarkName="_Int_Q3JinYed" int2:invalidationBookmarkName="" int2:hashCode="xgDzA50uAYUN6A" int2:id="B5EUXAAJ">
      <int2:state int2:value="Rejected" int2:type="style"/>
    </int2:bookmark>
    <int2:bookmark int2:bookmarkName="_Int_dzI7C3TY" int2:invalidationBookmarkName="" int2:hashCode="CvKHRr8t+RaFKl" int2:id="FAixLuO1">
      <int2:state int2:value="Rejected" int2:type="style"/>
    </int2:bookmark>
    <int2:bookmark int2:bookmarkName="_Int_hQhKhzbC" int2:invalidationBookmarkName="" int2:hashCode="QmhfEdqRpVsfXF" int2:id="FR12Qfcs">
      <int2:state int2:value="Rejected" int2:type="style"/>
    </int2:bookmark>
    <int2:bookmark int2:bookmarkName="_Int_EJHzD0Xu" int2:invalidationBookmarkName="" int2:hashCode="ENsnl98sDOksu6" int2:id="FZ3wCpUk">
      <int2:state int2:value="Rejected" int2:type="style"/>
    </int2:bookmark>
    <int2:bookmark int2:bookmarkName="_Int_smNbYhM4" int2:invalidationBookmarkName="" int2:hashCode="A45vONAwWStSYV" int2:id="G2M8xEz2">
      <int2:state int2:value="Rejected" int2:type="style"/>
    </int2:bookmark>
    <int2:bookmark int2:bookmarkName="_Int_L7SMxWTy" int2:invalidationBookmarkName="" int2:hashCode="GTfEwo9yYYaJdO" int2:id="GwRnZLFa">
      <int2:state int2:value="Rejected" int2:type="style"/>
    </int2:bookmark>
    <int2:bookmark int2:bookmarkName="_Int_FRkzM1zX" int2:invalidationBookmarkName="" int2:hashCode="3uma8NHGEr/B2e" int2:id="IaOG9724">
      <int2:state int2:value="Rejected" int2:type="style"/>
    </int2:bookmark>
    <int2:bookmark int2:bookmarkName="_Int_RcLYoWKP" int2:invalidationBookmarkName="" int2:hashCode="t5W3CufWbSWD6j" int2:id="IcRnosa8">
      <int2:state int2:value="Rejected" int2:type="style"/>
    </int2:bookmark>
    <int2:bookmark int2:bookmarkName="_Int_Uugv5PU9" int2:invalidationBookmarkName="" int2:hashCode="O038lxOTlJT8yu" int2:id="KZPdpPgP">
      <int2:state int2:value="Rejected" int2:type="gram"/>
    </int2:bookmark>
    <int2:bookmark int2:bookmarkName="_Int_NgpqKPGi" int2:invalidationBookmarkName="" int2:hashCode="FAEs0bN17eBvYz" int2:id="LG9L2LT0">
      <int2:state int2:value="Rejected" int2:type="style"/>
    </int2:bookmark>
    <int2:bookmark int2:bookmarkName="_Int_12QfbT8V" int2:invalidationBookmarkName="" int2:hashCode="af2yLWATS+riUZ" int2:id="NmBYJDGd">
      <int2:state int2:value="Rejected" int2:type="style"/>
    </int2:bookmark>
    <int2:bookmark int2:bookmarkName="_Int_j4rKOxH0" int2:invalidationBookmarkName="" int2:hashCode="+W2gKabapDIdcy" int2:id="O2L1W3Mw">
      <int2:state int2:value="Rejected" int2:type="style"/>
    </int2:bookmark>
    <int2:bookmark int2:bookmarkName="_Int_kvE11F1Y" int2:invalidationBookmarkName="" int2:hashCode="0lLw7s12ULockU" int2:id="Q0fkUYWq">
      <int2:state int2:value="Rejected" int2:type="style"/>
    </int2:bookmark>
    <int2:bookmark int2:bookmarkName="_Int_DTtskFVZ" int2:invalidationBookmarkName="" int2:hashCode="5XL5X50frRCI5D" int2:id="VZA7nkDq">
      <int2:state int2:value="Rejected" int2:type="gram"/>
    </int2:bookmark>
    <int2:bookmark int2:bookmarkName="_Int_C0Fx91x7" int2:invalidationBookmarkName="" int2:hashCode="yjwWbZhD2BqVYA" int2:id="Whltyc9n">
      <int2:state int2:value="Rejected" int2:type="style"/>
    </int2:bookmark>
    <int2:bookmark int2:bookmarkName="_Int_2PWSviT6" int2:invalidationBookmarkName="" int2:hashCode="j9CZrIGwVNCwJW" int2:id="XBZrfWTp">
      <int2:state int2:value="Rejected" int2:type="style"/>
    </int2:bookmark>
    <int2:bookmark int2:bookmarkName="_Int_jB8mwBRu" int2:invalidationBookmarkName="" int2:hashCode="q1FLmkn7oSt/MM" int2:id="b4cQtWMx">
      <int2:state int2:value="Rejected" int2:type="style"/>
    </int2:bookmark>
    <int2:bookmark int2:bookmarkName="_Int_2v49AePb" int2:invalidationBookmarkName="" int2:hashCode="CiuYJ+VIlp5N/h" int2:id="b8F1Hs6V">
      <int2:state int2:value="Rejected" int2:type="style"/>
    </int2:bookmark>
    <int2:bookmark int2:bookmarkName="_Int_s2rE2ptv" int2:invalidationBookmarkName="" int2:hashCode="e4/Oe2f/b+NoZH" int2:id="bZeEqLmM">
      <int2:state int2:value="Rejected" int2:type="style"/>
    </int2:bookmark>
    <int2:bookmark int2:bookmarkName="_Int_8LPdC7t2" int2:invalidationBookmarkName="" int2:hashCode="gIrF8fFZhoPHuc" int2:id="bucgFlAj">
      <int2:state int2:value="Rejected" int2:type="spell"/>
    </int2:bookmark>
    <int2:bookmark int2:bookmarkName="_Int_p776jRzA" int2:invalidationBookmarkName="" int2:hashCode="jmHjDfr44ocyJK" int2:id="d6vlJXWf">
      <int2:state int2:value="Rejected" int2:type="style"/>
    </int2:bookmark>
    <int2:bookmark int2:bookmarkName="_Int_ERvL86dA" int2:invalidationBookmarkName="" int2:hashCode="0lLw7s12ULockU" int2:id="hIKg8bJd">
      <int2:state int2:value="Rejected" int2:type="style"/>
    </int2:bookmark>
    <int2:bookmark int2:bookmarkName="_Int_JIE1LhsD" int2:invalidationBookmarkName="" int2:hashCode="FlMPpFrEvNmjjj" int2:id="jCYYHOJc">
      <int2:state int2:value="Rejected" int2:type="style"/>
    </int2:bookmark>
    <int2:bookmark int2:bookmarkName="_Int_p5Gjnqm5" int2:invalidationBookmarkName="" int2:hashCode="eweU8aKNXdBZUa" int2:id="jPQfpfRS">
      <int2:state int2:value="Rejected" int2:type="style"/>
    </int2:bookmark>
    <int2:bookmark int2:bookmarkName="_Int_CQMIqzga" int2:invalidationBookmarkName="" int2:hashCode="NQNLmsEhOaoIfc" int2:id="kv9uUUl4">
      <int2:state int2:value="Rejected" int2:type="style"/>
    </int2:bookmark>
    <int2:bookmark int2:bookmarkName="_Int_YK1IszhA" int2:invalidationBookmarkName="" int2:hashCode="CiuYJ+VIlp5N/h" int2:id="rgfXxL8J">
      <int2:state int2:value="Rejected" int2:type="style"/>
    </int2:bookmark>
    <int2:bookmark int2:bookmarkName="_Int_ViN6yWE4" int2:invalidationBookmarkName="" int2:hashCode="t5W3CufWbSWD6j" int2:id="t1lOHE2T">
      <int2:state int2:value="Rejected" int2:type="style"/>
    </int2:bookmark>
    <int2:bookmark int2:bookmarkName="_Int_hygcE0gu" int2:invalidationBookmarkName="" int2:hashCode="RoHRJMxsS3O6q/" int2:id="tQ7ySmoS">
      <int2:state int2:value="Rejected" int2:type="style"/>
    </int2:bookmark>
    <int2:bookmark int2:bookmarkName="_Int_fPi14D51" int2:invalidationBookmarkName="" int2:hashCode="mkk2OTQKaSk7hv" int2:id="ufR22uoN">
      <int2:state int2:value="Rejected" int2:type="style"/>
    </int2:bookmark>
    <int2:bookmark int2:bookmarkName="_Int_2Ee2XXmj" int2:invalidationBookmarkName="" int2:hashCode="CiuYJ+VIlp5N/h" int2:id="yu9NioA8">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738"/>
    <w:multiLevelType w:val="hybridMultilevel"/>
    <w:tmpl w:val="70F025B2"/>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0E45C1C"/>
    <w:multiLevelType w:val="hybridMultilevel"/>
    <w:tmpl w:val="9E5CC5BE"/>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B3804FC"/>
    <w:multiLevelType w:val="hybridMultilevel"/>
    <w:tmpl w:val="733C546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64226C8"/>
    <w:multiLevelType w:val="hybridMultilevel"/>
    <w:tmpl w:val="38940678"/>
    <w:lvl w:ilvl="0" w:tplc="6E705E6A">
      <w:start w:val="1"/>
      <w:numFmt w:val="decimal"/>
      <w:lvlText w:val="%1."/>
      <w:lvlJc w:val="left"/>
      <w:pPr>
        <w:ind w:left="408" w:hanging="360"/>
      </w:pPr>
      <w:rPr>
        <w:rFonts w:hint="default"/>
        <w:b/>
        <w:bCs/>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 w15:restartNumberingAfterBreak="0">
    <w:nsid w:val="190D44B8"/>
    <w:multiLevelType w:val="hybridMultilevel"/>
    <w:tmpl w:val="46E409AC"/>
    <w:lvl w:ilvl="0" w:tplc="716EE78C">
      <w:start w:val="1"/>
      <w:numFmt w:val="upperLetter"/>
      <w:pStyle w:val="Trebletterheading"/>
      <w:lvlText w:val="%1."/>
      <w:lvlJc w:val="left"/>
      <w:pPr>
        <w:ind w:left="360" w:hanging="360"/>
      </w:p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5" w15:restartNumberingAfterBreak="0">
    <w:nsid w:val="19E6449A"/>
    <w:multiLevelType w:val="hybridMultilevel"/>
    <w:tmpl w:val="BBE61CA4"/>
    <w:lvl w:ilvl="0" w:tplc="1E74A004">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D0F089F"/>
    <w:multiLevelType w:val="hybridMultilevel"/>
    <w:tmpl w:val="82C688C0"/>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42E3537"/>
    <w:multiLevelType w:val="hybridMultilevel"/>
    <w:tmpl w:val="83ACD87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257B2B12"/>
    <w:multiLevelType w:val="hybridMultilevel"/>
    <w:tmpl w:val="95D820A8"/>
    <w:lvl w:ilvl="0" w:tplc="08090017">
      <w:start w:val="1"/>
      <w:numFmt w:val="lowerLetter"/>
      <w:lvlText w:val="%1)"/>
      <w:lvlJc w:val="left"/>
      <w:pPr>
        <w:ind w:left="975" w:hanging="360"/>
      </w:pPr>
      <w:rPr>
        <w:rFonts w:hint="default"/>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2CEC252F"/>
    <w:multiLevelType w:val="hybridMultilevel"/>
    <w:tmpl w:val="112AC1AA"/>
    <w:lvl w:ilvl="0" w:tplc="09067A3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C0015"/>
    <w:multiLevelType w:val="hybridMultilevel"/>
    <w:tmpl w:val="7A42B238"/>
    <w:lvl w:ilvl="0" w:tplc="08090017">
      <w:start w:val="1"/>
      <w:numFmt w:val="lowerLetter"/>
      <w:lvlText w:val="%1)"/>
      <w:lvlJc w:val="left"/>
      <w:pPr>
        <w:ind w:left="975"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7EA4E68"/>
    <w:multiLevelType w:val="hybridMultilevel"/>
    <w:tmpl w:val="3CDAC8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047C4"/>
    <w:multiLevelType w:val="hybridMultilevel"/>
    <w:tmpl w:val="C13A3E24"/>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36F4453"/>
    <w:multiLevelType w:val="hybridMultilevel"/>
    <w:tmpl w:val="052CCA20"/>
    <w:lvl w:ilvl="0" w:tplc="B248F416">
      <w:start w:val="1"/>
      <w:numFmt w:val="decimal"/>
      <w:lvlText w:val="%1."/>
      <w:lvlJc w:val="left"/>
      <w:pPr>
        <w:ind w:left="408" w:hanging="360"/>
      </w:pPr>
      <w:rPr>
        <w:rFonts w:hint="default"/>
        <w:b/>
        <w:bCs/>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4" w15:restartNumberingAfterBreak="0">
    <w:nsid w:val="44AF1FAE"/>
    <w:multiLevelType w:val="hybridMultilevel"/>
    <w:tmpl w:val="6CE04DEC"/>
    <w:lvl w:ilvl="0" w:tplc="527A831C">
      <w:start w:val="1"/>
      <w:numFmt w:val="upperLetter"/>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5" w15:restartNumberingAfterBreak="0">
    <w:nsid w:val="455D51B2"/>
    <w:multiLevelType w:val="hybridMultilevel"/>
    <w:tmpl w:val="3D36A94A"/>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F693A9E"/>
    <w:multiLevelType w:val="hybridMultilevel"/>
    <w:tmpl w:val="D1E26986"/>
    <w:lvl w:ilvl="0" w:tplc="B23416A2">
      <w:start w:val="1"/>
      <w:numFmt w:val="decimal"/>
      <w:lvlText w:val="%1."/>
      <w:lvlJc w:val="left"/>
      <w:pPr>
        <w:ind w:left="928"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05B022D"/>
    <w:multiLevelType w:val="hybridMultilevel"/>
    <w:tmpl w:val="D70ED248"/>
    <w:lvl w:ilvl="0" w:tplc="98B4D5B6">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1660838"/>
    <w:multiLevelType w:val="hybridMultilevel"/>
    <w:tmpl w:val="764EF2EA"/>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1BC651E"/>
    <w:multiLevelType w:val="hybridMultilevel"/>
    <w:tmpl w:val="BFB646F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53C74869"/>
    <w:multiLevelType w:val="hybridMultilevel"/>
    <w:tmpl w:val="38D0F760"/>
    <w:lvl w:ilvl="0" w:tplc="CEAEA2EA">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8B27367"/>
    <w:multiLevelType w:val="hybridMultilevel"/>
    <w:tmpl w:val="2EC211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5A065A11"/>
    <w:multiLevelType w:val="hybridMultilevel"/>
    <w:tmpl w:val="4F3E4B92"/>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EDF68E6"/>
    <w:multiLevelType w:val="hybridMultilevel"/>
    <w:tmpl w:val="58B223DE"/>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EFD5114"/>
    <w:multiLevelType w:val="hybridMultilevel"/>
    <w:tmpl w:val="BEEAB7D0"/>
    <w:lvl w:ilvl="0" w:tplc="5478F10C">
      <w:start w:val="1"/>
      <w:numFmt w:val="lowerLetter"/>
      <w:lvlText w:val="%1)"/>
      <w:lvlJc w:val="left"/>
      <w:pPr>
        <w:ind w:left="927" w:hanging="360"/>
      </w:pPr>
      <w:rPr>
        <w:rFonts w:hint="default"/>
        <w:b/>
        <w:bCs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15:restartNumberingAfterBreak="0">
    <w:nsid w:val="651C334E"/>
    <w:multiLevelType w:val="hybridMultilevel"/>
    <w:tmpl w:val="E27A06F4"/>
    <w:lvl w:ilvl="0" w:tplc="FACAE49C">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5B1FC0"/>
    <w:multiLevelType w:val="hybridMultilevel"/>
    <w:tmpl w:val="491C231E"/>
    <w:lvl w:ilvl="0" w:tplc="BA30533C">
      <w:start w:val="1"/>
      <w:numFmt w:val="decimal"/>
      <w:lvlText w:val="%1."/>
      <w:lvlJc w:val="left"/>
      <w:pPr>
        <w:ind w:left="502" w:hanging="360"/>
      </w:pPr>
      <w:rPr>
        <w:rFonts w:hint="default"/>
        <w:b/>
        <w:bCs/>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7" w15:restartNumberingAfterBreak="0">
    <w:nsid w:val="666C1362"/>
    <w:multiLevelType w:val="hybridMultilevel"/>
    <w:tmpl w:val="822E9E66"/>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6A46DC1"/>
    <w:multiLevelType w:val="hybridMultilevel"/>
    <w:tmpl w:val="3A320D26"/>
    <w:lvl w:ilvl="0" w:tplc="08090017">
      <w:start w:val="1"/>
      <w:numFmt w:val="low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81E1B8B"/>
    <w:multiLevelType w:val="hybridMultilevel"/>
    <w:tmpl w:val="B914CC2A"/>
    <w:lvl w:ilvl="0" w:tplc="DC4A88C6">
      <w:start w:val="1"/>
      <w:numFmt w:val="decimal"/>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0" w15:restartNumberingAfterBreak="0">
    <w:nsid w:val="686B2F9E"/>
    <w:multiLevelType w:val="hybridMultilevel"/>
    <w:tmpl w:val="12D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00870"/>
    <w:multiLevelType w:val="hybridMultilevel"/>
    <w:tmpl w:val="A7445EA6"/>
    <w:lvl w:ilvl="0" w:tplc="08090017">
      <w:start w:val="1"/>
      <w:numFmt w:val="lowerLetter"/>
      <w:lvlText w:val="%1)"/>
      <w:lvlJc w:val="left"/>
      <w:pPr>
        <w:ind w:left="975"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C647AFA"/>
    <w:multiLevelType w:val="hybridMultilevel"/>
    <w:tmpl w:val="DCF406C0"/>
    <w:lvl w:ilvl="0" w:tplc="FACAE49C">
      <w:start w:val="1"/>
      <w:numFmt w:val="upperRoman"/>
      <w:lvlText w:val="%1."/>
      <w:lvlJc w:val="right"/>
      <w:pPr>
        <w:ind w:left="1637" w:hanging="360"/>
      </w:pPr>
      <w:rPr>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3" w15:restartNumberingAfterBreak="0">
    <w:nsid w:val="6C652654"/>
    <w:multiLevelType w:val="hybridMultilevel"/>
    <w:tmpl w:val="BBD21994"/>
    <w:lvl w:ilvl="0" w:tplc="936ADD20">
      <w:start w:val="1"/>
      <w:numFmt w:val="upperRoman"/>
      <w:lvlText w:val="%1."/>
      <w:lvlJc w:val="right"/>
      <w:pPr>
        <w:ind w:left="1494" w:hanging="360"/>
      </w:pPr>
      <w:rPr>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0663F76"/>
    <w:multiLevelType w:val="hybridMultilevel"/>
    <w:tmpl w:val="3A762EC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5" w15:restartNumberingAfterBreak="0">
    <w:nsid w:val="7AE74C56"/>
    <w:multiLevelType w:val="hybridMultilevel"/>
    <w:tmpl w:val="F830D6EA"/>
    <w:lvl w:ilvl="0" w:tplc="5F1E8910">
      <w:start w:val="1"/>
      <w:numFmt w:val="low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383408124">
    <w:abstractNumId w:val="14"/>
  </w:num>
  <w:num w:numId="2" w16cid:durableId="510996697">
    <w:abstractNumId w:val="26"/>
  </w:num>
  <w:num w:numId="3" w16cid:durableId="495801538">
    <w:abstractNumId w:val="29"/>
  </w:num>
  <w:num w:numId="4" w16cid:durableId="528224343">
    <w:abstractNumId w:val="2"/>
  </w:num>
  <w:num w:numId="5" w16cid:durableId="1729723571">
    <w:abstractNumId w:val="4"/>
  </w:num>
  <w:num w:numId="6" w16cid:durableId="531958883">
    <w:abstractNumId w:val="34"/>
  </w:num>
  <w:num w:numId="7" w16cid:durableId="527525253">
    <w:abstractNumId w:val="3"/>
  </w:num>
  <w:num w:numId="8" w16cid:durableId="1392801414">
    <w:abstractNumId w:val="13"/>
  </w:num>
  <w:num w:numId="9" w16cid:durableId="1319269252">
    <w:abstractNumId w:val="21"/>
  </w:num>
  <w:num w:numId="10" w16cid:durableId="1470056007">
    <w:abstractNumId w:val="19"/>
  </w:num>
  <w:num w:numId="11" w16cid:durableId="2119833186">
    <w:abstractNumId w:val="16"/>
  </w:num>
  <w:num w:numId="12" w16cid:durableId="633828116">
    <w:abstractNumId w:val="12"/>
  </w:num>
  <w:num w:numId="13" w16cid:durableId="1650131044">
    <w:abstractNumId w:val="15"/>
  </w:num>
  <w:num w:numId="14" w16cid:durableId="946422432">
    <w:abstractNumId w:val="23"/>
  </w:num>
  <w:num w:numId="15" w16cid:durableId="1439985058">
    <w:abstractNumId w:val="22"/>
  </w:num>
  <w:num w:numId="16" w16cid:durableId="240484097">
    <w:abstractNumId w:val="5"/>
  </w:num>
  <w:num w:numId="17" w16cid:durableId="513106832">
    <w:abstractNumId w:val="18"/>
  </w:num>
  <w:num w:numId="18" w16cid:durableId="1952277887">
    <w:abstractNumId w:val="20"/>
  </w:num>
  <w:num w:numId="19" w16cid:durableId="484129422">
    <w:abstractNumId w:val="17"/>
  </w:num>
  <w:num w:numId="20" w16cid:durableId="755826725">
    <w:abstractNumId w:val="24"/>
  </w:num>
  <w:num w:numId="21" w16cid:durableId="1891526311">
    <w:abstractNumId w:val="31"/>
  </w:num>
  <w:num w:numId="22" w16cid:durableId="50269977">
    <w:abstractNumId w:val="33"/>
  </w:num>
  <w:num w:numId="23" w16cid:durableId="546844740">
    <w:abstractNumId w:val="1"/>
  </w:num>
  <w:num w:numId="24" w16cid:durableId="2043944042">
    <w:abstractNumId w:val="27"/>
  </w:num>
  <w:num w:numId="25" w16cid:durableId="2094430710">
    <w:abstractNumId w:val="6"/>
  </w:num>
  <w:num w:numId="26" w16cid:durableId="1769039445">
    <w:abstractNumId w:val="0"/>
  </w:num>
  <w:num w:numId="27" w16cid:durableId="510603417">
    <w:abstractNumId w:val="28"/>
  </w:num>
  <w:num w:numId="28" w16cid:durableId="341323052">
    <w:abstractNumId w:val="8"/>
  </w:num>
  <w:num w:numId="29" w16cid:durableId="1311669085">
    <w:abstractNumId w:val="32"/>
  </w:num>
  <w:num w:numId="30" w16cid:durableId="1001390924">
    <w:abstractNumId w:val="10"/>
  </w:num>
  <w:num w:numId="31" w16cid:durableId="744185930">
    <w:abstractNumId w:val="11"/>
  </w:num>
  <w:num w:numId="32" w16cid:durableId="2091614122">
    <w:abstractNumId w:val="25"/>
  </w:num>
  <w:num w:numId="33" w16cid:durableId="920259681">
    <w:abstractNumId w:val="7"/>
  </w:num>
  <w:num w:numId="34" w16cid:durableId="1684700904">
    <w:abstractNumId w:val="30"/>
  </w:num>
  <w:num w:numId="35" w16cid:durableId="1455053000">
    <w:abstractNumId w:val="35"/>
  </w:num>
  <w:num w:numId="36" w16cid:durableId="205020961">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52"/>
    <w:rsid w:val="0000278B"/>
    <w:rsid w:val="00016DD0"/>
    <w:rsid w:val="000A1C3C"/>
    <w:rsid w:val="000A386A"/>
    <w:rsid w:val="000A6776"/>
    <w:rsid w:val="000C6891"/>
    <w:rsid w:val="000F7954"/>
    <w:rsid w:val="00121EA4"/>
    <w:rsid w:val="001442CD"/>
    <w:rsid w:val="001673DE"/>
    <w:rsid w:val="00171004"/>
    <w:rsid w:val="001915FA"/>
    <w:rsid w:val="001A00E4"/>
    <w:rsid w:val="001A3F86"/>
    <w:rsid w:val="001E0636"/>
    <w:rsid w:val="002535F4"/>
    <w:rsid w:val="00261711"/>
    <w:rsid w:val="002B3390"/>
    <w:rsid w:val="002B743A"/>
    <w:rsid w:val="002D2484"/>
    <w:rsid w:val="002D3B90"/>
    <w:rsid w:val="002E2734"/>
    <w:rsid w:val="00307FEA"/>
    <w:rsid w:val="00334BB5"/>
    <w:rsid w:val="00355471"/>
    <w:rsid w:val="003766D5"/>
    <w:rsid w:val="003D1BCA"/>
    <w:rsid w:val="0041292F"/>
    <w:rsid w:val="00432558"/>
    <w:rsid w:val="00437586"/>
    <w:rsid w:val="00474B7B"/>
    <w:rsid w:val="00476ED3"/>
    <w:rsid w:val="00480499"/>
    <w:rsid w:val="00482E47"/>
    <w:rsid w:val="00494FD5"/>
    <w:rsid w:val="004C31FA"/>
    <w:rsid w:val="004D1B69"/>
    <w:rsid w:val="004EFDC7"/>
    <w:rsid w:val="00532DA5"/>
    <w:rsid w:val="005370B4"/>
    <w:rsid w:val="00547638"/>
    <w:rsid w:val="00554F72"/>
    <w:rsid w:val="0056318F"/>
    <w:rsid w:val="005710B1"/>
    <w:rsid w:val="005738E5"/>
    <w:rsid w:val="005A4A88"/>
    <w:rsid w:val="005B77E1"/>
    <w:rsid w:val="005D6CEA"/>
    <w:rsid w:val="00626559"/>
    <w:rsid w:val="00654947"/>
    <w:rsid w:val="0067057B"/>
    <w:rsid w:val="00681532"/>
    <w:rsid w:val="0068279D"/>
    <w:rsid w:val="006A5B1D"/>
    <w:rsid w:val="006C0021"/>
    <w:rsid w:val="006E287D"/>
    <w:rsid w:val="006E48C0"/>
    <w:rsid w:val="006F0F69"/>
    <w:rsid w:val="00700D50"/>
    <w:rsid w:val="007051A6"/>
    <w:rsid w:val="00751679"/>
    <w:rsid w:val="007B43B7"/>
    <w:rsid w:val="007D60A2"/>
    <w:rsid w:val="007D7E61"/>
    <w:rsid w:val="007F132A"/>
    <w:rsid w:val="0081269E"/>
    <w:rsid w:val="00826BB3"/>
    <w:rsid w:val="008407EA"/>
    <w:rsid w:val="00874541"/>
    <w:rsid w:val="00892B2E"/>
    <w:rsid w:val="00894A55"/>
    <w:rsid w:val="008A1855"/>
    <w:rsid w:val="008A5C29"/>
    <w:rsid w:val="008D0E31"/>
    <w:rsid w:val="00900FAB"/>
    <w:rsid w:val="00932004"/>
    <w:rsid w:val="00962AA5"/>
    <w:rsid w:val="00965CC2"/>
    <w:rsid w:val="00975A40"/>
    <w:rsid w:val="00977107"/>
    <w:rsid w:val="00990072"/>
    <w:rsid w:val="009C19BC"/>
    <w:rsid w:val="00A20569"/>
    <w:rsid w:val="00A404DF"/>
    <w:rsid w:val="00AB0B05"/>
    <w:rsid w:val="00AE47D4"/>
    <w:rsid w:val="00B20A94"/>
    <w:rsid w:val="00B22DC8"/>
    <w:rsid w:val="00B42D93"/>
    <w:rsid w:val="00B46097"/>
    <w:rsid w:val="00B65D29"/>
    <w:rsid w:val="00BC160D"/>
    <w:rsid w:val="00BD50A8"/>
    <w:rsid w:val="00C002B8"/>
    <w:rsid w:val="00C2086F"/>
    <w:rsid w:val="00C20906"/>
    <w:rsid w:val="00C441A2"/>
    <w:rsid w:val="00C7697B"/>
    <w:rsid w:val="00CB0AF1"/>
    <w:rsid w:val="00CC5B3C"/>
    <w:rsid w:val="00CF680B"/>
    <w:rsid w:val="00D06827"/>
    <w:rsid w:val="00D119E5"/>
    <w:rsid w:val="00D16262"/>
    <w:rsid w:val="00D17418"/>
    <w:rsid w:val="00D330A8"/>
    <w:rsid w:val="00D4655F"/>
    <w:rsid w:val="00D55042"/>
    <w:rsid w:val="00D60015"/>
    <w:rsid w:val="00D66DFF"/>
    <w:rsid w:val="00D71474"/>
    <w:rsid w:val="00DC3AD1"/>
    <w:rsid w:val="00DD37F5"/>
    <w:rsid w:val="00DF5EBD"/>
    <w:rsid w:val="00E02946"/>
    <w:rsid w:val="00E24A5F"/>
    <w:rsid w:val="00E45052"/>
    <w:rsid w:val="00E62F72"/>
    <w:rsid w:val="00E9512F"/>
    <w:rsid w:val="00EB3152"/>
    <w:rsid w:val="00F27AA0"/>
    <w:rsid w:val="00F5063D"/>
    <w:rsid w:val="00F60E4D"/>
    <w:rsid w:val="00FB7ECD"/>
    <w:rsid w:val="00FC33B1"/>
    <w:rsid w:val="00FC38BD"/>
    <w:rsid w:val="00FD4EBA"/>
    <w:rsid w:val="02DAB0CD"/>
    <w:rsid w:val="04744501"/>
    <w:rsid w:val="048B1F62"/>
    <w:rsid w:val="080486AC"/>
    <w:rsid w:val="0A2A4BB3"/>
    <w:rsid w:val="0B4D3B58"/>
    <w:rsid w:val="0BF22756"/>
    <w:rsid w:val="0C3A8878"/>
    <w:rsid w:val="0D276E8E"/>
    <w:rsid w:val="0DBE7A1B"/>
    <w:rsid w:val="15C804F0"/>
    <w:rsid w:val="1A148280"/>
    <w:rsid w:val="1C3024C7"/>
    <w:rsid w:val="1C6B0995"/>
    <w:rsid w:val="1C9F2983"/>
    <w:rsid w:val="1F69EB84"/>
    <w:rsid w:val="1FA32D22"/>
    <w:rsid w:val="1FB69027"/>
    <w:rsid w:val="2087B496"/>
    <w:rsid w:val="212A9E08"/>
    <w:rsid w:val="218FB582"/>
    <w:rsid w:val="24C63A69"/>
    <w:rsid w:val="280798D6"/>
    <w:rsid w:val="285A80ED"/>
    <w:rsid w:val="289B95AB"/>
    <w:rsid w:val="2B8B0370"/>
    <w:rsid w:val="2C161C60"/>
    <w:rsid w:val="2C56DDAF"/>
    <w:rsid w:val="2CF51F4F"/>
    <w:rsid w:val="2E3EB9FF"/>
    <w:rsid w:val="344DCD29"/>
    <w:rsid w:val="36BA63F8"/>
    <w:rsid w:val="38969914"/>
    <w:rsid w:val="3BAE33B9"/>
    <w:rsid w:val="3E6670D4"/>
    <w:rsid w:val="41505529"/>
    <w:rsid w:val="42B529E9"/>
    <w:rsid w:val="4868DC7A"/>
    <w:rsid w:val="490B5548"/>
    <w:rsid w:val="4CE422DF"/>
    <w:rsid w:val="4EE18EEC"/>
    <w:rsid w:val="4F767996"/>
    <w:rsid w:val="504E2080"/>
    <w:rsid w:val="5457C546"/>
    <w:rsid w:val="554831F9"/>
    <w:rsid w:val="5F2E27D9"/>
    <w:rsid w:val="5F5FFF43"/>
    <w:rsid w:val="60341C2C"/>
    <w:rsid w:val="62087E45"/>
    <w:rsid w:val="63D22FC1"/>
    <w:rsid w:val="6401EE01"/>
    <w:rsid w:val="6851DCCD"/>
    <w:rsid w:val="688BD2D1"/>
    <w:rsid w:val="69000ECF"/>
    <w:rsid w:val="6B0A994C"/>
    <w:rsid w:val="6B1FA8FD"/>
    <w:rsid w:val="6D765251"/>
    <w:rsid w:val="6DC17730"/>
    <w:rsid w:val="6E44AFFA"/>
    <w:rsid w:val="6E5B197A"/>
    <w:rsid w:val="6EFE106D"/>
    <w:rsid w:val="6F5C1272"/>
    <w:rsid w:val="6F632A37"/>
    <w:rsid w:val="6FFC80D6"/>
    <w:rsid w:val="702A9D61"/>
    <w:rsid w:val="712866FC"/>
    <w:rsid w:val="729CCB5C"/>
    <w:rsid w:val="73A1C4E3"/>
    <w:rsid w:val="74193F47"/>
    <w:rsid w:val="74A8F182"/>
    <w:rsid w:val="77017CC1"/>
    <w:rsid w:val="79084214"/>
    <w:rsid w:val="7987C2EC"/>
    <w:rsid w:val="79ACB692"/>
    <w:rsid w:val="7AAA713F"/>
    <w:rsid w:val="7CDC56E9"/>
    <w:rsid w:val="7CFFE443"/>
    <w:rsid w:val="7D993606"/>
    <w:rsid w:val="7EE3F9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73EF"/>
  <w15:docId w15:val="{0116DE87-F802-4FD6-97EC-3DE892D1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55" w:lineRule="auto"/>
      <w:ind w:left="58"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989B90"/>
      <w:sz w:val="68"/>
    </w:rPr>
  </w:style>
  <w:style w:type="paragraph" w:styleId="Heading2">
    <w:name w:val="heading 2"/>
    <w:next w:val="Normal"/>
    <w:link w:val="Heading2Char"/>
    <w:uiPriority w:val="9"/>
    <w:unhideWhenUsed/>
    <w:qFormat/>
    <w:pPr>
      <w:keepNext/>
      <w:keepLines/>
      <w:spacing w:after="113" w:line="259" w:lineRule="auto"/>
      <w:ind w:left="10" w:hanging="10"/>
      <w:outlineLvl w:val="1"/>
    </w:pPr>
    <w:rPr>
      <w:rFonts w:ascii="Times New Roman" w:eastAsia="Times New Roman" w:hAnsi="Times New Roman" w:cs="Times New Roman"/>
      <w:b/>
      <w:color w:val="E5005A"/>
      <w:sz w:val="36"/>
    </w:rPr>
  </w:style>
  <w:style w:type="paragraph" w:styleId="Heading3">
    <w:name w:val="heading 3"/>
    <w:next w:val="Normal"/>
    <w:link w:val="Heading3Char"/>
    <w:uiPriority w:val="9"/>
    <w:unhideWhenUsed/>
    <w:qFormat/>
    <w:pPr>
      <w:keepNext/>
      <w:keepLines/>
      <w:spacing w:after="203" w:line="230" w:lineRule="auto"/>
      <w:ind w:left="464" w:hanging="464"/>
      <w:outlineLvl w:val="2"/>
    </w:pPr>
    <w:rPr>
      <w:rFonts w:ascii="Times New Roman" w:eastAsia="Times New Roman" w:hAnsi="Times New Roman" w:cs="Times New Roman"/>
      <w:b/>
      <w:color w:val="8A1652"/>
      <w:sz w:val="36"/>
    </w:rPr>
  </w:style>
  <w:style w:type="paragraph" w:styleId="Heading4">
    <w:name w:val="heading 4"/>
    <w:next w:val="Normal"/>
    <w:link w:val="Heading4Char"/>
    <w:uiPriority w:val="9"/>
    <w:unhideWhenUsed/>
    <w:qFormat/>
    <w:pPr>
      <w:keepNext/>
      <w:keepLines/>
      <w:spacing w:after="203" w:line="227" w:lineRule="auto"/>
      <w:ind w:left="550" w:hanging="550"/>
      <w:outlineLvl w:val="3"/>
    </w:pPr>
    <w:rPr>
      <w:rFonts w:ascii="Calibri" w:eastAsia="Calibri" w:hAnsi="Calibri" w:cs="Calibri"/>
      <w:b/>
      <w:color w:val="8A165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8A1652"/>
      <w:sz w:val="36"/>
    </w:rPr>
  </w:style>
  <w:style w:type="character" w:customStyle="1" w:styleId="Heading2Char">
    <w:name w:val="Heading 2 Char"/>
    <w:link w:val="Heading2"/>
    <w:rPr>
      <w:rFonts w:ascii="Times New Roman" w:eastAsia="Times New Roman" w:hAnsi="Times New Roman" w:cs="Times New Roman"/>
      <w:b/>
      <w:color w:val="E5005A"/>
      <w:sz w:val="36"/>
    </w:rPr>
  </w:style>
  <w:style w:type="character" w:customStyle="1" w:styleId="Heading1Char">
    <w:name w:val="Heading 1 Char"/>
    <w:link w:val="Heading1"/>
    <w:rPr>
      <w:rFonts w:ascii="Times New Roman" w:eastAsia="Times New Roman" w:hAnsi="Times New Roman" w:cs="Times New Roman"/>
      <w:b/>
      <w:color w:val="989B90"/>
      <w:sz w:val="68"/>
    </w:rPr>
  </w:style>
  <w:style w:type="character" w:customStyle="1" w:styleId="Heading4Char">
    <w:name w:val="Heading 4 Char"/>
    <w:link w:val="Heading4"/>
    <w:rPr>
      <w:rFonts w:ascii="Calibri" w:eastAsia="Calibri" w:hAnsi="Calibri" w:cs="Calibri"/>
      <w:b/>
      <w:color w:val="8A1652"/>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C3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8BD"/>
    <w:rPr>
      <w:rFonts w:ascii="Calibri" w:eastAsia="Calibri" w:hAnsi="Calibri" w:cs="Calibri"/>
      <w:color w:val="000000"/>
      <w:sz w:val="22"/>
    </w:rPr>
  </w:style>
  <w:style w:type="paragraph" w:styleId="ListParagraph">
    <w:name w:val="List Paragraph"/>
    <w:basedOn w:val="Normal"/>
    <w:uiPriority w:val="34"/>
    <w:qFormat/>
    <w:rsid w:val="005D6CEA"/>
    <w:pPr>
      <w:ind w:left="720"/>
      <w:contextualSpacing/>
    </w:pPr>
  </w:style>
  <w:style w:type="paragraph" w:styleId="Header">
    <w:name w:val="header"/>
    <w:basedOn w:val="Normal"/>
    <w:link w:val="HeaderChar"/>
    <w:uiPriority w:val="99"/>
    <w:semiHidden/>
    <w:unhideWhenUsed/>
    <w:rsid w:val="008745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4541"/>
    <w:rPr>
      <w:rFonts w:ascii="Calibri" w:eastAsia="Calibri" w:hAnsi="Calibri" w:cs="Calibri"/>
      <w:color w:val="000000"/>
      <w:sz w:val="22"/>
    </w:rPr>
  </w:style>
  <w:style w:type="paragraph" w:customStyle="1" w:styleId="TrebuchetHeading1">
    <w:name w:val="Trebuchet Heading 1"/>
    <w:basedOn w:val="Heading1"/>
    <w:qFormat/>
    <w:rsid w:val="00892B2E"/>
    <w:pPr>
      <w:spacing w:before="240" w:after="240" w:line="240" w:lineRule="auto"/>
    </w:pPr>
    <w:rPr>
      <w:rFonts w:ascii="Trebuchet MS" w:hAnsi="Trebuchet MS"/>
      <w:bCs/>
      <w:color w:val="auto"/>
      <w:sz w:val="52"/>
      <w:szCs w:val="68"/>
    </w:rPr>
  </w:style>
  <w:style w:type="paragraph" w:customStyle="1" w:styleId="Trebletterheading">
    <w:name w:val="Treb letter heading"/>
    <w:basedOn w:val="TrebuchetHeading1"/>
    <w:qFormat/>
    <w:rsid w:val="00892B2E"/>
    <w:pPr>
      <w:numPr>
        <w:numId w:val="5"/>
      </w:numPr>
      <w:spacing w:before="120" w:after="120"/>
    </w:pPr>
  </w:style>
  <w:style w:type="paragraph" w:customStyle="1" w:styleId="TrebHeading2">
    <w:name w:val="Treb Heading 2"/>
    <w:basedOn w:val="Normal"/>
    <w:qFormat/>
    <w:rsid w:val="00892B2E"/>
    <w:rPr>
      <w:rFonts w:ascii="Trebuchet MS" w:eastAsia="Times New Roman" w:hAnsi="Trebuchet MS" w:cs="Times New Roman"/>
      <w:b/>
      <w:color w:val="auto"/>
      <w:sz w:val="32"/>
      <w:szCs w:val="36"/>
    </w:rPr>
  </w:style>
  <w:style w:type="paragraph" w:customStyle="1" w:styleId="TrebTitle">
    <w:name w:val="Treb Title"/>
    <w:basedOn w:val="Normal"/>
    <w:qFormat/>
    <w:rsid w:val="00892B2E"/>
    <w:pPr>
      <w:spacing w:after="160" w:line="278" w:lineRule="auto"/>
      <w:ind w:left="0" w:firstLine="0"/>
    </w:pPr>
    <w:rPr>
      <w:rFonts w:ascii="Trebuchet MS" w:eastAsia="Times New Roman" w:hAnsi="Trebuchet MS" w:cs="Times New Roman"/>
      <w:b/>
      <w:bCs/>
      <w:color w:val="auto"/>
      <w:sz w:val="72"/>
      <w:szCs w:val="72"/>
    </w:rPr>
  </w:style>
  <w:style w:type="character" w:styleId="Hyperlink">
    <w:name w:val="Hyperlink"/>
    <w:basedOn w:val="DefaultParagraphFont"/>
    <w:uiPriority w:val="99"/>
    <w:unhideWhenUsed/>
    <w:rsid w:val="0056318F"/>
    <w:rPr>
      <w:color w:val="467886" w:themeColor="hyperlink"/>
      <w:u w:val="single"/>
    </w:rPr>
  </w:style>
  <w:style w:type="character" w:styleId="UnresolvedMention">
    <w:name w:val="Unresolved Mention"/>
    <w:basedOn w:val="DefaultParagraphFont"/>
    <w:uiPriority w:val="99"/>
    <w:semiHidden/>
    <w:unhideWhenUsed/>
    <w:rsid w:val="0056318F"/>
    <w:rPr>
      <w:color w:val="605E5C"/>
      <w:shd w:val="clear" w:color="auto" w:fill="E1DFDD"/>
    </w:rPr>
  </w:style>
  <w:style w:type="character" w:styleId="FollowedHyperlink">
    <w:name w:val="FollowedHyperlink"/>
    <w:basedOn w:val="DefaultParagraphFont"/>
    <w:uiPriority w:val="99"/>
    <w:semiHidden/>
    <w:unhideWhenUsed/>
    <w:rsid w:val="0056318F"/>
    <w:rPr>
      <w:color w:val="96607D" w:themeColor="followedHyperlink"/>
      <w:u w:val="single"/>
    </w:rPr>
  </w:style>
  <w:style w:type="character" w:styleId="PageNumber">
    <w:name w:val="page number"/>
    <w:basedOn w:val="DefaultParagraphFont"/>
    <w:uiPriority w:val="99"/>
    <w:semiHidden/>
    <w:unhideWhenUsed/>
    <w:rsid w:val="0056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microsoft.com/office/2020/10/relationships/intelligence" Target="intelligence2.xml"/><Relationship Id="rId8" Type="http://schemas.openxmlformats.org/officeDocument/2006/relationships/hyperlink" Target="http://www.bacp.co.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6FE8C1C-8F5E-4113-806C-50E422AEECC3}">
  <ds:schemaRefs>
    <ds:schemaRef ds:uri="http://schemas.openxmlformats.org/officeDocument/2006/bibliography"/>
  </ds:schemaRefs>
</ds:datastoreItem>
</file>

<file path=customXml/itemProps2.xml><?xml version="1.0" encoding="utf-8"?>
<ds:datastoreItem xmlns:ds="http://schemas.openxmlformats.org/officeDocument/2006/customXml" ds:itemID="{0C4926A5-4E37-4B09-A99C-566FEC04B80D}"/>
</file>

<file path=customXml/itemProps3.xml><?xml version="1.0" encoding="utf-8"?>
<ds:datastoreItem xmlns:ds="http://schemas.openxmlformats.org/officeDocument/2006/customXml" ds:itemID="{97DE39FC-450A-40BD-82FD-CEBA822781E1}"/>
</file>

<file path=customXml/itemProps4.xml><?xml version="1.0" encoding="utf-8"?>
<ds:datastoreItem xmlns:ds="http://schemas.openxmlformats.org/officeDocument/2006/customXml" ds:itemID="{8862374E-E95E-4747-900C-332B7CDB40E7}"/>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19</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Ethical Framework for the Counselling Professions 2025</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Framework for the Counselling Professions 2025</dc:title>
  <dc:subject/>
  <dc:creator>BACP</dc:creator>
  <cp:keywords/>
  <cp:lastModifiedBy>Antony McCranor</cp:lastModifiedBy>
  <cp:revision>104</cp:revision>
  <dcterms:created xsi:type="dcterms:W3CDTF">2025-10-03T12:03:00Z</dcterms:created>
  <dcterms:modified xsi:type="dcterms:W3CDTF">2025-10-06T07:53:00Z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