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FD0C" w14:textId="77777777" w:rsidR="003D02B6" w:rsidRPr="005F19C8" w:rsidRDefault="00121B38" w:rsidP="7ECB8EEB">
      <w:pPr>
        <w:pStyle w:val="Heading1"/>
        <w:rPr>
          <w:rFonts w:ascii="Trebuchet MS" w:hAnsi="Trebuchet MS"/>
          <w:sz w:val="56"/>
          <w:szCs w:val="56"/>
        </w:rPr>
      </w:pPr>
      <w:r>
        <w:t xml:space="preserve">SCoPEd </w:t>
      </w:r>
      <w:r w:rsidR="00473FEA">
        <w:t>t</w:t>
      </w:r>
      <w:r>
        <w:t xml:space="preserve">ransition </w:t>
      </w:r>
      <w:r w:rsidR="00473FEA">
        <w:t>p</w:t>
      </w:r>
      <w:r>
        <w:t>eriod</w:t>
      </w:r>
      <w:r w:rsidR="00A01CE2">
        <w:t xml:space="preserve">: </w:t>
      </w:r>
    </w:p>
    <w:p w14:paraId="696E9D41" w14:textId="77777777" w:rsidR="006A7049" w:rsidRPr="005F19C8" w:rsidRDefault="707513B8" w:rsidP="7ECB8EEB">
      <w:pPr>
        <w:pStyle w:val="Heading1"/>
        <w:rPr>
          <w:rFonts w:ascii="Trebuchet MS" w:hAnsi="Trebuchet MS"/>
          <w:sz w:val="56"/>
          <w:szCs w:val="56"/>
        </w:rPr>
      </w:pPr>
      <w:r>
        <w:t>A</w:t>
      </w:r>
      <w:r w:rsidR="00801CD0">
        <w:t>pplication</w:t>
      </w:r>
      <w:r w:rsidR="00A01CE2">
        <w:t xml:space="preserve"> guide </w:t>
      </w:r>
      <w:r w:rsidR="00801CD0">
        <w:t>for</w:t>
      </w:r>
      <w:r w:rsidR="00121B38">
        <w:t xml:space="preserve"> BACP</w:t>
      </w:r>
      <w:r w:rsidR="00801CD0">
        <w:t>’s</w:t>
      </w:r>
      <w:r w:rsidR="00121B38">
        <w:t xml:space="preserve"> </w:t>
      </w:r>
      <w:r w:rsidR="00473FEA">
        <w:t>senior a</w:t>
      </w:r>
      <w:r w:rsidR="00121B38">
        <w:t xml:space="preserve">ccreditation </w:t>
      </w:r>
      <w:r w:rsidR="00473FEA">
        <w:t>s</w:t>
      </w:r>
      <w:r w:rsidR="00121B38">
        <w:t xml:space="preserve">cheme (Column </w:t>
      </w:r>
      <w:r w:rsidR="009666FA">
        <w:t>B-</w:t>
      </w:r>
      <w:r w:rsidR="007958CE">
        <w:t>C</w:t>
      </w:r>
      <w:r w:rsidR="00121B38">
        <w:t xml:space="preserve">) </w:t>
      </w:r>
    </w:p>
    <w:p w14:paraId="63CF792B" w14:textId="77777777" w:rsidR="006A7049" w:rsidRPr="005F19C8" w:rsidRDefault="006A7049" w:rsidP="7ECB8EEB">
      <w:pPr>
        <w:pStyle w:val="Heading1"/>
      </w:pPr>
    </w:p>
    <w:p w14:paraId="290E416E" w14:textId="3F56476A" w:rsidR="00121B38" w:rsidRPr="005F19C8" w:rsidRDefault="006A7049" w:rsidP="7ECB8EEB">
      <w:pPr>
        <w:pStyle w:val="Heading1"/>
        <w:rPr>
          <w:rFonts w:ascii="Trebuchet MS" w:hAnsi="Trebuchet MS"/>
        </w:rPr>
      </w:pPr>
      <w:r>
        <w:t>F</w:t>
      </w:r>
      <w:r w:rsidR="003E0AFA">
        <w:t xml:space="preserve">or current accredited members </w:t>
      </w:r>
    </w:p>
    <w:p w14:paraId="441BFDF3" w14:textId="77777777" w:rsidR="00121B38" w:rsidRPr="005F19C8" w:rsidRDefault="00121B38" w:rsidP="00121B38">
      <w:pPr>
        <w:spacing w:line="259" w:lineRule="auto"/>
        <w:ind w:left="19"/>
        <w:rPr>
          <w:rFonts w:ascii="Trebuchet MS" w:hAnsi="Trebuchet MS"/>
          <w:b/>
          <w:bCs/>
        </w:rPr>
      </w:pPr>
    </w:p>
    <w:p w14:paraId="5B01ACCD" w14:textId="77777777" w:rsidR="005A001B" w:rsidRPr="005F19C8" w:rsidRDefault="005A001B" w:rsidP="00121B38">
      <w:pPr>
        <w:spacing w:line="259" w:lineRule="auto"/>
        <w:ind w:left="19"/>
        <w:rPr>
          <w:rFonts w:ascii="Trebuchet MS" w:hAnsi="Trebuchet MS"/>
          <w:b/>
          <w:bCs/>
        </w:rPr>
      </w:pPr>
    </w:p>
    <w:p w14:paraId="78408993" w14:textId="77777777" w:rsidR="005A001B" w:rsidRPr="005F19C8" w:rsidRDefault="005A001B" w:rsidP="003D02B6">
      <w:pPr>
        <w:tabs>
          <w:tab w:val="left" w:pos="6237"/>
        </w:tabs>
        <w:spacing w:line="259" w:lineRule="auto"/>
        <w:ind w:left="19"/>
        <w:rPr>
          <w:rFonts w:ascii="Trebuchet MS" w:hAnsi="Trebuchet MS"/>
          <w:b/>
          <w:bCs/>
        </w:rPr>
      </w:pPr>
    </w:p>
    <w:p w14:paraId="2BB7DCDC" w14:textId="229BEC4B" w:rsidR="00121B38" w:rsidRPr="005F19C8" w:rsidRDefault="00121B38" w:rsidP="00121B38">
      <w:pPr>
        <w:pStyle w:val="BodyText"/>
        <w:rPr>
          <w:rFonts w:ascii="Trebuchet MS" w:hAnsi="Trebuchet MS"/>
        </w:rPr>
      </w:pPr>
    </w:p>
    <w:p w14:paraId="52C4B6C3" w14:textId="77777777" w:rsidR="00121B38" w:rsidRPr="005F19C8" w:rsidRDefault="00121B38" w:rsidP="00121B38">
      <w:pPr>
        <w:pStyle w:val="BodyText"/>
        <w:rPr>
          <w:rFonts w:ascii="Trebuchet MS" w:hAnsi="Trebuchet MS"/>
        </w:rPr>
      </w:pPr>
    </w:p>
    <w:p w14:paraId="61335B23" w14:textId="77777777" w:rsidR="00121B38" w:rsidRPr="005F19C8" w:rsidRDefault="00121B38">
      <w:pPr>
        <w:spacing w:after="160" w:line="259" w:lineRule="auto"/>
        <w:rPr>
          <w:rFonts w:ascii="Trebuchet MS" w:eastAsiaTheme="majorEastAsia" w:hAnsi="Trebuchet MS" w:cstheme="majorBidi"/>
          <w:b/>
          <w:bCs/>
          <w:color w:val="31006F" w:themeColor="accent2"/>
          <w:sz w:val="36"/>
          <w:szCs w:val="26"/>
        </w:rPr>
      </w:pPr>
      <w:bookmarkStart w:id="0" w:name="_Toc138423549"/>
      <w:r w:rsidRPr="005F19C8">
        <w:rPr>
          <w:rFonts w:ascii="Trebuchet MS" w:hAnsi="Trebuchet MS"/>
        </w:rPr>
        <w:br w:type="page"/>
      </w:r>
    </w:p>
    <w:sdt>
      <w:sdtPr>
        <w:rPr>
          <w:rFonts w:ascii="Trebuchet MS" w:eastAsiaTheme="minorEastAsia" w:hAnsi="Trebuchet MS" w:cstheme="minorBidi"/>
          <w:color w:val="auto"/>
          <w:sz w:val="22"/>
          <w:szCs w:val="22"/>
          <w:lang w:val="en-GB"/>
        </w:rPr>
        <w:id w:val="1048327599"/>
        <w:docPartObj>
          <w:docPartGallery w:val="Table of Contents"/>
          <w:docPartUnique/>
        </w:docPartObj>
      </w:sdtPr>
      <w:sdtContent>
        <w:p w14:paraId="3713DD91" w14:textId="7630336A" w:rsidR="003C766B" w:rsidRPr="005F19C8" w:rsidRDefault="003C766B">
          <w:pPr>
            <w:pStyle w:val="TOCHeading"/>
            <w:rPr>
              <w:rStyle w:val="Heading1Char"/>
              <w:rFonts w:ascii="Trebuchet MS" w:hAnsi="Trebuchet MS"/>
            </w:rPr>
          </w:pPr>
          <w:r w:rsidRPr="005F19C8">
            <w:rPr>
              <w:rStyle w:val="Heading1Char"/>
              <w:rFonts w:ascii="Trebuchet MS" w:hAnsi="Trebuchet MS"/>
            </w:rPr>
            <w:t>Contents</w:t>
          </w:r>
        </w:p>
        <w:p w14:paraId="0BB0EC64" w14:textId="09BF1C16" w:rsidR="004C2A5A" w:rsidRPr="00540883" w:rsidRDefault="57B3E533" w:rsidP="00540883">
          <w:pPr>
            <w:pStyle w:val="TOC1"/>
            <w:rPr>
              <w:rFonts w:eastAsiaTheme="minorEastAsia"/>
              <w:kern w:val="2"/>
              <w:lang w:eastAsia="en-GB"/>
              <w14:ligatures w14:val="standardContextual"/>
            </w:rPr>
          </w:pPr>
          <w:r w:rsidRPr="005F19C8">
            <w:fldChar w:fldCharType="begin"/>
          </w:r>
          <w:r w:rsidR="003C766B" w:rsidRPr="005F19C8">
            <w:instrText>TOC \o "1-3" \z \u \h</w:instrText>
          </w:r>
          <w:r w:rsidRPr="005F19C8">
            <w:fldChar w:fldCharType="separate"/>
          </w:r>
          <w:hyperlink w:anchor="_Toc184733899" w:history="1">
            <w:r w:rsidR="004C2A5A" w:rsidRPr="00540883">
              <w:rPr>
                <w:rStyle w:val="Hyperlink"/>
              </w:rPr>
              <w:t>Completing the Application Form</w:t>
            </w:r>
            <w:r w:rsidR="004C2A5A" w:rsidRPr="00540883">
              <w:rPr>
                <w:webHidden/>
              </w:rPr>
              <w:tab/>
            </w:r>
            <w:r w:rsidR="004C2A5A" w:rsidRPr="00540883">
              <w:rPr>
                <w:webHidden/>
              </w:rPr>
              <w:fldChar w:fldCharType="begin"/>
            </w:r>
            <w:r w:rsidR="004C2A5A" w:rsidRPr="00540883">
              <w:rPr>
                <w:webHidden/>
              </w:rPr>
              <w:instrText xml:space="preserve"> PAGEREF _Toc184733899 \h </w:instrText>
            </w:r>
            <w:r w:rsidR="004C2A5A" w:rsidRPr="00540883">
              <w:rPr>
                <w:webHidden/>
              </w:rPr>
            </w:r>
            <w:r w:rsidR="004C2A5A" w:rsidRPr="00540883">
              <w:rPr>
                <w:webHidden/>
              </w:rPr>
              <w:fldChar w:fldCharType="separate"/>
            </w:r>
            <w:r w:rsidR="004C2A5A" w:rsidRPr="00540883">
              <w:rPr>
                <w:webHidden/>
              </w:rPr>
              <w:t>3</w:t>
            </w:r>
            <w:r w:rsidR="004C2A5A" w:rsidRPr="00540883">
              <w:rPr>
                <w:webHidden/>
              </w:rPr>
              <w:fldChar w:fldCharType="end"/>
            </w:r>
          </w:hyperlink>
        </w:p>
        <w:p w14:paraId="1D697A1E" w14:textId="5A8ECE42"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0" w:history="1">
            <w:r w:rsidRPr="005F19C8">
              <w:rPr>
                <w:rStyle w:val="Hyperlink"/>
                <w:rFonts w:ascii="Trebuchet MS" w:hAnsi="Trebuchet MS"/>
                <w:noProof/>
                <w:sz w:val="24"/>
                <w:szCs w:val="24"/>
              </w:rPr>
              <w:t>Personal Information</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_Toc184733900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3</w:t>
            </w:r>
            <w:r w:rsidRPr="005F19C8">
              <w:rPr>
                <w:rFonts w:ascii="Trebuchet MS" w:hAnsi="Trebuchet MS"/>
                <w:noProof/>
                <w:webHidden/>
                <w:sz w:val="24"/>
                <w:szCs w:val="24"/>
              </w:rPr>
              <w:fldChar w:fldCharType="end"/>
            </w:r>
          </w:hyperlink>
        </w:p>
        <w:p w14:paraId="727E96CE" w14:textId="3F9B04CD" w:rsidR="004C2A5A" w:rsidRPr="005F19C8" w:rsidRDefault="004C2A5A" w:rsidP="00540883">
          <w:pPr>
            <w:pStyle w:val="TOC1"/>
            <w:rPr>
              <w:rFonts w:eastAsiaTheme="minorEastAsia"/>
              <w:kern w:val="2"/>
              <w:lang w:eastAsia="en-GB"/>
              <w14:ligatures w14:val="standardContextual"/>
            </w:rPr>
          </w:pPr>
          <w:hyperlink w:anchor="_Toc184733901" w:history="1">
            <w:r w:rsidRPr="005F19C8">
              <w:rPr>
                <w:rStyle w:val="Hyperlink"/>
              </w:rPr>
              <w:t>Eligibility Criteria</w:t>
            </w:r>
            <w:r w:rsidRPr="005F19C8">
              <w:rPr>
                <w:webHidden/>
              </w:rPr>
              <w:tab/>
            </w:r>
            <w:r w:rsidRPr="005F19C8">
              <w:rPr>
                <w:webHidden/>
              </w:rPr>
              <w:fldChar w:fldCharType="begin"/>
            </w:r>
            <w:r w:rsidRPr="005F19C8">
              <w:rPr>
                <w:webHidden/>
              </w:rPr>
              <w:instrText xml:space="preserve"> PAGEREF _Toc184733901 \h </w:instrText>
            </w:r>
            <w:r w:rsidRPr="005F19C8">
              <w:rPr>
                <w:webHidden/>
              </w:rPr>
            </w:r>
            <w:r w:rsidRPr="005F19C8">
              <w:rPr>
                <w:webHidden/>
              </w:rPr>
              <w:fldChar w:fldCharType="separate"/>
            </w:r>
            <w:r w:rsidRPr="005F19C8">
              <w:rPr>
                <w:webHidden/>
              </w:rPr>
              <w:t>3</w:t>
            </w:r>
            <w:r w:rsidRPr="005F19C8">
              <w:rPr>
                <w:webHidden/>
              </w:rPr>
              <w:fldChar w:fldCharType="end"/>
            </w:r>
          </w:hyperlink>
        </w:p>
        <w:p w14:paraId="7D6C48BB" w14:textId="6090DFB1"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2" w:history="1">
            <w:r w:rsidRPr="005F19C8">
              <w:rPr>
                <w:rStyle w:val="Hyperlink"/>
                <w:rFonts w:ascii="Trebuchet MS" w:hAnsi="Trebuchet MS"/>
                <w:noProof/>
                <w:sz w:val="24"/>
                <w:szCs w:val="24"/>
              </w:rPr>
              <w:t>Eligibility criteria</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_Toc184733902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4</w:t>
            </w:r>
            <w:r w:rsidRPr="005F19C8">
              <w:rPr>
                <w:rFonts w:ascii="Trebuchet MS" w:hAnsi="Trebuchet MS"/>
                <w:noProof/>
                <w:webHidden/>
                <w:sz w:val="24"/>
                <w:szCs w:val="24"/>
              </w:rPr>
              <w:fldChar w:fldCharType="end"/>
            </w:r>
          </w:hyperlink>
        </w:p>
        <w:p w14:paraId="3E2F1D5A" w14:textId="42CEB930"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3" w:history="1">
            <w:r w:rsidRPr="005F19C8">
              <w:rPr>
                <w:rStyle w:val="Hyperlink"/>
                <w:rFonts w:ascii="Trebuchet MS" w:hAnsi="Trebuchet MS"/>
                <w:noProof/>
                <w:sz w:val="24"/>
                <w:szCs w:val="24"/>
              </w:rPr>
              <w:t>Complaints and refusals</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_Toc184733903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7</w:t>
            </w:r>
            <w:r w:rsidRPr="005F19C8">
              <w:rPr>
                <w:rFonts w:ascii="Trebuchet MS" w:hAnsi="Trebuchet MS"/>
                <w:noProof/>
                <w:webHidden/>
                <w:sz w:val="24"/>
                <w:szCs w:val="24"/>
              </w:rPr>
              <w:fldChar w:fldCharType="end"/>
            </w:r>
          </w:hyperlink>
        </w:p>
        <w:p w14:paraId="3085E36F" w14:textId="1EA461A1" w:rsidR="004C2A5A" w:rsidRPr="005F19C8" w:rsidRDefault="004C2A5A" w:rsidP="00540883">
          <w:pPr>
            <w:pStyle w:val="TOC1"/>
            <w:rPr>
              <w:rFonts w:eastAsiaTheme="minorEastAsia"/>
              <w:kern w:val="2"/>
              <w:lang w:eastAsia="en-GB"/>
              <w14:ligatures w14:val="standardContextual"/>
            </w:rPr>
          </w:pPr>
          <w:hyperlink w:anchor="_Toc184733904" w:history="1">
            <w:r w:rsidRPr="005F19C8">
              <w:rPr>
                <w:rStyle w:val="Hyperlink"/>
              </w:rPr>
              <w:t>Personal Statement</w:t>
            </w:r>
            <w:r w:rsidRPr="005F19C8">
              <w:rPr>
                <w:webHidden/>
              </w:rPr>
              <w:tab/>
            </w:r>
            <w:r w:rsidRPr="005F19C8">
              <w:rPr>
                <w:webHidden/>
              </w:rPr>
              <w:fldChar w:fldCharType="begin"/>
            </w:r>
            <w:r w:rsidRPr="005F19C8">
              <w:rPr>
                <w:webHidden/>
              </w:rPr>
              <w:instrText xml:space="preserve"> PAGEREF _Toc184733904 \h </w:instrText>
            </w:r>
            <w:r w:rsidRPr="005F19C8">
              <w:rPr>
                <w:webHidden/>
              </w:rPr>
            </w:r>
            <w:r w:rsidRPr="005F19C8">
              <w:rPr>
                <w:webHidden/>
              </w:rPr>
              <w:fldChar w:fldCharType="separate"/>
            </w:r>
            <w:r w:rsidRPr="005F19C8">
              <w:rPr>
                <w:webHidden/>
              </w:rPr>
              <w:t>7</w:t>
            </w:r>
            <w:r w:rsidRPr="005F19C8">
              <w:rPr>
                <w:webHidden/>
              </w:rPr>
              <w:fldChar w:fldCharType="end"/>
            </w:r>
          </w:hyperlink>
        </w:p>
        <w:p w14:paraId="1B72D5B8" w14:textId="25160EC3"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5" w:history="1">
            <w:r w:rsidRPr="005F19C8">
              <w:rPr>
                <w:rStyle w:val="Hyperlink"/>
                <w:rFonts w:ascii="Trebuchet MS" w:hAnsi="Trebuchet MS"/>
                <w:noProof/>
                <w:sz w:val="24"/>
                <w:szCs w:val="24"/>
              </w:rPr>
              <w:t>Criterion 1</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_Toc184733905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8</w:t>
            </w:r>
            <w:r w:rsidRPr="005F19C8">
              <w:rPr>
                <w:rFonts w:ascii="Trebuchet MS" w:hAnsi="Trebuchet MS"/>
                <w:noProof/>
                <w:webHidden/>
                <w:sz w:val="24"/>
                <w:szCs w:val="24"/>
              </w:rPr>
              <w:fldChar w:fldCharType="end"/>
            </w:r>
          </w:hyperlink>
        </w:p>
        <w:p w14:paraId="1F7DB6C2" w14:textId="2213FF33"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6" w:history="1">
            <w:r w:rsidRPr="005F19C8">
              <w:rPr>
                <w:rStyle w:val="Hyperlink"/>
                <w:rFonts w:ascii="Trebuchet MS" w:hAnsi="Trebuchet MS"/>
                <w:noProof/>
                <w:sz w:val="24"/>
                <w:szCs w:val="24"/>
              </w:rPr>
              <w:t>Criterion 2</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_Toc184733906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9</w:t>
            </w:r>
            <w:r w:rsidRPr="005F19C8">
              <w:rPr>
                <w:rFonts w:ascii="Trebuchet MS" w:hAnsi="Trebuchet MS"/>
                <w:noProof/>
                <w:webHidden/>
                <w:sz w:val="24"/>
                <w:szCs w:val="24"/>
              </w:rPr>
              <w:fldChar w:fldCharType="end"/>
            </w:r>
          </w:hyperlink>
        </w:p>
        <w:p w14:paraId="34D8EBD2" w14:textId="15FA9B4D"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7" w:history="1">
            <w:r w:rsidRPr="005F19C8">
              <w:rPr>
                <w:rStyle w:val="Hyperlink"/>
                <w:rFonts w:ascii="Trebuchet MS" w:hAnsi="Trebuchet MS"/>
                <w:noProof/>
                <w:sz w:val="24"/>
                <w:szCs w:val="24"/>
              </w:rPr>
              <w:t>Criterion 3</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_Toc184733907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10</w:t>
            </w:r>
            <w:r w:rsidRPr="005F19C8">
              <w:rPr>
                <w:rFonts w:ascii="Trebuchet MS" w:hAnsi="Trebuchet MS"/>
                <w:noProof/>
                <w:webHidden/>
                <w:sz w:val="24"/>
                <w:szCs w:val="24"/>
              </w:rPr>
              <w:fldChar w:fldCharType="end"/>
            </w:r>
          </w:hyperlink>
        </w:p>
        <w:p w14:paraId="00DBABBD" w14:textId="4BE628B0"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8" w:history="1">
            <w:r w:rsidRPr="005F19C8">
              <w:rPr>
                <w:rStyle w:val="Hyperlink"/>
                <w:rFonts w:ascii="Trebuchet MS" w:hAnsi="Trebuchet MS"/>
                <w:noProof/>
                <w:sz w:val="24"/>
                <w:szCs w:val="24"/>
              </w:rPr>
              <w:t>Criterion 4</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_Toc184733908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12</w:t>
            </w:r>
            <w:r w:rsidRPr="005F19C8">
              <w:rPr>
                <w:rFonts w:ascii="Trebuchet MS" w:hAnsi="Trebuchet MS"/>
                <w:noProof/>
                <w:webHidden/>
                <w:sz w:val="24"/>
                <w:szCs w:val="24"/>
              </w:rPr>
              <w:fldChar w:fldCharType="end"/>
            </w:r>
          </w:hyperlink>
        </w:p>
        <w:p w14:paraId="065819FA" w14:textId="0FFEB46E"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09" w:history="1">
            <w:r w:rsidRPr="005F19C8">
              <w:rPr>
                <w:rStyle w:val="Hyperlink"/>
                <w:rFonts w:ascii="Trebuchet MS" w:hAnsi="Trebuchet MS"/>
                <w:noProof/>
                <w:sz w:val="24"/>
                <w:szCs w:val="24"/>
              </w:rPr>
              <w:t>Criterion 5</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_Toc184733909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12</w:t>
            </w:r>
            <w:r w:rsidRPr="005F19C8">
              <w:rPr>
                <w:rFonts w:ascii="Trebuchet MS" w:hAnsi="Trebuchet MS"/>
                <w:noProof/>
                <w:webHidden/>
                <w:sz w:val="24"/>
                <w:szCs w:val="24"/>
              </w:rPr>
              <w:fldChar w:fldCharType="end"/>
            </w:r>
          </w:hyperlink>
        </w:p>
        <w:p w14:paraId="7CE934A7" w14:textId="3569E756"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0" w:history="1">
            <w:r w:rsidRPr="005F19C8">
              <w:rPr>
                <w:rStyle w:val="Hyperlink"/>
                <w:rFonts w:ascii="Trebuchet MS" w:hAnsi="Trebuchet MS"/>
                <w:noProof/>
                <w:sz w:val="24"/>
                <w:szCs w:val="24"/>
              </w:rPr>
              <w:t>Supervisor’s statement</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_Toc184733910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13</w:t>
            </w:r>
            <w:r w:rsidRPr="005F19C8">
              <w:rPr>
                <w:rFonts w:ascii="Trebuchet MS" w:hAnsi="Trebuchet MS"/>
                <w:noProof/>
                <w:webHidden/>
                <w:sz w:val="24"/>
                <w:szCs w:val="24"/>
              </w:rPr>
              <w:fldChar w:fldCharType="end"/>
            </w:r>
          </w:hyperlink>
        </w:p>
        <w:p w14:paraId="1995F625" w14:textId="65F8DEE1"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1" w:history="1">
            <w:r w:rsidRPr="005F19C8">
              <w:rPr>
                <w:rStyle w:val="Hyperlink"/>
                <w:rFonts w:ascii="Trebuchet MS" w:hAnsi="Trebuchet MS"/>
                <w:noProof/>
                <w:sz w:val="24"/>
                <w:szCs w:val="24"/>
              </w:rPr>
              <w:t>Making an application from outside the UK</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_Toc184733911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13</w:t>
            </w:r>
            <w:r w:rsidRPr="005F19C8">
              <w:rPr>
                <w:rFonts w:ascii="Trebuchet MS" w:hAnsi="Trebuchet MS"/>
                <w:noProof/>
                <w:webHidden/>
                <w:sz w:val="24"/>
                <w:szCs w:val="24"/>
              </w:rPr>
              <w:fldChar w:fldCharType="end"/>
            </w:r>
          </w:hyperlink>
        </w:p>
        <w:p w14:paraId="2910AD41" w14:textId="04EDB1B3"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2" w:history="1">
            <w:r w:rsidRPr="005F19C8">
              <w:rPr>
                <w:rStyle w:val="Hyperlink"/>
                <w:rFonts w:ascii="Trebuchet MS" w:hAnsi="Trebuchet MS"/>
                <w:noProof/>
                <w:sz w:val="24"/>
                <w:szCs w:val="24"/>
              </w:rPr>
              <w:t>Paying for your Application</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_Toc184733912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13</w:t>
            </w:r>
            <w:r w:rsidRPr="005F19C8">
              <w:rPr>
                <w:rFonts w:ascii="Trebuchet MS" w:hAnsi="Trebuchet MS"/>
                <w:noProof/>
                <w:webHidden/>
                <w:sz w:val="24"/>
                <w:szCs w:val="24"/>
              </w:rPr>
              <w:fldChar w:fldCharType="end"/>
            </w:r>
          </w:hyperlink>
        </w:p>
        <w:p w14:paraId="7FD358D9" w14:textId="51BB6128"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3" w:history="1">
            <w:r w:rsidRPr="005F19C8">
              <w:rPr>
                <w:rStyle w:val="Hyperlink"/>
                <w:rFonts w:ascii="Trebuchet MS" w:hAnsi="Trebuchet MS"/>
                <w:noProof/>
                <w:sz w:val="24"/>
                <w:szCs w:val="24"/>
              </w:rPr>
              <w:t>Honesty and plagiarism</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_Toc184733913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14</w:t>
            </w:r>
            <w:r w:rsidRPr="005F19C8">
              <w:rPr>
                <w:rFonts w:ascii="Trebuchet MS" w:hAnsi="Trebuchet MS"/>
                <w:noProof/>
                <w:webHidden/>
                <w:sz w:val="24"/>
                <w:szCs w:val="24"/>
              </w:rPr>
              <w:fldChar w:fldCharType="end"/>
            </w:r>
          </w:hyperlink>
        </w:p>
        <w:p w14:paraId="6A046C8C" w14:textId="2ADDC56B" w:rsidR="004C2A5A" w:rsidRPr="005F19C8" w:rsidRDefault="004C2A5A" w:rsidP="00540883">
          <w:pPr>
            <w:pStyle w:val="TOC1"/>
            <w:rPr>
              <w:rFonts w:eastAsiaTheme="minorEastAsia"/>
              <w:kern w:val="2"/>
              <w:lang w:eastAsia="en-GB"/>
              <w14:ligatures w14:val="standardContextual"/>
            </w:rPr>
          </w:pPr>
          <w:hyperlink w:anchor="_Toc184733914" w:history="1">
            <w:r w:rsidRPr="005F19C8">
              <w:rPr>
                <w:rStyle w:val="Hyperlink"/>
              </w:rPr>
              <w:t>Further information and advice</w:t>
            </w:r>
            <w:r w:rsidRPr="005F19C8">
              <w:rPr>
                <w:webHidden/>
              </w:rPr>
              <w:tab/>
            </w:r>
            <w:r w:rsidRPr="005F19C8">
              <w:rPr>
                <w:webHidden/>
              </w:rPr>
              <w:fldChar w:fldCharType="begin"/>
            </w:r>
            <w:r w:rsidRPr="005F19C8">
              <w:rPr>
                <w:webHidden/>
              </w:rPr>
              <w:instrText xml:space="preserve"> PAGEREF _Toc184733914 \h </w:instrText>
            </w:r>
            <w:r w:rsidRPr="005F19C8">
              <w:rPr>
                <w:webHidden/>
              </w:rPr>
            </w:r>
            <w:r w:rsidRPr="005F19C8">
              <w:rPr>
                <w:webHidden/>
              </w:rPr>
              <w:fldChar w:fldCharType="separate"/>
            </w:r>
            <w:r w:rsidRPr="005F19C8">
              <w:rPr>
                <w:webHidden/>
              </w:rPr>
              <w:t>14</w:t>
            </w:r>
            <w:r w:rsidRPr="005F19C8">
              <w:rPr>
                <w:webHidden/>
              </w:rPr>
              <w:fldChar w:fldCharType="end"/>
            </w:r>
          </w:hyperlink>
        </w:p>
        <w:p w14:paraId="46C53078" w14:textId="0A2A2D7F"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5" w:history="1">
            <w:r w:rsidRPr="005F19C8">
              <w:rPr>
                <w:rStyle w:val="Hyperlink"/>
                <w:rFonts w:ascii="Trebuchet MS" w:hAnsi="Trebuchet MS"/>
                <w:noProof/>
                <w:sz w:val="24"/>
                <w:szCs w:val="24"/>
              </w:rPr>
              <w:t>Sending us your application</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_Toc184733915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15</w:t>
            </w:r>
            <w:r w:rsidRPr="005F19C8">
              <w:rPr>
                <w:rFonts w:ascii="Trebuchet MS" w:hAnsi="Trebuchet MS"/>
                <w:noProof/>
                <w:webHidden/>
                <w:sz w:val="24"/>
                <w:szCs w:val="24"/>
              </w:rPr>
              <w:fldChar w:fldCharType="end"/>
            </w:r>
          </w:hyperlink>
        </w:p>
        <w:p w14:paraId="15E13DDE" w14:textId="2FFF93B1"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6" w:history="1">
            <w:r w:rsidRPr="005F19C8">
              <w:rPr>
                <w:rStyle w:val="Hyperlink"/>
                <w:rFonts w:ascii="Trebuchet MS" w:hAnsi="Trebuchet MS"/>
                <w:noProof/>
                <w:sz w:val="24"/>
                <w:szCs w:val="24"/>
              </w:rPr>
              <w:t>Processing your application</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_Toc184733916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16</w:t>
            </w:r>
            <w:r w:rsidRPr="005F19C8">
              <w:rPr>
                <w:rFonts w:ascii="Trebuchet MS" w:hAnsi="Trebuchet MS"/>
                <w:noProof/>
                <w:webHidden/>
                <w:sz w:val="24"/>
                <w:szCs w:val="24"/>
              </w:rPr>
              <w:fldChar w:fldCharType="end"/>
            </w:r>
          </w:hyperlink>
        </w:p>
        <w:p w14:paraId="7D0F320E" w14:textId="62E907F8"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7" w:history="1">
            <w:r w:rsidRPr="005F19C8">
              <w:rPr>
                <w:rStyle w:val="Hyperlink"/>
                <w:rFonts w:ascii="Trebuchet MS" w:hAnsi="Trebuchet MS"/>
                <w:noProof/>
                <w:sz w:val="24"/>
                <w:szCs w:val="24"/>
              </w:rPr>
              <w:t>Getting your result</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_Toc184733917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16</w:t>
            </w:r>
            <w:r w:rsidRPr="005F19C8">
              <w:rPr>
                <w:rFonts w:ascii="Trebuchet MS" w:hAnsi="Trebuchet MS"/>
                <w:noProof/>
                <w:webHidden/>
                <w:sz w:val="24"/>
                <w:szCs w:val="24"/>
              </w:rPr>
              <w:fldChar w:fldCharType="end"/>
            </w:r>
          </w:hyperlink>
        </w:p>
        <w:p w14:paraId="4B003D12" w14:textId="3CF95694" w:rsidR="004C2A5A" w:rsidRPr="005F19C8" w:rsidRDefault="004C2A5A">
          <w:pPr>
            <w:pStyle w:val="TOC2"/>
            <w:tabs>
              <w:tab w:val="right" w:leader="dot" w:pos="9771"/>
            </w:tabs>
            <w:rPr>
              <w:rFonts w:ascii="Trebuchet MS" w:eastAsiaTheme="minorEastAsia" w:hAnsi="Trebuchet MS"/>
              <w:noProof/>
              <w:kern w:val="2"/>
              <w:sz w:val="24"/>
              <w:szCs w:val="24"/>
              <w:lang w:eastAsia="en-GB"/>
              <w14:ligatures w14:val="standardContextual"/>
            </w:rPr>
          </w:pPr>
          <w:hyperlink w:anchor="_Toc184733918" w:history="1">
            <w:r w:rsidRPr="005F19C8">
              <w:rPr>
                <w:rStyle w:val="Hyperlink"/>
                <w:rFonts w:ascii="Trebuchet MS" w:hAnsi="Trebuchet MS"/>
                <w:noProof/>
                <w:sz w:val="24"/>
                <w:szCs w:val="24"/>
              </w:rPr>
              <w:t>How to contact us</w:t>
            </w:r>
            <w:r w:rsidRPr="005F19C8">
              <w:rPr>
                <w:rFonts w:ascii="Trebuchet MS" w:hAnsi="Trebuchet MS"/>
                <w:noProof/>
                <w:webHidden/>
                <w:sz w:val="24"/>
                <w:szCs w:val="24"/>
              </w:rPr>
              <w:tab/>
            </w:r>
            <w:r w:rsidRPr="005F19C8">
              <w:rPr>
                <w:rFonts w:ascii="Trebuchet MS" w:hAnsi="Trebuchet MS"/>
                <w:noProof/>
                <w:webHidden/>
                <w:sz w:val="24"/>
                <w:szCs w:val="24"/>
              </w:rPr>
              <w:fldChar w:fldCharType="begin"/>
            </w:r>
            <w:r w:rsidRPr="005F19C8">
              <w:rPr>
                <w:rFonts w:ascii="Trebuchet MS" w:hAnsi="Trebuchet MS"/>
                <w:noProof/>
                <w:webHidden/>
                <w:sz w:val="24"/>
                <w:szCs w:val="24"/>
              </w:rPr>
              <w:instrText xml:space="preserve"> PAGEREF _Toc184733918 \h </w:instrText>
            </w:r>
            <w:r w:rsidRPr="005F19C8">
              <w:rPr>
                <w:rFonts w:ascii="Trebuchet MS" w:hAnsi="Trebuchet MS"/>
                <w:noProof/>
                <w:webHidden/>
                <w:sz w:val="24"/>
                <w:szCs w:val="24"/>
              </w:rPr>
            </w:r>
            <w:r w:rsidRPr="005F19C8">
              <w:rPr>
                <w:rFonts w:ascii="Trebuchet MS" w:hAnsi="Trebuchet MS"/>
                <w:noProof/>
                <w:webHidden/>
                <w:sz w:val="24"/>
                <w:szCs w:val="24"/>
              </w:rPr>
              <w:fldChar w:fldCharType="separate"/>
            </w:r>
            <w:r w:rsidRPr="005F19C8">
              <w:rPr>
                <w:rFonts w:ascii="Trebuchet MS" w:hAnsi="Trebuchet MS"/>
                <w:noProof/>
                <w:webHidden/>
                <w:sz w:val="24"/>
                <w:szCs w:val="24"/>
              </w:rPr>
              <w:t>17</w:t>
            </w:r>
            <w:r w:rsidRPr="005F19C8">
              <w:rPr>
                <w:rFonts w:ascii="Trebuchet MS" w:hAnsi="Trebuchet MS"/>
                <w:noProof/>
                <w:webHidden/>
                <w:sz w:val="24"/>
                <w:szCs w:val="24"/>
              </w:rPr>
              <w:fldChar w:fldCharType="end"/>
            </w:r>
          </w:hyperlink>
        </w:p>
        <w:p w14:paraId="260D789D" w14:textId="6333AA49" w:rsidR="57B3E533" w:rsidRPr="005F19C8" w:rsidRDefault="57B3E533" w:rsidP="57B3E533">
          <w:pPr>
            <w:pStyle w:val="TOC2"/>
            <w:tabs>
              <w:tab w:val="right" w:leader="dot" w:pos="9765"/>
            </w:tabs>
            <w:rPr>
              <w:rStyle w:val="Hyperlink"/>
              <w:rFonts w:ascii="Trebuchet MS" w:hAnsi="Trebuchet MS"/>
            </w:rPr>
          </w:pPr>
          <w:r w:rsidRPr="005F19C8">
            <w:rPr>
              <w:rFonts w:ascii="Trebuchet MS" w:hAnsi="Trebuchet MS"/>
            </w:rPr>
            <w:fldChar w:fldCharType="end"/>
          </w:r>
        </w:p>
      </w:sdtContent>
    </w:sdt>
    <w:p w14:paraId="1027CFA8" w14:textId="17DD074F" w:rsidR="003C766B" w:rsidRPr="005F19C8" w:rsidRDefault="003C766B">
      <w:pPr>
        <w:rPr>
          <w:rFonts w:ascii="Trebuchet MS" w:hAnsi="Trebuchet MS"/>
        </w:rPr>
      </w:pPr>
    </w:p>
    <w:p w14:paraId="386297CE" w14:textId="6B531D13" w:rsidR="003C766B" w:rsidRPr="005F19C8" w:rsidRDefault="003C766B">
      <w:pPr>
        <w:spacing w:after="160" w:line="259" w:lineRule="auto"/>
        <w:rPr>
          <w:rFonts w:ascii="Trebuchet MS" w:eastAsiaTheme="majorEastAsia" w:hAnsi="Trebuchet MS" w:cstheme="majorBidi"/>
          <w:b/>
          <w:bCs/>
          <w:color w:val="E20E5A" w:themeColor="accent1"/>
          <w:sz w:val="66"/>
          <w:szCs w:val="28"/>
        </w:rPr>
      </w:pPr>
      <w:bookmarkStart w:id="1" w:name="_Toc137817295"/>
      <w:bookmarkStart w:id="2" w:name="_Toc138423548"/>
      <w:r w:rsidRPr="005F19C8">
        <w:rPr>
          <w:rFonts w:ascii="Trebuchet MS" w:hAnsi="Trebuchet MS"/>
        </w:rPr>
        <w:br w:type="page"/>
      </w:r>
    </w:p>
    <w:p w14:paraId="2FE4B958" w14:textId="6B531D13" w:rsidR="007D7B44" w:rsidRPr="005F19C8" w:rsidRDefault="003C766B" w:rsidP="00F87794">
      <w:pPr>
        <w:pStyle w:val="Heading1"/>
        <w:rPr>
          <w:rFonts w:ascii="Trebuchet MS" w:hAnsi="Trebuchet MS"/>
        </w:rPr>
      </w:pPr>
      <w:bookmarkStart w:id="3" w:name="_Toc184733899"/>
      <w:r w:rsidRPr="005F19C8">
        <w:rPr>
          <w:rFonts w:ascii="Trebuchet MS" w:hAnsi="Trebuchet MS"/>
        </w:rPr>
        <w:lastRenderedPageBreak/>
        <w:t>Completing the Application Form</w:t>
      </w:r>
      <w:bookmarkEnd w:id="1"/>
      <w:bookmarkEnd w:id="2"/>
      <w:bookmarkEnd w:id="3"/>
      <w:r w:rsidRPr="005F19C8">
        <w:rPr>
          <w:rFonts w:ascii="Trebuchet MS" w:hAnsi="Trebuchet MS"/>
        </w:rPr>
        <w:t xml:space="preserve"> </w:t>
      </w:r>
    </w:p>
    <w:p w14:paraId="5BFC3FE4" w14:textId="792D948A" w:rsidR="000A74F9" w:rsidRPr="005F19C8" w:rsidRDefault="000A74F9" w:rsidP="000A74F9">
      <w:pPr>
        <w:spacing w:after="121"/>
        <w:ind w:left="19" w:right="559"/>
        <w:rPr>
          <w:rFonts w:ascii="Trebuchet MS" w:hAnsi="Trebuchet MS" w:cs="Segoe UI"/>
          <w:sz w:val="24"/>
          <w:szCs w:val="24"/>
        </w:rPr>
      </w:pPr>
      <w:r w:rsidRPr="005F19C8">
        <w:rPr>
          <w:rFonts w:ascii="Trebuchet MS" w:hAnsi="Trebuchet MS"/>
          <w:sz w:val="24"/>
          <w:szCs w:val="24"/>
        </w:rPr>
        <w:t xml:space="preserve">This </w:t>
      </w:r>
      <w:r w:rsidR="00AC220A" w:rsidRPr="005F19C8">
        <w:rPr>
          <w:rFonts w:ascii="Trebuchet MS" w:hAnsi="Trebuchet MS"/>
          <w:sz w:val="24"/>
          <w:szCs w:val="24"/>
        </w:rPr>
        <w:t>guidance</w:t>
      </w:r>
      <w:r w:rsidRPr="005F19C8">
        <w:rPr>
          <w:rFonts w:ascii="Trebuchet MS" w:hAnsi="Trebuchet MS"/>
          <w:sz w:val="24"/>
          <w:szCs w:val="24"/>
        </w:rPr>
        <w:t xml:space="preserve"> is for current accredited </w:t>
      </w:r>
      <w:r w:rsidR="00A12A6B" w:rsidRPr="005F19C8">
        <w:rPr>
          <w:rFonts w:ascii="Trebuchet MS" w:hAnsi="Trebuchet MS"/>
          <w:sz w:val="24"/>
          <w:szCs w:val="24"/>
        </w:rPr>
        <w:t>members</w:t>
      </w:r>
      <w:r w:rsidR="00F61317" w:rsidRPr="005F19C8">
        <w:rPr>
          <w:rFonts w:ascii="Trebuchet MS" w:hAnsi="Trebuchet MS"/>
          <w:sz w:val="24"/>
          <w:szCs w:val="24"/>
        </w:rPr>
        <w:t xml:space="preserve"> </w:t>
      </w:r>
      <w:r w:rsidRPr="005F19C8">
        <w:rPr>
          <w:rFonts w:ascii="Trebuchet MS" w:hAnsi="Trebuchet MS"/>
          <w:sz w:val="24"/>
          <w:szCs w:val="24"/>
        </w:rPr>
        <w:t>applying for our revised senior accredited membership category (</w:t>
      </w:r>
      <w:r w:rsidR="00AC220A" w:rsidRPr="005F19C8">
        <w:rPr>
          <w:rFonts w:ascii="Trebuchet MS" w:hAnsi="Trebuchet MS"/>
          <w:sz w:val="24"/>
          <w:szCs w:val="24"/>
        </w:rPr>
        <w:t>SCoPEd</w:t>
      </w:r>
      <w:r w:rsidRPr="005F19C8">
        <w:rPr>
          <w:rFonts w:ascii="Trebuchet MS" w:hAnsi="Trebuchet MS"/>
          <w:sz w:val="24"/>
          <w:szCs w:val="24"/>
        </w:rPr>
        <w:t xml:space="preserve"> column C) during the BACP SCoPEd transition period.</w:t>
      </w:r>
      <w:r w:rsidRPr="005F19C8" w:rsidDel="00064FC6">
        <w:rPr>
          <w:rFonts w:ascii="Trebuchet MS" w:hAnsi="Trebuchet MS"/>
          <w:sz w:val="24"/>
          <w:szCs w:val="24"/>
        </w:rPr>
        <w:t xml:space="preserve"> </w:t>
      </w:r>
      <w:r w:rsidRPr="005F19C8">
        <w:rPr>
          <w:rFonts w:ascii="Trebuchet MS" w:hAnsi="Trebuchet MS"/>
          <w:sz w:val="24"/>
          <w:szCs w:val="24"/>
        </w:rPr>
        <w:t xml:space="preserve">This </w:t>
      </w:r>
      <w:r w:rsidR="00AC220A" w:rsidRPr="005F19C8">
        <w:rPr>
          <w:rFonts w:ascii="Trebuchet MS" w:hAnsi="Trebuchet MS"/>
          <w:sz w:val="24"/>
          <w:szCs w:val="24"/>
        </w:rPr>
        <w:t>guidance</w:t>
      </w:r>
      <w:r w:rsidRPr="005F19C8">
        <w:rPr>
          <w:rFonts w:ascii="Trebuchet MS" w:hAnsi="Trebuchet MS"/>
          <w:sz w:val="24"/>
          <w:szCs w:val="24"/>
        </w:rPr>
        <w:t xml:space="preserve"> </w:t>
      </w:r>
      <w:r w:rsidRPr="005F19C8" w:rsidDel="00064FC6">
        <w:rPr>
          <w:rFonts w:ascii="Trebuchet MS" w:hAnsi="Trebuchet MS"/>
          <w:sz w:val="24"/>
          <w:szCs w:val="24"/>
        </w:rPr>
        <w:t>provides additional information and clarification on some of the common queries that we receive</w:t>
      </w:r>
      <w:r w:rsidR="005B21D1" w:rsidRPr="005F19C8">
        <w:rPr>
          <w:rFonts w:ascii="Trebuchet MS" w:hAnsi="Trebuchet MS"/>
          <w:sz w:val="24"/>
          <w:szCs w:val="24"/>
        </w:rPr>
        <w:t>. It also provides</w:t>
      </w:r>
      <w:r w:rsidRPr="005F19C8" w:rsidDel="00064FC6">
        <w:rPr>
          <w:rFonts w:ascii="Trebuchet MS" w:hAnsi="Trebuchet MS"/>
          <w:sz w:val="24"/>
          <w:szCs w:val="24"/>
        </w:rPr>
        <w:t xml:space="preserve"> clarification on key points </w:t>
      </w:r>
      <w:r w:rsidR="00D520CD" w:rsidRPr="005F19C8">
        <w:rPr>
          <w:rFonts w:ascii="Trebuchet MS" w:hAnsi="Trebuchet MS"/>
          <w:sz w:val="24"/>
          <w:szCs w:val="24"/>
        </w:rPr>
        <w:t xml:space="preserve">to help you understand what’s required and submit the correct information. </w:t>
      </w:r>
    </w:p>
    <w:p w14:paraId="772C0556" w14:textId="77777777" w:rsidR="000A74F9" w:rsidRPr="005F19C8" w:rsidRDefault="000A74F9" w:rsidP="000A74F9">
      <w:pPr>
        <w:spacing w:after="121"/>
        <w:ind w:left="19" w:right="559"/>
        <w:rPr>
          <w:rFonts w:ascii="Trebuchet MS" w:hAnsi="Trebuchet MS"/>
          <w:sz w:val="24"/>
          <w:szCs w:val="24"/>
        </w:rPr>
      </w:pPr>
    </w:p>
    <w:p w14:paraId="043DD99D" w14:textId="2EA76AA9" w:rsidR="000A74F9" w:rsidRPr="005F19C8" w:rsidRDefault="000A74F9" w:rsidP="00F87794">
      <w:pPr>
        <w:spacing w:after="121"/>
        <w:ind w:left="19" w:right="559"/>
        <w:rPr>
          <w:rStyle w:val="cf01"/>
          <w:rFonts w:ascii="Trebuchet MS" w:hAnsi="Trebuchet MS"/>
          <w:sz w:val="24"/>
          <w:szCs w:val="24"/>
        </w:rPr>
      </w:pPr>
      <w:r w:rsidRPr="005F19C8">
        <w:rPr>
          <w:rStyle w:val="cf01"/>
          <w:rFonts w:ascii="Trebuchet MS" w:hAnsi="Trebuchet MS"/>
          <w:sz w:val="24"/>
          <w:szCs w:val="24"/>
        </w:rPr>
        <w:t xml:space="preserve">The application form </w:t>
      </w:r>
      <w:r w:rsidR="309F029C" w:rsidRPr="005F19C8">
        <w:rPr>
          <w:rStyle w:val="cf01"/>
          <w:rFonts w:ascii="Trebuchet MS" w:hAnsi="Trebuchet MS"/>
          <w:sz w:val="24"/>
          <w:szCs w:val="24"/>
        </w:rPr>
        <w:t>is</w:t>
      </w:r>
      <w:r w:rsidRPr="005F19C8">
        <w:rPr>
          <w:rStyle w:val="cf01"/>
          <w:rFonts w:ascii="Trebuchet MS" w:hAnsi="Trebuchet MS"/>
          <w:sz w:val="24"/>
          <w:szCs w:val="24"/>
        </w:rPr>
        <w:t xml:space="preserve"> </w:t>
      </w:r>
      <w:r w:rsidR="00230B9D" w:rsidRPr="005F19C8">
        <w:rPr>
          <w:rStyle w:val="cf01"/>
          <w:rFonts w:ascii="Trebuchet MS" w:hAnsi="Trebuchet MS"/>
          <w:sz w:val="24"/>
          <w:szCs w:val="24"/>
        </w:rPr>
        <w:t xml:space="preserve">also </w:t>
      </w:r>
      <w:r w:rsidRPr="005F19C8">
        <w:rPr>
          <w:rStyle w:val="cf01"/>
          <w:rFonts w:ascii="Trebuchet MS" w:hAnsi="Trebuchet MS"/>
          <w:sz w:val="24"/>
          <w:szCs w:val="24"/>
        </w:rPr>
        <w:t xml:space="preserve">available </w:t>
      </w:r>
      <w:r w:rsidR="00BC096A" w:rsidRPr="005F19C8">
        <w:rPr>
          <w:rStyle w:val="cf01"/>
          <w:rFonts w:ascii="Trebuchet MS" w:hAnsi="Trebuchet MS"/>
          <w:sz w:val="24"/>
          <w:szCs w:val="24"/>
        </w:rPr>
        <w:t>to download from</w:t>
      </w:r>
      <w:r w:rsidRPr="005F19C8">
        <w:rPr>
          <w:rStyle w:val="cf01"/>
          <w:rFonts w:ascii="Trebuchet MS" w:hAnsi="Trebuchet MS"/>
          <w:sz w:val="24"/>
          <w:szCs w:val="24"/>
        </w:rPr>
        <w:t xml:space="preserve"> </w:t>
      </w:r>
      <w:r w:rsidR="710463DB" w:rsidRPr="005F19C8">
        <w:rPr>
          <w:rStyle w:val="cf01"/>
          <w:rFonts w:ascii="Trebuchet MS" w:hAnsi="Trebuchet MS"/>
          <w:sz w:val="24"/>
          <w:szCs w:val="24"/>
        </w:rPr>
        <w:t xml:space="preserve">the </w:t>
      </w:r>
      <w:hyperlink r:id="rId8" w:history="1">
        <w:r w:rsidR="00BC096A" w:rsidRPr="005F19C8">
          <w:rPr>
            <w:rStyle w:val="Hyperlink"/>
            <w:rFonts w:ascii="Trebuchet MS" w:hAnsi="Trebuchet MS" w:cs="Segoe UI"/>
            <w:sz w:val="24"/>
            <w:szCs w:val="24"/>
          </w:rPr>
          <w:t>S</w:t>
        </w:r>
        <w:r w:rsidR="710463DB" w:rsidRPr="005F19C8">
          <w:rPr>
            <w:rStyle w:val="Hyperlink"/>
            <w:rFonts w:ascii="Trebuchet MS" w:hAnsi="Trebuchet MS" w:cs="Segoe UI"/>
            <w:sz w:val="24"/>
            <w:szCs w:val="24"/>
          </w:rPr>
          <w:t>enior accreditation page</w:t>
        </w:r>
      </w:hyperlink>
      <w:r w:rsidR="710463DB" w:rsidRPr="005F19C8">
        <w:rPr>
          <w:rStyle w:val="cf01"/>
          <w:rFonts w:ascii="Trebuchet MS" w:hAnsi="Trebuchet MS"/>
          <w:sz w:val="24"/>
          <w:szCs w:val="24"/>
        </w:rPr>
        <w:t xml:space="preserve"> </w:t>
      </w:r>
      <w:r w:rsidR="00BC096A" w:rsidRPr="005F19C8">
        <w:rPr>
          <w:rStyle w:val="cf01"/>
          <w:rFonts w:ascii="Trebuchet MS" w:hAnsi="Trebuchet MS"/>
          <w:sz w:val="24"/>
          <w:szCs w:val="24"/>
        </w:rPr>
        <w:t>of the BACP</w:t>
      </w:r>
      <w:r w:rsidRPr="005F19C8">
        <w:rPr>
          <w:rStyle w:val="cf01"/>
          <w:rFonts w:ascii="Trebuchet MS" w:hAnsi="Trebuchet MS"/>
          <w:sz w:val="24"/>
          <w:szCs w:val="24"/>
        </w:rPr>
        <w:t xml:space="preserve"> website</w:t>
      </w:r>
      <w:r w:rsidR="00AC220A" w:rsidRPr="005F19C8">
        <w:rPr>
          <w:rStyle w:val="cf01"/>
          <w:rFonts w:ascii="Trebuchet MS" w:hAnsi="Trebuchet MS"/>
          <w:sz w:val="24"/>
          <w:szCs w:val="24"/>
        </w:rPr>
        <w:t>.</w:t>
      </w:r>
    </w:p>
    <w:p w14:paraId="7167F8B6" w14:textId="77777777" w:rsidR="00230B9D" w:rsidRPr="005F19C8" w:rsidRDefault="00230B9D" w:rsidP="00F87794">
      <w:pPr>
        <w:spacing w:after="121"/>
        <w:ind w:left="19" w:right="559"/>
        <w:rPr>
          <w:rStyle w:val="cf01"/>
          <w:rFonts w:ascii="Trebuchet MS" w:hAnsi="Trebuchet MS"/>
          <w:sz w:val="24"/>
          <w:szCs w:val="24"/>
        </w:rPr>
      </w:pPr>
    </w:p>
    <w:p w14:paraId="46F9AF16" w14:textId="7964B241" w:rsidR="00230B9D" w:rsidRPr="005F19C8" w:rsidRDefault="00230B9D" w:rsidP="00230B9D">
      <w:pPr>
        <w:pStyle w:val="Heading4"/>
        <w:rPr>
          <w:rFonts w:ascii="Trebuchet MS" w:hAnsi="Trebuchet MS"/>
        </w:rPr>
      </w:pPr>
      <w:r w:rsidRPr="005F19C8">
        <w:rPr>
          <w:rFonts w:ascii="Trebuchet MS" w:hAnsi="Trebuchet MS"/>
        </w:rPr>
        <w:t>Additional support</w:t>
      </w:r>
    </w:p>
    <w:p w14:paraId="73BEB588" w14:textId="0D28467B" w:rsidR="00230B9D" w:rsidRPr="005F19C8" w:rsidRDefault="00230B9D" w:rsidP="57B3E533">
      <w:pPr>
        <w:shd w:val="clear" w:color="auto" w:fill="FFFFFF" w:themeFill="background1"/>
        <w:spacing w:before="100" w:beforeAutospacing="1" w:after="100" w:afterAutospacing="1"/>
        <w:textAlignment w:val="baseline"/>
        <w:rPr>
          <w:rFonts w:ascii="Trebuchet MS" w:eastAsia="Times New Roman" w:hAnsi="Trebuchet MS" w:cs="Times New Roman"/>
          <w:color w:val="1F1F20"/>
          <w:sz w:val="24"/>
          <w:szCs w:val="24"/>
        </w:rPr>
      </w:pPr>
      <w:r w:rsidRPr="005F19C8">
        <w:rPr>
          <w:rFonts w:ascii="Trebuchet MS" w:eastAsia="Times New Roman" w:hAnsi="Trebuchet MS" w:cs="Times New Roman"/>
          <w:color w:val="1F1F20"/>
          <w:sz w:val="24"/>
          <w:szCs w:val="24"/>
        </w:rPr>
        <w:t>If you identify as living with a disability, learning difference or long-term health condition, we offer support to help remove any barriers you may experience with the application process</w:t>
      </w:r>
      <w:r w:rsidR="004F155C" w:rsidRPr="005F19C8">
        <w:rPr>
          <w:rFonts w:ascii="Trebuchet MS" w:eastAsia="Times New Roman" w:hAnsi="Trebuchet MS" w:cs="Times New Roman"/>
          <w:color w:val="1F1F20"/>
          <w:sz w:val="24"/>
          <w:szCs w:val="24"/>
        </w:rPr>
        <w:t>. Further information is available on page 1</w:t>
      </w:r>
      <w:r w:rsidR="000711E2" w:rsidRPr="005F19C8">
        <w:rPr>
          <w:rFonts w:ascii="Trebuchet MS" w:eastAsia="Times New Roman" w:hAnsi="Trebuchet MS" w:cs="Times New Roman"/>
          <w:color w:val="1F1F20"/>
          <w:sz w:val="24"/>
          <w:szCs w:val="24"/>
        </w:rPr>
        <w:t>5</w:t>
      </w:r>
      <w:r w:rsidR="004F155C" w:rsidRPr="005F19C8">
        <w:rPr>
          <w:rFonts w:ascii="Trebuchet MS" w:eastAsia="Times New Roman" w:hAnsi="Trebuchet MS" w:cs="Times New Roman"/>
          <w:color w:val="1F1F20"/>
          <w:sz w:val="24"/>
          <w:szCs w:val="24"/>
        </w:rPr>
        <w:t xml:space="preserve"> below, or </w:t>
      </w:r>
      <w:r w:rsidR="007379E1" w:rsidRPr="005F19C8">
        <w:rPr>
          <w:rFonts w:ascii="Trebuchet MS" w:eastAsia="Times New Roman" w:hAnsi="Trebuchet MS" w:cs="Times New Roman"/>
          <w:color w:val="1F1F20"/>
          <w:sz w:val="24"/>
          <w:szCs w:val="24"/>
        </w:rPr>
        <w:t xml:space="preserve">email </w:t>
      </w:r>
      <w:hyperlink r:id="rId9">
        <w:r w:rsidR="007379E1" w:rsidRPr="005F19C8">
          <w:rPr>
            <w:rStyle w:val="Hyperlink"/>
            <w:rFonts w:ascii="Trebuchet MS" w:eastAsia="Times New Roman" w:hAnsi="Trebuchet MS" w:cs="Times New Roman"/>
            <w:sz w:val="24"/>
            <w:szCs w:val="24"/>
          </w:rPr>
          <w:t>accreditation@bacp.co.uk</w:t>
        </w:r>
      </w:hyperlink>
      <w:r w:rsidR="007379E1" w:rsidRPr="005F19C8">
        <w:rPr>
          <w:rFonts w:ascii="Trebuchet MS" w:eastAsia="Times New Roman" w:hAnsi="Trebuchet MS" w:cs="Times New Roman"/>
          <w:color w:val="1F1F20"/>
          <w:sz w:val="24"/>
          <w:szCs w:val="24"/>
        </w:rPr>
        <w:t xml:space="preserve"> to contact the </w:t>
      </w:r>
      <w:r w:rsidR="00EA567F" w:rsidRPr="005F19C8">
        <w:rPr>
          <w:rFonts w:ascii="Trebuchet MS" w:eastAsia="Times New Roman" w:hAnsi="Trebuchet MS" w:cs="Times New Roman"/>
          <w:color w:val="1F1F20"/>
          <w:sz w:val="24"/>
          <w:szCs w:val="24"/>
        </w:rPr>
        <w:t>S</w:t>
      </w:r>
      <w:r w:rsidR="007379E1" w:rsidRPr="005F19C8">
        <w:rPr>
          <w:rFonts w:ascii="Trebuchet MS" w:eastAsia="Times New Roman" w:hAnsi="Trebuchet MS" w:cs="Times New Roman"/>
          <w:color w:val="1F1F20"/>
          <w:sz w:val="24"/>
          <w:szCs w:val="24"/>
        </w:rPr>
        <w:t xml:space="preserve">upport and </w:t>
      </w:r>
      <w:r w:rsidR="00EA567F" w:rsidRPr="005F19C8">
        <w:rPr>
          <w:rFonts w:ascii="Trebuchet MS" w:eastAsia="Times New Roman" w:hAnsi="Trebuchet MS" w:cs="Times New Roman"/>
          <w:color w:val="1F1F20"/>
          <w:sz w:val="24"/>
          <w:szCs w:val="24"/>
        </w:rPr>
        <w:t>I</w:t>
      </w:r>
      <w:r w:rsidR="007379E1" w:rsidRPr="005F19C8">
        <w:rPr>
          <w:rFonts w:ascii="Trebuchet MS" w:eastAsia="Times New Roman" w:hAnsi="Trebuchet MS" w:cs="Times New Roman"/>
          <w:color w:val="1F1F20"/>
          <w:sz w:val="24"/>
          <w:szCs w:val="24"/>
        </w:rPr>
        <w:t xml:space="preserve">nclusion </w:t>
      </w:r>
      <w:r w:rsidR="00EA567F" w:rsidRPr="005F19C8">
        <w:rPr>
          <w:rFonts w:ascii="Trebuchet MS" w:eastAsia="Times New Roman" w:hAnsi="Trebuchet MS" w:cs="Times New Roman"/>
          <w:color w:val="1F1F20"/>
          <w:sz w:val="24"/>
          <w:szCs w:val="24"/>
        </w:rPr>
        <w:t>O</w:t>
      </w:r>
      <w:r w:rsidR="007379E1" w:rsidRPr="005F19C8">
        <w:rPr>
          <w:rFonts w:ascii="Trebuchet MS" w:eastAsia="Times New Roman" w:hAnsi="Trebuchet MS" w:cs="Times New Roman"/>
          <w:color w:val="1F1F20"/>
          <w:sz w:val="24"/>
          <w:szCs w:val="24"/>
        </w:rPr>
        <w:t>fficer</w:t>
      </w:r>
      <w:r w:rsidR="00EA567F" w:rsidRPr="005F19C8">
        <w:rPr>
          <w:rFonts w:ascii="Trebuchet MS" w:eastAsia="Times New Roman" w:hAnsi="Trebuchet MS" w:cs="Times New Roman"/>
          <w:color w:val="1F1F20"/>
          <w:sz w:val="24"/>
          <w:szCs w:val="24"/>
        </w:rPr>
        <w:t>.</w:t>
      </w:r>
    </w:p>
    <w:p w14:paraId="44C4A4F9" w14:textId="77777777" w:rsidR="00230B9D" w:rsidRPr="005F19C8" w:rsidRDefault="00230B9D" w:rsidP="00F87794">
      <w:pPr>
        <w:spacing w:after="121"/>
        <w:ind w:left="19" w:right="559"/>
        <w:rPr>
          <w:rFonts w:ascii="Trebuchet MS" w:hAnsi="Trebuchet MS"/>
          <w:sz w:val="24"/>
          <w:szCs w:val="24"/>
        </w:rPr>
      </w:pPr>
    </w:p>
    <w:p w14:paraId="08B8C94E" w14:textId="77777777" w:rsidR="003C766B" w:rsidRPr="005F19C8" w:rsidRDefault="003C766B" w:rsidP="00F87794">
      <w:pPr>
        <w:spacing w:after="121"/>
        <w:ind w:left="19" w:right="559"/>
        <w:rPr>
          <w:rFonts w:ascii="Trebuchet MS" w:hAnsi="Trebuchet MS"/>
        </w:rPr>
      </w:pPr>
    </w:p>
    <w:p w14:paraId="4F16A1E4" w14:textId="69C97672" w:rsidR="00C7310C" w:rsidRPr="005F19C8" w:rsidRDefault="00C7310C" w:rsidP="00160F3D">
      <w:pPr>
        <w:pStyle w:val="Heading2"/>
        <w:rPr>
          <w:rFonts w:ascii="Trebuchet MS" w:hAnsi="Trebuchet MS"/>
        </w:rPr>
      </w:pPr>
      <w:bookmarkStart w:id="4" w:name="_Toc184733900"/>
      <w:r w:rsidRPr="005F19C8">
        <w:rPr>
          <w:rFonts w:ascii="Trebuchet MS" w:hAnsi="Trebuchet MS"/>
        </w:rPr>
        <w:t>Personal Information</w:t>
      </w:r>
      <w:bookmarkEnd w:id="4"/>
      <w:r w:rsidRPr="005F19C8">
        <w:rPr>
          <w:rFonts w:ascii="Trebuchet MS" w:hAnsi="Trebuchet MS"/>
        </w:rPr>
        <w:t xml:space="preserve"> </w:t>
      </w:r>
    </w:p>
    <w:p w14:paraId="60FE9F9B" w14:textId="70E35C06" w:rsidR="00C7310C" w:rsidRPr="005F19C8" w:rsidRDefault="00C7310C" w:rsidP="00160F3D">
      <w:pPr>
        <w:pStyle w:val="Heading4"/>
        <w:rPr>
          <w:rFonts w:ascii="Trebuchet MS" w:hAnsi="Trebuchet MS"/>
        </w:rPr>
      </w:pPr>
      <w:bookmarkStart w:id="5" w:name="_Toc139623300"/>
      <w:r w:rsidRPr="005F19C8">
        <w:rPr>
          <w:rFonts w:ascii="Trebuchet MS" w:hAnsi="Trebuchet MS"/>
        </w:rPr>
        <w:t>Your details</w:t>
      </w:r>
      <w:bookmarkEnd w:id="5"/>
      <w:r w:rsidRPr="005F19C8">
        <w:rPr>
          <w:rFonts w:ascii="Trebuchet MS" w:hAnsi="Trebuchet MS"/>
        </w:rPr>
        <w:t xml:space="preserve"> </w:t>
      </w:r>
    </w:p>
    <w:p w14:paraId="233DD55A" w14:textId="77777777" w:rsidR="00C7310C" w:rsidRPr="005F19C8" w:rsidRDefault="00C7310C" w:rsidP="00C7310C">
      <w:pPr>
        <w:ind w:left="19" w:right="678"/>
        <w:rPr>
          <w:rFonts w:ascii="Trebuchet MS" w:hAnsi="Trebuchet MS"/>
          <w:sz w:val="24"/>
          <w:szCs w:val="24"/>
        </w:rPr>
      </w:pPr>
      <w:r w:rsidRPr="005F19C8">
        <w:rPr>
          <w:rFonts w:ascii="Trebuchet MS" w:hAnsi="Trebuchet MS"/>
          <w:sz w:val="24"/>
          <w:szCs w:val="24"/>
        </w:rPr>
        <w:t xml:space="preserve">Please check that we have your correct contact details, as we may need to email you with any queries or to provide an update on your application.  </w:t>
      </w:r>
    </w:p>
    <w:p w14:paraId="252D9403" w14:textId="3FB22877" w:rsidR="00C7310C" w:rsidRPr="005F19C8" w:rsidRDefault="00C7310C" w:rsidP="003C766B">
      <w:pPr>
        <w:spacing w:after="121"/>
        <w:ind w:left="19" w:right="559"/>
        <w:rPr>
          <w:rFonts w:ascii="Trebuchet MS" w:hAnsi="Trebuchet MS"/>
        </w:rPr>
      </w:pPr>
    </w:p>
    <w:p w14:paraId="3EB4B9A2" w14:textId="405BA2B3" w:rsidR="00121B38" w:rsidRPr="005F19C8" w:rsidRDefault="00F61317" w:rsidP="00B930CF">
      <w:pPr>
        <w:pStyle w:val="Heading1"/>
        <w:rPr>
          <w:rFonts w:ascii="Trebuchet MS" w:hAnsi="Trebuchet MS"/>
        </w:rPr>
      </w:pPr>
      <w:bookmarkStart w:id="6" w:name="_Toc184733901"/>
      <w:bookmarkEnd w:id="0"/>
      <w:r w:rsidRPr="005F19C8">
        <w:rPr>
          <w:rFonts w:ascii="Trebuchet MS" w:hAnsi="Trebuchet MS"/>
        </w:rPr>
        <w:t>Eligibility</w:t>
      </w:r>
      <w:r w:rsidR="00CE300D" w:rsidRPr="005F19C8">
        <w:rPr>
          <w:rFonts w:ascii="Trebuchet MS" w:hAnsi="Trebuchet MS"/>
        </w:rPr>
        <w:t xml:space="preserve"> Criteria</w:t>
      </w:r>
      <w:bookmarkEnd w:id="6"/>
      <w:r w:rsidR="00CE300D" w:rsidRPr="005F19C8">
        <w:rPr>
          <w:rFonts w:ascii="Trebuchet MS" w:hAnsi="Trebuchet MS"/>
        </w:rPr>
        <w:t xml:space="preserve"> </w:t>
      </w:r>
      <w:r w:rsidR="00121B38" w:rsidRPr="005F19C8">
        <w:rPr>
          <w:rFonts w:ascii="Trebuchet MS" w:hAnsi="Trebuchet MS"/>
        </w:rPr>
        <w:t xml:space="preserve"> </w:t>
      </w:r>
    </w:p>
    <w:p w14:paraId="3B566B3F" w14:textId="77777777" w:rsidR="00121B38" w:rsidRPr="005F19C8" w:rsidRDefault="00121B38" w:rsidP="001A4886">
      <w:pPr>
        <w:pStyle w:val="Heading4"/>
        <w:rPr>
          <w:rFonts w:ascii="Trebuchet MS" w:hAnsi="Trebuchet MS"/>
        </w:rPr>
      </w:pPr>
      <w:r w:rsidRPr="005F19C8">
        <w:rPr>
          <w:rFonts w:ascii="Trebuchet MS" w:hAnsi="Trebuchet MS"/>
        </w:rPr>
        <w:t xml:space="preserve">Eligibility for Application </w:t>
      </w:r>
      <w:r w:rsidRPr="005F19C8">
        <w:rPr>
          <w:rFonts w:ascii="Trebuchet MS" w:hAnsi="Trebuchet MS"/>
          <w:sz w:val="32"/>
        </w:rPr>
        <w:t xml:space="preserve"> </w:t>
      </w:r>
    </w:p>
    <w:p w14:paraId="7D5D22C1" w14:textId="77777777" w:rsidR="00121B38" w:rsidRPr="005F19C8" w:rsidRDefault="00121B38" w:rsidP="00121B38">
      <w:pPr>
        <w:ind w:left="19"/>
        <w:rPr>
          <w:rFonts w:ascii="Trebuchet MS" w:hAnsi="Trebuchet MS"/>
        </w:rPr>
      </w:pPr>
    </w:p>
    <w:p w14:paraId="1095EA41" w14:textId="5D8DCC5E" w:rsidR="004A179C" w:rsidRPr="005F19C8" w:rsidRDefault="004A179C" w:rsidP="004A179C">
      <w:pPr>
        <w:rPr>
          <w:rFonts w:ascii="Trebuchet MS" w:hAnsi="Trebuchet MS"/>
          <w:sz w:val="24"/>
          <w:szCs w:val="24"/>
        </w:rPr>
      </w:pPr>
      <w:bookmarkStart w:id="7" w:name="_Toc137817297"/>
      <w:bookmarkStart w:id="8" w:name="_Toc138423551"/>
      <w:r w:rsidRPr="005F19C8">
        <w:rPr>
          <w:rFonts w:ascii="Trebuchet MS" w:hAnsi="Trebuchet MS"/>
          <w:sz w:val="24"/>
          <w:szCs w:val="24"/>
        </w:rPr>
        <w:t xml:space="preserve">You can apply for </w:t>
      </w:r>
      <w:r w:rsidR="00BE051E" w:rsidRPr="005F19C8">
        <w:rPr>
          <w:rFonts w:ascii="Trebuchet MS" w:hAnsi="Trebuchet MS"/>
          <w:sz w:val="24"/>
          <w:szCs w:val="24"/>
        </w:rPr>
        <w:t>s</w:t>
      </w:r>
      <w:r w:rsidRPr="005F19C8">
        <w:rPr>
          <w:rFonts w:ascii="Trebuchet MS" w:hAnsi="Trebuchet MS"/>
          <w:sz w:val="24"/>
          <w:szCs w:val="24"/>
        </w:rPr>
        <w:t>enior accreditation once you</w:t>
      </w:r>
      <w:r w:rsidR="004A529E" w:rsidRPr="005F19C8">
        <w:rPr>
          <w:rFonts w:ascii="Trebuchet MS" w:hAnsi="Trebuchet MS"/>
          <w:sz w:val="24"/>
          <w:szCs w:val="24"/>
        </w:rPr>
        <w:t>’</w:t>
      </w:r>
      <w:r w:rsidRPr="005F19C8">
        <w:rPr>
          <w:rFonts w:ascii="Trebuchet MS" w:hAnsi="Trebuchet MS"/>
          <w:sz w:val="24"/>
          <w:szCs w:val="24"/>
        </w:rPr>
        <w:t xml:space="preserve">ve achieved </w:t>
      </w:r>
      <w:r w:rsidR="00BE051E" w:rsidRPr="005F19C8">
        <w:rPr>
          <w:rFonts w:ascii="Trebuchet MS" w:hAnsi="Trebuchet MS"/>
          <w:sz w:val="24"/>
          <w:szCs w:val="24"/>
        </w:rPr>
        <w:t>a</w:t>
      </w:r>
      <w:r w:rsidRPr="005F19C8">
        <w:rPr>
          <w:rFonts w:ascii="Trebuchet MS" w:hAnsi="Trebuchet MS"/>
          <w:sz w:val="24"/>
          <w:szCs w:val="24"/>
        </w:rPr>
        <w:t xml:space="preserve">ccredited </w:t>
      </w:r>
      <w:r w:rsidR="00BE051E" w:rsidRPr="005F19C8">
        <w:rPr>
          <w:rFonts w:ascii="Trebuchet MS" w:hAnsi="Trebuchet MS"/>
          <w:sz w:val="24"/>
          <w:szCs w:val="24"/>
        </w:rPr>
        <w:t>m</w:t>
      </w:r>
      <w:r w:rsidRPr="005F19C8">
        <w:rPr>
          <w:rFonts w:ascii="Trebuchet MS" w:hAnsi="Trebuchet MS"/>
          <w:sz w:val="24"/>
          <w:szCs w:val="24"/>
        </w:rPr>
        <w:t>ember MBACP</w:t>
      </w:r>
      <w:r w:rsidR="23341356" w:rsidRPr="005F19C8">
        <w:rPr>
          <w:rFonts w:ascii="Trebuchet MS" w:hAnsi="Trebuchet MS"/>
          <w:sz w:val="24"/>
          <w:szCs w:val="24"/>
        </w:rPr>
        <w:t xml:space="preserve"> </w:t>
      </w:r>
      <w:r w:rsidR="003B4B0D" w:rsidRPr="005F19C8">
        <w:rPr>
          <w:rFonts w:ascii="Trebuchet MS" w:hAnsi="Trebuchet MS"/>
          <w:sz w:val="24"/>
          <w:szCs w:val="24"/>
        </w:rPr>
        <w:t>(</w:t>
      </w:r>
      <w:r w:rsidR="67C9C3B5" w:rsidRPr="005F19C8">
        <w:rPr>
          <w:rFonts w:ascii="Trebuchet MS" w:hAnsi="Trebuchet MS"/>
          <w:sz w:val="24"/>
          <w:szCs w:val="24"/>
        </w:rPr>
        <w:t>A</w:t>
      </w:r>
      <w:r w:rsidR="003B4B0D" w:rsidRPr="005F19C8">
        <w:rPr>
          <w:rFonts w:ascii="Trebuchet MS" w:hAnsi="Trebuchet MS"/>
          <w:sz w:val="24"/>
          <w:szCs w:val="24"/>
        </w:rPr>
        <w:t>ccred)</w:t>
      </w:r>
      <w:r w:rsidRPr="005F19C8">
        <w:rPr>
          <w:rFonts w:ascii="Trebuchet MS" w:hAnsi="Trebuchet MS"/>
          <w:sz w:val="24"/>
          <w:szCs w:val="24"/>
        </w:rPr>
        <w:t xml:space="preserve"> status and can meet all the eligibility criteria</w:t>
      </w:r>
      <w:r w:rsidR="00383FE2" w:rsidRPr="005F19C8">
        <w:rPr>
          <w:rFonts w:ascii="Trebuchet MS" w:hAnsi="Trebuchet MS"/>
          <w:sz w:val="24"/>
          <w:szCs w:val="24"/>
        </w:rPr>
        <w:t xml:space="preserve">. </w:t>
      </w:r>
      <w:r w:rsidRPr="005F19C8">
        <w:rPr>
          <w:rFonts w:ascii="Trebuchet MS" w:hAnsi="Trebuchet MS"/>
          <w:sz w:val="24"/>
          <w:szCs w:val="24"/>
        </w:rPr>
        <w:t>You</w:t>
      </w:r>
      <w:r w:rsidR="00243225" w:rsidRPr="005F19C8">
        <w:rPr>
          <w:rFonts w:ascii="Trebuchet MS" w:hAnsi="Trebuchet MS"/>
          <w:sz w:val="24"/>
          <w:szCs w:val="24"/>
        </w:rPr>
        <w:t>’</w:t>
      </w:r>
      <w:r w:rsidRPr="005F19C8">
        <w:rPr>
          <w:rFonts w:ascii="Trebuchet MS" w:hAnsi="Trebuchet MS"/>
          <w:sz w:val="24"/>
          <w:szCs w:val="24"/>
        </w:rPr>
        <w:t xml:space="preserve">ll need to demonstrate a combination of training, personal development activities, and provide a personal statement showing that your practice demonstrates you are meeting </w:t>
      </w:r>
      <w:r w:rsidR="005435A4" w:rsidRPr="005F19C8">
        <w:rPr>
          <w:rFonts w:ascii="Trebuchet MS" w:hAnsi="Trebuchet MS"/>
          <w:sz w:val="24"/>
          <w:szCs w:val="24"/>
        </w:rPr>
        <w:t xml:space="preserve">the required </w:t>
      </w:r>
      <w:r w:rsidRPr="005F19C8">
        <w:rPr>
          <w:rFonts w:ascii="Trebuchet MS" w:hAnsi="Trebuchet MS"/>
          <w:sz w:val="24"/>
          <w:szCs w:val="24"/>
        </w:rPr>
        <w:t xml:space="preserve">SCoPEd column C </w:t>
      </w:r>
      <w:r w:rsidR="00090556" w:rsidRPr="005F19C8">
        <w:rPr>
          <w:rFonts w:ascii="Trebuchet MS" w:hAnsi="Trebuchet MS"/>
          <w:sz w:val="24"/>
          <w:szCs w:val="24"/>
        </w:rPr>
        <w:t>compe</w:t>
      </w:r>
      <w:r w:rsidR="007544E7" w:rsidRPr="005F19C8">
        <w:rPr>
          <w:rFonts w:ascii="Trebuchet MS" w:hAnsi="Trebuchet MS"/>
          <w:sz w:val="24"/>
          <w:szCs w:val="24"/>
        </w:rPr>
        <w:t>tences</w:t>
      </w:r>
      <w:r w:rsidR="00677C3B" w:rsidRPr="005F19C8">
        <w:rPr>
          <w:rFonts w:ascii="Trebuchet MS" w:hAnsi="Trebuchet MS"/>
          <w:sz w:val="24"/>
          <w:szCs w:val="24"/>
        </w:rPr>
        <w:t>.</w:t>
      </w:r>
      <w:r w:rsidR="007544E7" w:rsidRPr="005F19C8">
        <w:rPr>
          <w:rFonts w:ascii="Trebuchet MS" w:hAnsi="Trebuchet MS"/>
          <w:sz w:val="24"/>
          <w:szCs w:val="24"/>
        </w:rPr>
        <w:t xml:space="preserve"> </w:t>
      </w:r>
      <w:r w:rsidRPr="005F19C8">
        <w:rPr>
          <w:rFonts w:ascii="Trebuchet MS" w:hAnsi="Trebuchet MS"/>
          <w:sz w:val="24"/>
          <w:szCs w:val="24"/>
        </w:rPr>
        <w:t xml:space="preserve">  </w:t>
      </w:r>
    </w:p>
    <w:p w14:paraId="4E1A211D" w14:textId="77777777" w:rsidR="001F3917" w:rsidRPr="005F19C8" w:rsidRDefault="001F3917" w:rsidP="001F3917">
      <w:pPr>
        <w:ind w:right="559"/>
        <w:rPr>
          <w:rFonts w:ascii="Trebuchet MS" w:hAnsi="Trebuchet MS"/>
        </w:rPr>
      </w:pPr>
    </w:p>
    <w:p w14:paraId="26F10B4C" w14:textId="77777777" w:rsidR="00F87794" w:rsidRPr="005F19C8" w:rsidRDefault="00F87794" w:rsidP="00F87794">
      <w:pPr>
        <w:pStyle w:val="BodyText"/>
        <w:rPr>
          <w:rFonts w:ascii="Trebuchet MS" w:hAnsi="Trebuchet MS"/>
        </w:rPr>
      </w:pPr>
    </w:p>
    <w:p w14:paraId="13CD27F7" w14:textId="4FF0DC1D" w:rsidR="00121B38" w:rsidRPr="005F19C8" w:rsidRDefault="00121B38" w:rsidP="0032301C">
      <w:pPr>
        <w:pStyle w:val="Heading2"/>
        <w:rPr>
          <w:rFonts w:ascii="Trebuchet MS" w:hAnsi="Trebuchet MS"/>
        </w:rPr>
      </w:pPr>
      <w:bookmarkStart w:id="9" w:name="_Toc184733902"/>
      <w:r w:rsidRPr="005F19C8">
        <w:rPr>
          <w:rFonts w:ascii="Trebuchet MS" w:hAnsi="Trebuchet MS"/>
        </w:rPr>
        <w:lastRenderedPageBreak/>
        <w:t>Eligibility criteria</w:t>
      </w:r>
      <w:bookmarkEnd w:id="9"/>
      <w:r w:rsidRPr="005F19C8">
        <w:rPr>
          <w:rFonts w:ascii="Trebuchet MS" w:hAnsi="Trebuchet MS"/>
        </w:rPr>
        <w:t xml:space="preserve"> </w:t>
      </w:r>
      <w:bookmarkEnd w:id="7"/>
      <w:bookmarkEnd w:id="8"/>
    </w:p>
    <w:p w14:paraId="212AC480" w14:textId="05FDD5B7" w:rsidR="00D2202F" w:rsidRPr="005F19C8" w:rsidRDefault="00D2202F" w:rsidP="57B3E533">
      <w:pPr>
        <w:spacing w:line="259" w:lineRule="auto"/>
        <w:rPr>
          <w:rFonts w:ascii="Trebuchet MS" w:hAnsi="Trebuchet MS"/>
          <w:sz w:val="24"/>
          <w:szCs w:val="24"/>
        </w:rPr>
      </w:pPr>
      <w:bookmarkStart w:id="10" w:name="_Toc137817298"/>
      <w:bookmarkStart w:id="11" w:name="_Toc138423552"/>
      <w:r w:rsidRPr="005F19C8">
        <w:rPr>
          <w:rFonts w:ascii="Trebuchet MS" w:hAnsi="Trebuchet MS"/>
          <w:sz w:val="24"/>
          <w:szCs w:val="24"/>
        </w:rPr>
        <w:t xml:space="preserve">There are three eligibility criteria in this section. </w:t>
      </w:r>
    </w:p>
    <w:p w14:paraId="4AE2151D" w14:textId="77777777" w:rsidR="00D2202F" w:rsidRPr="005F19C8" w:rsidRDefault="00D2202F" w:rsidP="00D2202F">
      <w:pPr>
        <w:ind w:left="19" w:right="559"/>
        <w:rPr>
          <w:rFonts w:ascii="Trebuchet MS" w:hAnsi="Trebuchet MS"/>
          <w:b/>
          <w:bCs/>
          <w:color w:val="7030A0"/>
        </w:rPr>
      </w:pPr>
    </w:p>
    <w:p w14:paraId="7A11C4E1" w14:textId="1257AD3C" w:rsidR="00634515" w:rsidRPr="005F19C8" w:rsidRDefault="00D2202F" w:rsidP="00DC11E2">
      <w:pPr>
        <w:spacing w:line="259" w:lineRule="auto"/>
        <w:ind w:left="19"/>
        <w:rPr>
          <w:rFonts w:ascii="Trebuchet MS" w:hAnsi="Trebuchet MS"/>
          <w:sz w:val="24"/>
          <w:szCs w:val="24"/>
        </w:rPr>
      </w:pPr>
      <w:r w:rsidRPr="005F19C8" w:rsidDel="00FB166E">
        <w:rPr>
          <w:rStyle w:val="Heading4Char"/>
          <w:rFonts w:ascii="Trebuchet MS" w:hAnsi="Trebuchet MS"/>
        </w:rPr>
        <w:t xml:space="preserve">Eligibility </w:t>
      </w:r>
      <w:r w:rsidRPr="005F19C8" w:rsidDel="0043056A">
        <w:rPr>
          <w:rStyle w:val="Heading4Char"/>
          <w:rFonts w:ascii="Trebuchet MS" w:hAnsi="Trebuchet MS"/>
        </w:rPr>
        <w:t>a:</w:t>
      </w:r>
      <w:r w:rsidRPr="005F19C8" w:rsidDel="0043056A">
        <w:rPr>
          <w:rFonts w:ascii="Trebuchet MS" w:hAnsi="Trebuchet MS"/>
          <w:b/>
          <w:bCs/>
          <w:color w:val="31006F" w:themeColor="accent2"/>
        </w:rPr>
        <w:t xml:space="preserve"> </w:t>
      </w:r>
      <w:r w:rsidR="00634515" w:rsidRPr="005F19C8">
        <w:rPr>
          <w:rFonts w:ascii="Trebuchet MS" w:hAnsi="Trebuchet MS"/>
          <w:sz w:val="24"/>
          <w:szCs w:val="24"/>
        </w:rPr>
        <w:t xml:space="preserve">Be an </w:t>
      </w:r>
      <w:r w:rsidR="00634515" w:rsidRPr="005F19C8">
        <w:rPr>
          <w:rFonts w:ascii="Trebuchet MS" w:hAnsi="Trebuchet MS"/>
          <w:color w:val="000000" w:themeColor="text1"/>
          <w:sz w:val="24"/>
          <w:szCs w:val="24"/>
        </w:rPr>
        <w:t>accredited</w:t>
      </w:r>
      <w:r w:rsidR="00634515" w:rsidRPr="005F19C8">
        <w:rPr>
          <w:rFonts w:ascii="Trebuchet MS" w:hAnsi="Trebuchet MS"/>
          <w:b/>
          <w:bCs/>
          <w:color w:val="000000" w:themeColor="text1"/>
          <w:sz w:val="24"/>
          <w:szCs w:val="24"/>
        </w:rPr>
        <w:t xml:space="preserve"> </w:t>
      </w:r>
      <w:r w:rsidR="00634515" w:rsidRPr="005F19C8">
        <w:rPr>
          <w:rFonts w:ascii="Trebuchet MS" w:hAnsi="Trebuchet MS"/>
          <w:color w:val="000000" w:themeColor="text1"/>
          <w:sz w:val="24"/>
          <w:szCs w:val="24"/>
        </w:rPr>
        <w:t>m</w:t>
      </w:r>
      <w:r w:rsidR="00634515" w:rsidRPr="005F19C8">
        <w:rPr>
          <w:rFonts w:ascii="Trebuchet MS" w:hAnsi="Trebuchet MS"/>
          <w:sz w:val="24"/>
          <w:szCs w:val="24"/>
        </w:rPr>
        <w:t xml:space="preserve">ember of BACP and </w:t>
      </w:r>
      <w:r w:rsidR="00634515" w:rsidRPr="005F19C8">
        <w:rPr>
          <w:rFonts w:ascii="Trebuchet MS" w:hAnsi="Trebuchet MS"/>
          <w:color w:val="000000" w:themeColor="text1"/>
          <w:sz w:val="24"/>
          <w:szCs w:val="24"/>
        </w:rPr>
        <w:t xml:space="preserve">in practice </w:t>
      </w:r>
      <w:r w:rsidR="00634515" w:rsidRPr="005F19C8">
        <w:rPr>
          <w:rFonts w:ascii="Trebuchet MS" w:hAnsi="Trebuchet MS"/>
          <w:sz w:val="24"/>
          <w:szCs w:val="24"/>
        </w:rPr>
        <w:t xml:space="preserve">as a counsellor and/or </w:t>
      </w:r>
      <w:r w:rsidR="0048564C" w:rsidRPr="005F19C8">
        <w:rPr>
          <w:rFonts w:ascii="Trebuchet MS" w:hAnsi="Trebuchet MS"/>
          <w:sz w:val="24"/>
          <w:szCs w:val="24"/>
        </w:rPr>
        <w:t>psychotherapist.</w:t>
      </w:r>
      <w:r w:rsidR="00634515" w:rsidRPr="005F19C8">
        <w:rPr>
          <w:rFonts w:ascii="Trebuchet MS" w:hAnsi="Trebuchet MS"/>
          <w:sz w:val="24"/>
          <w:szCs w:val="24"/>
        </w:rPr>
        <w:t xml:space="preserve"> </w:t>
      </w:r>
    </w:p>
    <w:p w14:paraId="5BA4D43F" w14:textId="77777777" w:rsidR="00D2202F" w:rsidRPr="005F19C8" w:rsidRDefault="00D2202F" w:rsidP="009B37BF">
      <w:pPr>
        <w:ind w:right="559"/>
        <w:rPr>
          <w:rFonts w:ascii="Trebuchet MS" w:hAnsi="Trebuchet MS"/>
          <w:sz w:val="24"/>
          <w:szCs w:val="24"/>
        </w:rPr>
      </w:pPr>
    </w:p>
    <w:p w14:paraId="5D6F6221" w14:textId="07FDB5DB" w:rsidR="00D2202F" w:rsidRPr="005F19C8" w:rsidRDefault="00D2202F" w:rsidP="00DC11E2">
      <w:pPr>
        <w:ind w:right="559"/>
        <w:rPr>
          <w:rFonts w:ascii="Trebuchet MS" w:hAnsi="Trebuchet MS"/>
          <w:sz w:val="24"/>
          <w:szCs w:val="24"/>
        </w:rPr>
      </w:pPr>
      <w:r w:rsidRPr="005F19C8">
        <w:rPr>
          <w:rFonts w:ascii="Trebuchet MS" w:hAnsi="Trebuchet MS"/>
          <w:sz w:val="24"/>
          <w:szCs w:val="24"/>
        </w:rPr>
        <w:t xml:space="preserve">Your </w:t>
      </w:r>
      <w:r w:rsidR="00A16481" w:rsidRPr="005F19C8">
        <w:rPr>
          <w:rFonts w:ascii="Trebuchet MS" w:hAnsi="Trebuchet MS"/>
          <w:sz w:val="24"/>
          <w:szCs w:val="24"/>
        </w:rPr>
        <w:t>BACP</w:t>
      </w:r>
      <w:r w:rsidRPr="005F19C8">
        <w:rPr>
          <w:rFonts w:ascii="Trebuchet MS" w:hAnsi="Trebuchet MS"/>
          <w:sz w:val="24"/>
          <w:szCs w:val="24"/>
        </w:rPr>
        <w:t xml:space="preserve"> </w:t>
      </w:r>
      <w:r w:rsidR="00E32DBA" w:rsidRPr="005F19C8">
        <w:rPr>
          <w:rFonts w:ascii="Trebuchet MS" w:hAnsi="Trebuchet MS"/>
          <w:sz w:val="24"/>
          <w:szCs w:val="24"/>
        </w:rPr>
        <w:t>a</w:t>
      </w:r>
      <w:r w:rsidRPr="005F19C8">
        <w:rPr>
          <w:rFonts w:ascii="Trebuchet MS" w:hAnsi="Trebuchet MS"/>
          <w:sz w:val="24"/>
          <w:szCs w:val="24"/>
        </w:rPr>
        <w:t xml:space="preserve">ccredited membership must be paid </w:t>
      </w:r>
      <w:r w:rsidR="00A16481" w:rsidRPr="005F19C8">
        <w:rPr>
          <w:rFonts w:ascii="Trebuchet MS" w:hAnsi="Trebuchet MS"/>
          <w:sz w:val="24"/>
          <w:szCs w:val="24"/>
        </w:rPr>
        <w:t xml:space="preserve">and </w:t>
      </w:r>
      <w:r w:rsidRPr="005F19C8">
        <w:rPr>
          <w:rFonts w:ascii="Trebuchet MS" w:hAnsi="Trebuchet MS"/>
          <w:sz w:val="24"/>
          <w:szCs w:val="24"/>
        </w:rPr>
        <w:t>up to date or a current direct debit must be in place for the duration of your application. If a payment has failed</w:t>
      </w:r>
      <w:r w:rsidR="0069178D" w:rsidRPr="005F19C8">
        <w:rPr>
          <w:rFonts w:ascii="Trebuchet MS" w:hAnsi="Trebuchet MS"/>
          <w:sz w:val="24"/>
          <w:szCs w:val="24"/>
        </w:rPr>
        <w:t>,</w:t>
      </w:r>
      <w:r w:rsidRPr="005F19C8">
        <w:rPr>
          <w:rFonts w:ascii="Trebuchet MS" w:hAnsi="Trebuchet MS"/>
          <w:sz w:val="24"/>
          <w:szCs w:val="24"/>
        </w:rPr>
        <w:t xml:space="preserve"> you hav</w:t>
      </w:r>
      <w:r w:rsidR="00C82B98" w:rsidRPr="005F19C8">
        <w:rPr>
          <w:rFonts w:ascii="Trebuchet MS" w:hAnsi="Trebuchet MS"/>
          <w:sz w:val="24"/>
          <w:szCs w:val="24"/>
        </w:rPr>
        <w:t>en’</w:t>
      </w:r>
      <w:r w:rsidRPr="005F19C8">
        <w:rPr>
          <w:rFonts w:ascii="Trebuchet MS" w:hAnsi="Trebuchet MS"/>
          <w:sz w:val="24"/>
          <w:szCs w:val="24"/>
        </w:rPr>
        <w:t xml:space="preserve">t paid, or your registration is not current, your application will not be processed until this is resolved.  </w:t>
      </w:r>
    </w:p>
    <w:p w14:paraId="6A2904A7" w14:textId="77777777" w:rsidR="00986995" w:rsidRPr="005F19C8" w:rsidRDefault="00986995" w:rsidP="00DC11E2">
      <w:pPr>
        <w:spacing w:after="1" w:line="259" w:lineRule="auto"/>
        <w:rPr>
          <w:rFonts w:ascii="Trebuchet MS" w:hAnsi="Trebuchet MS"/>
        </w:rPr>
      </w:pPr>
    </w:p>
    <w:p w14:paraId="7492A2A2" w14:textId="4D368298" w:rsidR="00986995" w:rsidRPr="005F19C8" w:rsidRDefault="00986995" w:rsidP="00986995">
      <w:pPr>
        <w:spacing w:line="252" w:lineRule="auto"/>
        <w:rPr>
          <w:rFonts w:ascii="Trebuchet MS" w:hAnsi="Trebuchet MS"/>
          <w:color w:val="000000"/>
          <w:sz w:val="24"/>
          <w:szCs w:val="24"/>
        </w:rPr>
      </w:pPr>
      <w:r w:rsidRPr="005F19C8">
        <w:rPr>
          <w:rStyle w:val="Heading4Char"/>
          <w:rFonts w:ascii="Trebuchet MS" w:hAnsi="Trebuchet MS"/>
        </w:rPr>
        <w:t>Eligibility b:</w:t>
      </w:r>
      <w:r w:rsidRPr="005F19C8">
        <w:rPr>
          <w:rFonts w:ascii="Trebuchet MS" w:hAnsi="Trebuchet MS"/>
        </w:rPr>
        <w:t xml:space="preserve"> </w:t>
      </w:r>
      <w:r w:rsidRPr="005F19C8">
        <w:rPr>
          <w:rFonts w:ascii="Trebuchet MS" w:hAnsi="Trebuchet MS"/>
          <w:sz w:val="24"/>
          <w:szCs w:val="24"/>
        </w:rPr>
        <w:t>Have completed</w:t>
      </w:r>
      <w:r w:rsidRPr="005F19C8">
        <w:rPr>
          <w:rFonts w:ascii="Trebuchet MS" w:hAnsi="Trebuchet MS"/>
          <w:color w:val="000000" w:themeColor="text1"/>
          <w:sz w:val="24"/>
          <w:szCs w:val="24"/>
        </w:rPr>
        <w:t xml:space="preserve"> a</w:t>
      </w:r>
      <w:r w:rsidR="6A9D13E9" w:rsidRPr="005F19C8">
        <w:rPr>
          <w:rFonts w:ascii="Trebuchet MS" w:hAnsi="Trebuchet MS"/>
          <w:color w:val="000000" w:themeColor="text1"/>
          <w:sz w:val="24"/>
          <w:szCs w:val="24"/>
        </w:rPr>
        <w:t xml:space="preserve"> minimum</w:t>
      </w:r>
      <w:r w:rsidR="06FEFBDB" w:rsidRPr="005F19C8">
        <w:rPr>
          <w:rFonts w:ascii="Trebuchet MS" w:hAnsi="Trebuchet MS"/>
          <w:color w:val="000000" w:themeColor="text1"/>
          <w:sz w:val="24"/>
          <w:szCs w:val="24"/>
        </w:rPr>
        <w:t xml:space="preserve"> of</w:t>
      </w:r>
      <w:r w:rsidRPr="005F19C8">
        <w:rPr>
          <w:rFonts w:ascii="Trebuchet MS" w:hAnsi="Trebuchet MS"/>
          <w:color w:val="000000" w:themeColor="text1"/>
          <w:sz w:val="24"/>
          <w:szCs w:val="24"/>
        </w:rPr>
        <w:t xml:space="preserve"> level 7 (or equivalent) counselling or psychotherapy related qualification.</w:t>
      </w:r>
    </w:p>
    <w:p w14:paraId="387626F9" w14:textId="77777777" w:rsidR="00986995" w:rsidRPr="005F19C8" w:rsidRDefault="00986995" w:rsidP="00986995">
      <w:pPr>
        <w:spacing w:line="252" w:lineRule="auto"/>
        <w:rPr>
          <w:rFonts w:ascii="Trebuchet MS" w:hAnsi="Trebuchet MS"/>
          <w:sz w:val="24"/>
          <w:szCs w:val="24"/>
        </w:rPr>
      </w:pPr>
    </w:p>
    <w:p w14:paraId="27C1FDB1" w14:textId="3DDBE99D" w:rsidR="00986995" w:rsidRPr="005F19C8" w:rsidRDefault="00986995" w:rsidP="01BB393C">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t xml:space="preserve">During the SCoPEd transition period, to be eligible for senior accredited membership (column C) you’ll need to demonstrate that you’ve successfully completed a counselling or psychotherapy related qualification at </w:t>
      </w:r>
      <w:r w:rsidR="564B814E" w:rsidRPr="005F19C8">
        <w:rPr>
          <w:rFonts w:ascii="Trebuchet MS" w:hAnsi="Trebuchet MS"/>
          <w:color w:val="000000" w:themeColor="text1"/>
          <w:sz w:val="24"/>
          <w:szCs w:val="24"/>
        </w:rPr>
        <w:t xml:space="preserve">a </w:t>
      </w:r>
      <w:r w:rsidR="303391C0" w:rsidRPr="005F19C8">
        <w:rPr>
          <w:rFonts w:ascii="Trebuchet MS" w:hAnsi="Trebuchet MS"/>
          <w:color w:val="000000" w:themeColor="text1"/>
          <w:sz w:val="24"/>
          <w:szCs w:val="24"/>
        </w:rPr>
        <w:t xml:space="preserve">minimum of </w:t>
      </w:r>
      <w:r w:rsidRPr="005F19C8">
        <w:rPr>
          <w:rFonts w:ascii="Trebuchet MS" w:hAnsi="Trebuchet MS"/>
          <w:color w:val="000000" w:themeColor="text1"/>
          <w:sz w:val="24"/>
          <w:szCs w:val="24"/>
        </w:rPr>
        <w:t xml:space="preserve">level 7 (or equivalent). This may be the qualification you </w:t>
      </w:r>
      <w:r w:rsidRPr="005F19C8">
        <w:rPr>
          <w:rFonts w:ascii="Trebuchet MS" w:hAnsi="Trebuchet MS"/>
          <w:sz w:val="24"/>
          <w:szCs w:val="24"/>
        </w:rPr>
        <w:t xml:space="preserve">submitted as part of your initial accreditation application, or you may </w:t>
      </w:r>
      <w:r w:rsidRPr="005F19C8">
        <w:rPr>
          <w:rFonts w:ascii="Trebuchet MS" w:hAnsi="Trebuchet MS"/>
          <w:color w:val="000000" w:themeColor="text1"/>
          <w:sz w:val="24"/>
          <w:szCs w:val="24"/>
        </w:rPr>
        <w:t xml:space="preserve">have completed a subsequent or additional qualification at </w:t>
      </w:r>
      <w:r w:rsidR="647ED008" w:rsidRPr="005F19C8">
        <w:rPr>
          <w:rFonts w:ascii="Trebuchet MS" w:hAnsi="Trebuchet MS"/>
          <w:color w:val="000000" w:themeColor="text1"/>
          <w:sz w:val="24"/>
          <w:szCs w:val="24"/>
        </w:rPr>
        <w:t xml:space="preserve">minimum </w:t>
      </w:r>
      <w:r w:rsidRPr="005F19C8">
        <w:rPr>
          <w:rFonts w:ascii="Trebuchet MS" w:hAnsi="Trebuchet MS"/>
          <w:color w:val="000000" w:themeColor="text1"/>
          <w:sz w:val="24"/>
          <w:szCs w:val="24"/>
        </w:rPr>
        <w:t xml:space="preserve">level 7 (or equivalent). A </w:t>
      </w:r>
      <w:r w:rsidR="1AB370D7" w:rsidRPr="005F19C8">
        <w:rPr>
          <w:rFonts w:ascii="Trebuchet MS" w:hAnsi="Trebuchet MS"/>
          <w:color w:val="000000" w:themeColor="text1"/>
          <w:sz w:val="24"/>
          <w:szCs w:val="24"/>
        </w:rPr>
        <w:t xml:space="preserve">minimum </w:t>
      </w:r>
      <w:r w:rsidRPr="005F19C8">
        <w:rPr>
          <w:rFonts w:ascii="Trebuchet MS" w:hAnsi="Trebuchet MS"/>
          <w:color w:val="000000" w:themeColor="text1"/>
          <w:sz w:val="24"/>
          <w:szCs w:val="24"/>
        </w:rPr>
        <w:t xml:space="preserve">Level 7 (or equivalent) counselling and/or psychotherapy supervision qualification that included both theory and practice is also eligible. </w:t>
      </w:r>
    </w:p>
    <w:p w14:paraId="582E43F8" w14:textId="77777777" w:rsidR="00986995" w:rsidRPr="005F19C8" w:rsidRDefault="00986995" w:rsidP="00986995">
      <w:pPr>
        <w:spacing w:line="252" w:lineRule="auto"/>
        <w:rPr>
          <w:rFonts w:ascii="Trebuchet MS" w:hAnsi="Trebuchet MS"/>
          <w:color w:val="000000" w:themeColor="text1"/>
          <w:sz w:val="24"/>
          <w:szCs w:val="24"/>
        </w:rPr>
      </w:pPr>
    </w:p>
    <w:p w14:paraId="01F264AD" w14:textId="365CA0C9" w:rsidR="00986995" w:rsidRPr="005F19C8" w:rsidRDefault="00986995" w:rsidP="00986995">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t xml:space="preserve">There is space on the application form for you to include details of your applicable qualification. You’ll also need to send a copy of your level 7 qualification </w:t>
      </w:r>
      <w:r w:rsidR="37B8CF68" w:rsidRPr="005F19C8">
        <w:rPr>
          <w:rFonts w:ascii="Trebuchet MS" w:hAnsi="Trebuchet MS"/>
          <w:color w:val="000000" w:themeColor="text1"/>
          <w:sz w:val="24"/>
          <w:szCs w:val="24"/>
        </w:rPr>
        <w:t xml:space="preserve">(or higher) </w:t>
      </w:r>
      <w:r w:rsidRPr="005F19C8">
        <w:rPr>
          <w:rFonts w:ascii="Trebuchet MS" w:hAnsi="Trebuchet MS"/>
          <w:color w:val="000000" w:themeColor="text1"/>
          <w:sz w:val="24"/>
          <w:szCs w:val="24"/>
        </w:rPr>
        <w:t>with your application.</w:t>
      </w:r>
    </w:p>
    <w:p w14:paraId="4B0D03AF" w14:textId="77777777" w:rsidR="00986995" w:rsidRPr="005F19C8" w:rsidRDefault="00986995" w:rsidP="00986995">
      <w:pPr>
        <w:spacing w:line="252" w:lineRule="auto"/>
        <w:rPr>
          <w:rFonts w:ascii="Trebuchet MS" w:hAnsi="Trebuchet MS"/>
          <w:color w:val="000000" w:themeColor="text1"/>
          <w:sz w:val="24"/>
          <w:szCs w:val="24"/>
        </w:rPr>
      </w:pPr>
    </w:p>
    <w:p w14:paraId="4D532B50" w14:textId="77777777" w:rsidR="00986995" w:rsidRPr="005F19C8" w:rsidRDefault="00986995" w:rsidP="00986995">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t xml:space="preserve">Level 7 OFQUAL equivalent qualifications for England, Wales and Northern Ireland include: </w:t>
      </w:r>
    </w:p>
    <w:p w14:paraId="0AB18BA2" w14:textId="77777777" w:rsidR="00986995" w:rsidRPr="005F19C8" w:rsidRDefault="00986995" w:rsidP="00986995">
      <w:pPr>
        <w:spacing w:line="252" w:lineRule="auto"/>
        <w:rPr>
          <w:rFonts w:ascii="Trebuchet MS" w:hAnsi="Trebuchet MS"/>
          <w:color w:val="000000" w:themeColor="text1"/>
          <w:sz w:val="24"/>
          <w:szCs w:val="24"/>
        </w:rPr>
      </w:pPr>
    </w:p>
    <w:p w14:paraId="58468B16" w14:textId="77777777" w:rsidR="00986995" w:rsidRPr="005F19C8" w:rsidRDefault="00986995" w:rsidP="00986995">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t>Masters-level qualification (MA/MSc)</w:t>
      </w:r>
    </w:p>
    <w:p w14:paraId="25529E8A" w14:textId="77777777" w:rsidR="00986995" w:rsidRPr="005F19C8" w:rsidRDefault="00986995" w:rsidP="00986995">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t xml:space="preserve">Post-Graduate </w:t>
      </w:r>
      <w:proofErr w:type="gramStart"/>
      <w:r w:rsidRPr="005F19C8">
        <w:rPr>
          <w:rFonts w:ascii="Trebuchet MS" w:hAnsi="Trebuchet MS"/>
          <w:color w:val="000000" w:themeColor="text1"/>
          <w:sz w:val="24"/>
          <w:szCs w:val="24"/>
        </w:rPr>
        <w:t>Certificate;</w:t>
      </w:r>
      <w:proofErr w:type="gramEnd"/>
      <w:r w:rsidRPr="005F19C8">
        <w:rPr>
          <w:rFonts w:ascii="Trebuchet MS" w:hAnsi="Trebuchet MS"/>
          <w:color w:val="000000" w:themeColor="text1"/>
          <w:sz w:val="24"/>
          <w:szCs w:val="24"/>
        </w:rPr>
        <w:t xml:space="preserve"> </w:t>
      </w:r>
    </w:p>
    <w:p w14:paraId="6D98DBE9" w14:textId="77777777" w:rsidR="00986995" w:rsidRPr="005F19C8" w:rsidRDefault="00986995" w:rsidP="00986995">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t xml:space="preserve">Post-Graduate </w:t>
      </w:r>
      <w:proofErr w:type="gramStart"/>
      <w:r w:rsidRPr="005F19C8">
        <w:rPr>
          <w:rFonts w:ascii="Trebuchet MS" w:hAnsi="Trebuchet MS"/>
          <w:color w:val="000000" w:themeColor="text1"/>
          <w:sz w:val="24"/>
          <w:szCs w:val="24"/>
        </w:rPr>
        <w:t>Diploma;</w:t>
      </w:r>
      <w:proofErr w:type="gramEnd"/>
      <w:r w:rsidRPr="005F19C8">
        <w:rPr>
          <w:rFonts w:ascii="Trebuchet MS" w:hAnsi="Trebuchet MS"/>
          <w:color w:val="000000" w:themeColor="text1"/>
          <w:sz w:val="24"/>
          <w:szCs w:val="24"/>
        </w:rPr>
        <w:t xml:space="preserve"> </w:t>
      </w:r>
    </w:p>
    <w:p w14:paraId="3574F51F" w14:textId="77777777" w:rsidR="00750E64" w:rsidRPr="005F19C8" w:rsidRDefault="00750E64" w:rsidP="00986995">
      <w:pPr>
        <w:spacing w:line="252" w:lineRule="auto"/>
        <w:rPr>
          <w:rFonts w:ascii="Trebuchet MS" w:hAnsi="Trebuchet MS"/>
          <w:color w:val="000000" w:themeColor="text1"/>
          <w:sz w:val="24"/>
          <w:szCs w:val="24"/>
        </w:rPr>
      </w:pPr>
    </w:p>
    <w:p w14:paraId="64158ACD" w14:textId="368F607A" w:rsidR="00986995" w:rsidRPr="005F19C8" w:rsidRDefault="00986995" w:rsidP="00986995">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t>An example of an equivalent qualification in Scotland would be Level 11 SCQF.</w:t>
      </w:r>
    </w:p>
    <w:p w14:paraId="3140C078" w14:textId="77777777" w:rsidR="00CE1898" w:rsidRPr="005F19C8" w:rsidRDefault="00CE1898" w:rsidP="00986995">
      <w:pPr>
        <w:spacing w:line="252" w:lineRule="auto"/>
        <w:rPr>
          <w:rFonts w:ascii="Trebuchet MS" w:hAnsi="Trebuchet MS"/>
          <w:color w:val="000000" w:themeColor="text1"/>
          <w:sz w:val="24"/>
          <w:szCs w:val="24"/>
        </w:rPr>
      </w:pPr>
    </w:p>
    <w:p w14:paraId="33DDBB3E" w14:textId="28E19589" w:rsidR="00CE1898" w:rsidRPr="005F19C8" w:rsidRDefault="00CE1898" w:rsidP="00CE1898">
      <w:pPr>
        <w:rPr>
          <w:rFonts w:ascii="Trebuchet MS" w:hAnsi="Trebuchet MS"/>
          <w:sz w:val="24"/>
          <w:szCs w:val="24"/>
          <w:lang w:val="en-US"/>
        </w:rPr>
      </w:pPr>
      <w:r w:rsidRPr="005F19C8">
        <w:rPr>
          <w:rFonts w:ascii="Trebuchet MS" w:hAnsi="Trebuchet MS"/>
          <w:sz w:val="24"/>
          <w:szCs w:val="24"/>
          <w:lang w:val="en-US"/>
        </w:rPr>
        <w:t>See th</w:t>
      </w:r>
      <w:r w:rsidR="00CA60A5" w:rsidRPr="005F19C8">
        <w:rPr>
          <w:rFonts w:ascii="Trebuchet MS" w:hAnsi="Trebuchet MS"/>
          <w:sz w:val="24"/>
          <w:szCs w:val="24"/>
          <w:lang w:val="en-US"/>
        </w:rPr>
        <w:t>e</w:t>
      </w:r>
      <w:r w:rsidRPr="005F19C8">
        <w:rPr>
          <w:rFonts w:ascii="Trebuchet MS" w:hAnsi="Trebuchet MS"/>
          <w:sz w:val="24"/>
          <w:szCs w:val="24"/>
          <w:lang w:val="en-US"/>
        </w:rPr>
        <w:t xml:space="preserve"> document </w:t>
      </w:r>
      <w:hyperlink r:id="rId10">
        <w:r w:rsidRPr="005F19C8">
          <w:rPr>
            <w:rStyle w:val="Hyperlink"/>
            <w:rFonts w:ascii="Trebuchet MS" w:hAnsi="Trebuchet MS"/>
            <w:sz w:val="24"/>
            <w:szCs w:val="24"/>
            <w:lang w:val="en-US"/>
          </w:rPr>
          <w:t>The Higher Education Framework</w:t>
        </w:r>
      </w:hyperlink>
      <w:r w:rsidRPr="005F19C8">
        <w:rPr>
          <w:rFonts w:ascii="Trebuchet MS" w:hAnsi="Trebuchet MS"/>
          <w:sz w:val="24"/>
          <w:szCs w:val="24"/>
          <w:lang w:val="en-US"/>
        </w:rPr>
        <w:t xml:space="preserve"> for more information.</w:t>
      </w:r>
    </w:p>
    <w:p w14:paraId="5C64F70A" w14:textId="27176173" w:rsidR="00CE1898" w:rsidRPr="005F19C8" w:rsidRDefault="00CE1898" w:rsidP="00CE1898">
      <w:pPr>
        <w:rPr>
          <w:rFonts w:ascii="Trebuchet MS" w:hAnsi="Trebuchet MS"/>
          <w:sz w:val="24"/>
          <w:szCs w:val="24"/>
          <w:lang w:val="en-US"/>
        </w:rPr>
      </w:pPr>
      <w:r w:rsidRPr="005F19C8">
        <w:rPr>
          <w:rFonts w:ascii="Trebuchet MS" w:hAnsi="Trebuchet MS"/>
          <w:sz w:val="24"/>
          <w:szCs w:val="24"/>
          <w:lang w:val="en-US"/>
        </w:rPr>
        <w:t xml:space="preserve">The above descriptions are for </w:t>
      </w:r>
      <w:hyperlink r:id="rId11">
        <w:r w:rsidRPr="005F19C8">
          <w:rPr>
            <w:rStyle w:val="Hyperlink"/>
            <w:rFonts w:ascii="Trebuchet MS" w:hAnsi="Trebuchet MS"/>
            <w:sz w:val="24"/>
            <w:szCs w:val="24"/>
            <w:lang w:val="en-US"/>
          </w:rPr>
          <w:t>qualifications in England, Wales and Northern Ireland</w:t>
        </w:r>
      </w:hyperlink>
      <w:r w:rsidRPr="005F19C8">
        <w:rPr>
          <w:rFonts w:ascii="Trebuchet MS" w:hAnsi="Trebuchet MS"/>
          <w:sz w:val="24"/>
          <w:szCs w:val="24"/>
          <w:lang w:val="en-US"/>
        </w:rPr>
        <w:t xml:space="preserve">. </w:t>
      </w:r>
    </w:p>
    <w:p w14:paraId="28661958" w14:textId="77777777" w:rsidR="00CE1898" w:rsidRPr="005F19C8" w:rsidRDefault="00CE1898" w:rsidP="00CE1898">
      <w:pPr>
        <w:ind w:left="720"/>
        <w:rPr>
          <w:rFonts w:ascii="Trebuchet MS" w:hAnsi="Trebuchet MS"/>
          <w:sz w:val="24"/>
          <w:szCs w:val="24"/>
          <w:lang w:val="en-US"/>
        </w:rPr>
      </w:pPr>
    </w:p>
    <w:p w14:paraId="6FE70F38" w14:textId="470239BD" w:rsidR="00CE1898" w:rsidRPr="005F19C8" w:rsidRDefault="00CE1898" w:rsidP="00CE1898">
      <w:pPr>
        <w:rPr>
          <w:rFonts w:ascii="Trebuchet MS" w:hAnsi="Trebuchet MS"/>
          <w:sz w:val="24"/>
          <w:szCs w:val="24"/>
          <w:lang w:val="en-US"/>
        </w:rPr>
      </w:pPr>
      <w:r w:rsidRPr="005F19C8">
        <w:rPr>
          <w:rFonts w:ascii="Trebuchet MS" w:hAnsi="Trebuchet MS"/>
          <w:sz w:val="24"/>
          <w:szCs w:val="24"/>
          <w:lang w:val="en-US"/>
        </w:rPr>
        <w:t>Equivalent levels are:</w:t>
      </w:r>
    </w:p>
    <w:p w14:paraId="0E3FD7C6" w14:textId="77777777" w:rsidR="00CE1898" w:rsidRPr="005F19C8" w:rsidRDefault="00CE1898" w:rsidP="00CE1898">
      <w:pPr>
        <w:rPr>
          <w:rFonts w:ascii="Trebuchet MS" w:hAnsi="Trebuchet MS"/>
          <w:sz w:val="24"/>
          <w:szCs w:val="24"/>
        </w:rPr>
      </w:pPr>
      <w:r w:rsidRPr="005F19C8">
        <w:rPr>
          <w:rFonts w:ascii="Trebuchet MS" w:hAnsi="Trebuchet MS"/>
          <w:sz w:val="24"/>
          <w:szCs w:val="24"/>
        </w:rPr>
        <w:t xml:space="preserve">Scotland: Level 11 SCQF. Find out more on the </w:t>
      </w:r>
      <w:hyperlink r:id="rId12">
        <w:r w:rsidRPr="005F19C8">
          <w:rPr>
            <w:rStyle w:val="Hyperlink"/>
            <w:rFonts w:ascii="Trebuchet MS" w:hAnsi="Trebuchet MS"/>
            <w:sz w:val="24"/>
            <w:szCs w:val="24"/>
          </w:rPr>
          <w:t>SCQF website</w:t>
        </w:r>
      </w:hyperlink>
      <w:r w:rsidRPr="005F19C8">
        <w:rPr>
          <w:rFonts w:ascii="Trebuchet MS" w:hAnsi="Trebuchet MS"/>
          <w:sz w:val="24"/>
          <w:szCs w:val="24"/>
        </w:rPr>
        <w:t>.</w:t>
      </w:r>
    </w:p>
    <w:p w14:paraId="4245874B" w14:textId="77777777" w:rsidR="00CE1898" w:rsidRPr="005F19C8" w:rsidRDefault="00CE1898" w:rsidP="00CE1898">
      <w:pPr>
        <w:rPr>
          <w:rFonts w:ascii="Trebuchet MS" w:hAnsi="Trebuchet MS"/>
          <w:sz w:val="24"/>
          <w:szCs w:val="24"/>
          <w:lang w:val="en-US"/>
        </w:rPr>
      </w:pPr>
      <w:r w:rsidRPr="005F19C8">
        <w:rPr>
          <w:rFonts w:ascii="Trebuchet MS" w:hAnsi="Trebuchet MS"/>
          <w:sz w:val="24"/>
          <w:szCs w:val="24"/>
        </w:rPr>
        <w:t xml:space="preserve">Qualifications for the Republic of Ireland and Europe use a different system. </w:t>
      </w:r>
      <w:r w:rsidRPr="005F19C8">
        <w:rPr>
          <w:rFonts w:ascii="Trebuchet MS" w:hAnsi="Trebuchet MS"/>
          <w:sz w:val="24"/>
          <w:szCs w:val="24"/>
          <w:lang w:val="en-US"/>
        </w:rPr>
        <w:t xml:space="preserve">Contact the accreditation team with any queries by emailing </w:t>
      </w:r>
      <w:hyperlink r:id="rId13">
        <w:r w:rsidRPr="005F19C8">
          <w:rPr>
            <w:rStyle w:val="Hyperlink"/>
            <w:rFonts w:ascii="Trebuchet MS" w:hAnsi="Trebuchet MS"/>
            <w:sz w:val="24"/>
            <w:szCs w:val="24"/>
            <w:lang w:val="en-US"/>
          </w:rPr>
          <w:t>accreditation@bacp.co.uk</w:t>
        </w:r>
      </w:hyperlink>
      <w:r w:rsidRPr="005F19C8">
        <w:rPr>
          <w:rFonts w:ascii="Trebuchet MS" w:hAnsi="Trebuchet MS"/>
          <w:sz w:val="24"/>
          <w:szCs w:val="24"/>
          <w:lang w:val="en-US"/>
        </w:rPr>
        <w:t xml:space="preserve"> </w:t>
      </w:r>
    </w:p>
    <w:p w14:paraId="297AC878" w14:textId="77777777" w:rsidR="00986995" w:rsidRPr="005F19C8" w:rsidRDefault="00986995" w:rsidP="00986995">
      <w:pPr>
        <w:spacing w:line="252" w:lineRule="auto"/>
        <w:rPr>
          <w:rFonts w:ascii="Trebuchet MS" w:hAnsi="Trebuchet MS"/>
          <w:color w:val="000000" w:themeColor="text1"/>
          <w:sz w:val="24"/>
          <w:szCs w:val="24"/>
        </w:rPr>
      </w:pPr>
    </w:p>
    <w:p w14:paraId="66696FF2" w14:textId="37418741" w:rsidR="00986995" w:rsidRPr="005F19C8" w:rsidRDefault="00986995" w:rsidP="00986995">
      <w:pPr>
        <w:spacing w:line="252" w:lineRule="auto"/>
        <w:rPr>
          <w:rFonts w:ascii="Trebuchet MS" w:hAnsi="Trebuchet MS"/>
          <w:color w:val="000000" w:themeColor="text1"/>
          <w:sz w:val="24"/>
          <w:szCs w:val="24"/>
        </w:rPr>
      </w:pPr>
      <w:r w:rsidRPr="005F19C8">
        <w:rPr>
          <w:rFonts w:ascii="Trebuchet MS" w:hAnsi="Trebuchet MS"/>
          <w:color w:val="000000" w:themeColor="text1"/>
          <w:sz w:val="24"/>
          <w:szCs w:val="24"/>
        </w:rPr>
        <w:lastRenderedPageBreak/>
        <w:t>It does</w:t>
      </w:r>
      <w:r w:rsidR="3524C15D" w:rsidRPr="005F19C8">
        <w:rPr>
          <w:rFonts w:ascii="Trebuchet MS" w:hAnsi="Trebuchet MS"/>
          <w:color w:val="000000" w:themeColor="text1"/>
          <w:sz w:val="24"/>
          <w:szCs w:val="24"/>
        </w:rPr>
        <w:t>n’t</w:t>
      </w:r>
      <w:r w:rsidRPr="005F19C8">
        <w:rPr>
          <w:rFonts w:ascii="Trebuchet MS" w:hAnsi="Trebuchet MS"/>
          <w:color w:val="000000" w:themeColor="text1"/>
          <w:sz w:val="24"/>
          <w:szCs w:val="24"/>
        </w:rPr>
        <w:t xml:space="preserve"> include qualifications that have</w:t>
      </w:r>
      <w:r w:rsidR="5D75057E" w:rsidRPr="005F19C8">
        <w:rPr>
          <w:rFonts w:ascii="Trebuchet MS" w:hAnsi="Trebuchet MS"/>
          <w:color w:val="000000" w:themeColor="text1"/>
          <w:sz w:val="24"/>
          <w:szCs w:val="24"/>
        </w:rPr>
        <w:t>n’t</w:t>
      </w:r>
      <w:r w:rsidRPr="005F19C8">
        <w:rPr>
          <w:rFonts w:ascii="Trebuchet MS" w:hAnsi="Trebuchet MS"/>
          <w:color w:val="000000" w:themeColor="text1"/>
          <w:sz w:val="24"/>
          <w:szCs w:val="24"/>
        </w:rPr>
        <w:t xml:space="preserve"> been formally validated.  </w:t>
      </w:r>
    </w:p>
    <w:p w14:paraId="37B4D518" w14:textId="77777777" w:rsidR="00986995" w:rsidRPr="005F19C8" w:rsidRDefault="00986995" w:rsidP="008666D7">
      <w:pPr>
        <w:spacing w:line="259" w:lineRule="auto"/>
        <w:rPr>
          <w:rFonts w:ascii="Trebuchet MS" w:hAnsi="Trebuchet MS"/>
        </w:rPr>
      </w:pPr>
    </w:p>
    <w:p w14:paraId="5AF21978" w14:textId="77777777" w:rsidR="0015140D" w:rsidRPr="005F19C8" w:rsidRDefault="0015140D" w:rsidP="00A97BF9">
      <w:pPr>
        <w:pStyle w:val="paragraph"/>
        <w:spacing w:before="0" w:beforeAutospacing="0" w:after="160" w:afterAutospacing="0"/>
        <w:textAlignment w:val="baseline"/>
        <w:rPr>
          <w:rFonts w:ascii="Trebuchet MS" w:hAnsi="Trebuchet MS" w:cs="Segoe UI"/>
          <w:i/>
          <w:iCs/>
          <w:color w:val="0F4761"/>
          <w:sz w:val="18"/>
          <w:szCs w:val="18"/>
        </w:rPr>
      </w:pPr>
      <w:r w:rsidRPr="005F19C8">
        <w:rPr>
          <w:rStyle w:val="normaltextrun"/>
          <w:rFonts w:ascii="Trebuchet MS" w:hAnsi="Trebuchet MS" w:cs="Segoe UI"/>
          <w:b/>
          <w:bCs/>
          <w:color w:val="31006F"/>
          <w:sz w:val="28"/>
          <w:szCs w:val="28"/>
          <w:lang w:val="en-US"/>
        </w:rPr>
        <w:t>Senior accreditation qualification eligibility triage</w:t>
      </w:r>
      <w:r w:rsidRPr="005F19C8">
        <w:rPr>
          <w:rStyle w:val="eop"/>
          <w:rFonts w:ascii="Trebuchet MS" w:hAnsi="Trebuchet MS" w:cs="Segoe UI"/>
          <w:i/>
          <w:iCs/>
          <w:color w:val="31006F"/>
          <w:sz w:val="28"/>
          <w:szCs w:val="28"/>
        </w:rPr>
        <w:t> </w:t>
      </w:r>
    </w:p>
    <w:p w14:paraId="14C7FD78"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color w:val="000000"/>
          <w:lang w:val="en-US"/>
        </w:rPr>
        <w:t xml:space="preserve">To help you determine your eligibility, work through the following questions answering yes or no to determine if your minimum level 7 qualification is eligible to apply for Senior Accreditation. If you still have questions about your training </w:t>
      </w:r>
      <w:proofErr w:type="gramStart"/>
      <w:r w:rsidRPr="005F19C8">
        <w:rPr>
          <w:rStyle w:val="normaltextrun"/>
          <w:rFonts w:ascii="Trebuchet MS" w:hAnsi="Trebuchet MS" w:cs="Segoe UI"/>
          <w:color w:val="000000"/>
          <w:lang w:val="en-US"/>
        </w:rPr>
        <w:t>eligibility</w:t>
      </w:r>
      <w:proofErr w:type="gramEnd"/>
      <w:r w:rsidRPr="005F19C8">
        <w:rPr>
          <w:rStyle w:val="normaltextrun"/>
          <w:rFonts w:ascii="Trebuchet MS" w:hAnsi="Trebuchet MS" w:cs="Segoe UI"/>
          <w:color w:val="000000"/>
          <w:lang w:val="en-US"/>
        </w:rPr>
        <w:t xml:space="preserve"> contact the accreditation team who can discuss this with you: </w:t>
      </w:r>
      <w:hyperlink r:id="rId14" w:tgtFrame="_blank" w:history="1">
        <w:r w:rsidRPr="005F19C8">
          <w:rPr>
            <w:rStyle w:val="normaltextrun"/>
            <w:rFonts w:ascii="Trebuchet MS" w:hAnsi="Trebuchet MS" w:cs="Segoe UI"/>
            <w:color w:val="467886"/>
            <w:u w:val="single"/>
            <w:lang w:val="en-US"/>
          </w:rPr>
          <w:t>accreditation@bacp.co.uk</w:t>
        </w:r>
      </w:hyperlink>
      <w:r w:rsidRPr="005F19C8">
        <w:rPr>
          <w:rStyle w:val="normaltextrun"/>
          <w:rFonts w:ascii="Trebuchet MS" w:hAnsi="Trebuchet MS" w:cs="Segoe UI"/>
          <w:color w:val="000000"/>
          <w:lang w:val="en-US"/>
        </w:rPr>
        <w:t> </w:t>
      </w:r>
      <w:r w:rsidRPr="005F19C8">
        <w:rPr>
          <w:rStyle w:val="eop"/>
          <w:rFonts w:ascii="Trebuchet MS" w:hAnsi="Trebuchet MS" w:cs="Segoe UI"/>
          <w:color w:val="000000"/>
        </w:rPr>
        <w:t> </w:t>
      </w:r>
    </w:p>
    <w:p w14:paraId="57539525" w14:textId="6431FED9"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p>
    <w:p w14:paraId="3C8DA141" w14:textId="2D307FAA" w:rsidR="0015140D" w:rsidRPr="005F19C8" w:rsidRDefault="0015140D" w:rsidP="0015140D">
      <w:pPr>
        <w:pStyle w:val="paragraph"/>
        <w:numPr>
          <w:ilvl w:val="0"/>
          <w:numId w:val="41"/>
        </w:numPr>
        <w:spacing w:before="0" w:beforeAutospacing="0" w:after="0" w:afterAutospacing="0"/>
        <w:ind w:left="1080" w:firstLine="0"/>
        <w:textAlignment w:val="baseline"/>
        <w:rPr>
          <w:rStyle w:val="eop"/>
          <w:rFonts w:ascii="Trebuchet MS" w:hAnsi="Trebuchet MS" w:cs="Segoe UI"/>
        </w:rPr>
      </w:pPr>
      <w:r w:rsidRPr="005F19C8">
        <w:rPr>
          <w:rStyle w:val="normaltextrun"/>
          <w:rFonts w:ascii="Trebuchet MS" w:hAnsi="Trebuchet MS" w:cs="Segoe UI"/>
          <w:b/>
          <w:bCs/>
          <w:color w:val="000000"/>
        </w:rPr>
        <w:t>Is your qualification in a counselling and/or psychotherapy subject and taught and assessed at (a minimum of) level 7 or above? </w:t>
      </w:r>
    </w:p>
    <w:p w14:paraId="2EE5C389" w14:textId="77777777" w:rsidR="007D6058" w:rsidRPr="005F19C8" w:rsidRDefault="007D6058" w:rsidP="007D6058">
      <w:pPr>
        <w:pStyle w:val="paragraph"/>
        <w:spacing w:before="0" w:beforeAutospacing="0" w:after="0" w:afterAutospacing="0"/>
        <w:ind w:left="1080"/>
        <w:textAlignment w:val="baseline"/>
        <w:rPr>
          <w:rFonts w:ascii="Trebuchet MS" w:hAnsi="Trebuchet MS" w:cs="Segoe UI"/>
        </w:rPr>
      </w:pPr>
    </w:p>
    <w:p w14:paraId="20701B46" w14:textId="77777777" w:rsidR="0015140D" w:rsidRPr="005F19C8" w:rsidRDefault="0015140D" w:rsidP="0015140D">
      <w:pPr>
        <w:pStyle w:val="paragraph"/>
        <w:numPr>
          <w:ilvl w:val="0"/>
          <w:numId w:val="42"/>
        </w:numPr>
        <w:spacing w:before="0" w:beforeAutospacing="0" w:after="0" w:afterAutospacing="0"/>
        <w:ind w:left="1080" w:firstLine="0"/>
        <w:textAlignment w:val="baseline"/>
        <w:rPr>
          <w:rStyle w:val="eop"/>
          <w:rFonts w:ascii="Trebuchet MS" w:hAnsi="Trebuchet MS" w:cs="Segoe UI"/>
        </w:rPr>
      </w:pPr>
      <w:r w:rsidRPr="005F19C8">
        <w:rPr>
          <w:rStyle w:val="normaltextrun"/>
          <w:rFonts w:ascii="Trebuchet MS" w:hAnsi="Trebuchet MS" w:cs="Segoe UI"/>
          <w:b/>
          <w:bCs/>
          <w:color w:val="000000"/>
        </w:rPr>
        <w:t>Did it include academic research in the field of counselling and/or psychotherapy? </w:t>
      </w:r>
      <w:r w:rsidRPr="005F19C8">
        <w:rPr>
          <w:rStyle w:val="eop"/>
          <w:rFonts w:ascii="Trebuchet MS" w:hAnsi="Trebuchet MS" w:cs="Segoe UI"/>
          <w:color w:val="000000"/>
        </w:rPr>
        <w:t> </w:t>
      </w:r>
    </w:p>
    <w:p w14:paraId="37BBB7D4" w14:textId="77777777" w:rsidR="007D6058" w:rsidRPr="005F19C8" w:rsidRDefault="007D6058" w:rsidP="007D6058">
      <w:pPr>
        <w:pStyle w:val="paragraph"/>
        <w:spacing w:before="0" w:beforeAutospacing="0" w:after="0" w:afterAutospacing="0"/>
        <w:ind w:left="1080"/>
        <w:textAlignment w:val="baseline"/>
        <w:rPr>
          <w:rFonts w:ascii="Trebuchet MS" w:hAnsi="Trebuchet MS" w:cs="Segoe UI"/>
        </w:rPr>
      </w:pPr>
    </w:p>
    <w:p w14:paraId="07D30C0C" w14:textId="77777777" w:rsidR="0015140D" w:rsidRPr="005F19C8" w:rsidRDefault="0015140D" w:rsidP="0015140D">
      <w:pPr>
        <w:pStyle w:val="paragraph"/>
        <w:numPr>
          <w:ilvl w:val="0"/>
          <w:numId w:val="43"/>
        </w:numPr>
        <w:spacing w:before="0" w:beforeAutospacing="0" w:after="0" w:afterAutospacing="0"/>
        <w:ind w:left="1080" w:firstLine="0"/>
        <w:textAlignment w:val="baseline"/>
        <w:rPr>
          <w:rStyle w:val="eop"/>
          <w:rFonts w:ascii="Trebuchet MS" w:hAnsi="Trebuchet MS" w:cs="Segoe UI"/>
        </w:rPr>
      </w:pPr>
      <w:r w:rsidRPr="005F19C8">
        <w:rPr>
          <w:rStyle w:val="normaltextrun"/>
          <w:rFonts w:ascii="Trebuchet MS" w:hAnsi="Trebuchet MS" w:cs="Segoe UI"/>
          <w:b/>
          <w:bCs/>
          <w:color w:val="000000"/>
        </w:rPr>
        <w:t>Was it a counselling supervision training, or a training in a specific psychotherapeutic or counselling approach?</w:t>
      </w:r>
      <w:r w:rsidRPr="005F19C8">
        <w:rPr>
          <w:rStyle w:val="eop"/>
          <w:rFonts w:ascii="Trebuchet MS" w:hAnsi="Trebuchet MS" w:cs="Segoe UI"/>
          <w:color w:val="000000"/>
        </w:rPr>
        <w:t> </w:t>
      </w:r>
    </w:p>
    <w:p w14:paraId="06305021" w14:textId="77777777" w:rsidR="00D00601" w:rsidRPr="005F19C8" w:rsidRDefault="00D00601" w:rsidP="00D00601">
      <w:pPr>
        <w:pStyle w:val="paragraph"/>
        <w:spacing w:before="0" w:beforeAutospacing="0" w:after="0" w:afterAutospacing="0"/>
        <w:ind w:left="1080"/>
        <w:textAlignment w:val="baseline"/>
        <w:rPr>
          <w:rFonts w:ascii="Trebuchet MS" w:hAnsi="Trebuchet MS" w:cs="Segoe UI"/>
        </w:rPr>
      </w:pPr>
    </w:p>
    <w:p w14:paraId="4681E401"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 xml:space="preserve">If you have answered yes to </w:t>
      </w:r>
      <w:proofErr w:type="gramStart"/>
      <w:r w:rsidRPr="005F19C8">
        <w:rPr>
          <w:rStyle w:val="normaltextrun"/>
          <w:rFonts w:ascii="Trebuchet MS" w:hAnsi="Trebuchet MS" w:cs="Segoe UI"/>
          <w:b/>
          <w:bCs/>
          <w:color w:val="000000"/>
          <w:lang w:val="en-US"/>
        </w:rPr>
        <w:t>all of</w:t>
      </w:r>
      <w:proofErr w:type="gramEnd"/>
      <w:r w:rsidRPr="005F19C8">
        <w:rPr>
          <w:rStyle w:val="normaltextrun"/>
          <w:rFonts w:ascii="Trebuchet MS" w:hAnsi="Trebuchet MS" w:cs="Segoe UI"/>
          <w:b/>
          <w:bCs/>
          <w:color w:val="000000"/>
          <w:lang w:val="en-US"/>
        </w:rPr>
        <w:t xml:space="preserve"> the above points– </w:t>
      </w:r>
      <w:r w:rsidRPr="005F19C8">
        <w:rPr>
          <w:rStyle w:val="normaltextrun"/>
          <w:rFonts w:ascii="Trebuchet MS" w:hAnsi="Trebuchet MS" w:cs="Segoe UI"/>
          <w:color w:val="000000"/>
          <w:lang w:val="en-US"/>
        </w:rPr>
        <w:t>continue to question 4.</w:t>
      </w:r>
      <w:r w:rsidRPr="005F19C8">
        <w:rPr>
          <w:rStyle w:val="eop"/>
          <w:rFonts w:ascii="Trebuchet MS" w:hAnsi="Trebuchet MS" w:cs="Segoe UI"/>
          <w:color w:val="000000"/>
        </w:rPr>
        <w:t> </w:t>
      </w:r>
    </w:p>
    <w:p w14:paraId="0014C452"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37BC3BFB"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If you have answered no to any of the above points</w:t>
      </w:r>
      <w:r w:rsidRPr="005F19C8">
        <w:rPr>
          <w:rStyle w:val="normaltextrun"/>
          <w:rFonts w:ascii="Trebuchet MS" w:hAnsi="Trebuchet MS" w:cs="Segoe UI"/>
          <w:color w:val="000000"/>
          <w:lang w:val="en-US"/>
        </w:rPr>
        <w:t>– this qualification will not be eligible for Senior Accreditation.</w:t>
      </w:r>
      <w:r w:rsidRPr="005F19C8">
        <w:rPr>
          <w:rStyle w:val="eop"/>
          <w:rFonts w:ascii="Trebuchet MS" w:hAnsi="Trebuchet MS" w:cs="Segoe UI"/>
          <w:color w:val="000000"/>
        </w:rPr>
        <w:t> </w:t>
      </w:r>
    </w:p>
    <w:p w14:paraId="4B55DCE2"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3807A344" w14:textId="77777777" w:rsidR="0015140D" w:rsidRPr="005F19C8" w:rsidRDefault="0015140D" w:rsidP="0015140D">
      <w:pPr>
        <w:pStyle w:val="paragraph"/>
        <w:numPr>
          <w:ilvl w:val="0"/>
          <w:numId w:val="44"/>
        </w:numPr>
        <w:spacing w:before="0" w:beforeAutospacing="0" w:after="0" w:afterAutospacing="0"/>
        <w:ind w:left="1080" w:firstLine="0"/>
        <w:textAlignment w:val="baseline"/>
        <w:rPr>
          <w:rFonts w:ascii="Trebuchet MS" w:hAnsi="Trebuchet MS" w:cs="Segoe UI"/>
        </w:rPr>
      </w:pPr>
      <w:r w:rsidRPr="005F19C8">
        <w:rPr>
          <w:rStyle w:val="normaltextrun"/>
          <w:rFonts w:ascii="Trebuchet MS" w:hAnsi="Trebuchet MS" w:cs="Segoe UI"/>
          <w:b/>
          <w:bCs/>
          <w:color w:val="000000"/>
          <w:lang w:val="en-US"/>
        </w:rPr>
        <w:t xml:space="preserve">Is your qualification a UK awarded </w:t>
      </w:r>
      <w:proofErr w:type="gramStart"/>
      <w:r w:rsidRPr="005F19C8">
        <w:rPr>
          <w:rStyle w:val="normaltextrun"/>
          <w:rFonts w:ascii="Trebuchet MS" w:hAnsi="Trebuchet MS" w:cs="Segoe UI"/>
          <w:b/>
          <w:bCs/>
          <w:color w:val="000000"/>
          <w:lang w:val="en-US"/>
        </w:rPr>
        <w:t>Post-graduate</w:t>
      </w:r>
      <w:proofErr w:type="gramEnd"/>
      <w:r w:rsidRPr="005F19C8">
        <w:rPr>
          <w:rStyle w:val="normaltextrun"/>
          <w:rFonts w:ascii="Trebuchet MS" w:hAnsi="Trebuchet MS" w:cs="Segoe UI"/>
          <w:b/>
          <w:bCs/>
          <w:color w:val="000000"/>
          <w:lang w:val="en-US"/>
        </w:rPr>
        <w:t xml:space="preserve"> level qualification– e.g. PGCert, PGDip, MA, MSc, PhD or Doctorate, validated by a UK university or official awarding body?</w:t>
      </w:r>
      <w:r w:rsidRPr="005F19C8">
        <w:rPr>
          <w:rStyle w:val="eop"/>
          <w:rFonts w:ascii="Trebuchet MS" w:hAnsi="Trebuchet MS" w:cs="Segoe UI"/>
          <w:color w:val="000000"/>
        </w:rPr>
        <w:t> </w:t>
      </w:r>
    </w:p>
    <w:p w14:paraId="180F4764"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1D327915"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 xml:space="preserve">Yes </w:t>
      </w:r>
      <w:r w:rsidRPr="005F19C8">
        <w:rPr>
          <w:rStyle w:val="normaltextrun"/>
          <w:rFonts w:ascii="Trebuchet MS" w:hAnsi="Trebuchet MS" w:cs="Segoe UI"/>
          <w:color w:val="000000"/>
          <w:lang w:val="en-US"/>
        </w:rPr>
        <w:t xml:space="preserve">– your qualification is eligible for Senior Accreditation. If you have checked that you meet the other eligibility criteria please continue with the </w:t>
      </w:r>
      <w:hyperlink r:id="rId15" w:tgtFrame="_blank" w:history="1">
        <w:r w:rsidRPr="005F19C8">
          <w:rPr>
            <w:rStyle w:val="normaltextrun"/>
            <w:rFonts w:ascii="Trebuchet MS" w:hAnsi="Trebuchet MS" w:cs="Segoe UI"/>
            <w:color w:val="467886"/>
            <w:u w:val="single"/>
            <w:lang w:val="en-US"/>
          </w:rPr>
          <w:t>application form</w:t>
        </w:r>
      </w:hyperlink>
      <w:r w:rsidRPr="005F19C8">
        <w:rPr>
          <w:rStyle w:val="normaltextrun"/>
          <w:rFonts w:ascii="Trebuchet MS" w:hAnsi="Trebuchet MS" w:cs="Segoe UI"/>
          <w:color w:val="000000"/>
          <w:lang w:val="en-US"/>
        </w:rPr>
        <w:t>.</w:t>
      </w:r>
      <w:r w:rsidRPr="005F19C8">
        <w:rPr>
          <w:rStyle w:val="eop"/>
          <w:rFonts w:ascii="Trebuchet MS" w:hAnsi="Trebuchet MS" w:cs="Segoe UI"/>
          <w:color w:val="000000"/>
        </w:rPr>
        <w:t> </w:t>
      </w:r>
    </w:p>
    <w:p w14:paraId="345BE57C"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447F8B21"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No</w:t>
      </w:r>
      <w:r w:rsidRPr="005F19C8">
        <w:rPr>
          <w:rStyle w:val="normaltextrun"/>
          <w:rFonts w:ascii="Trebuchet MS" w:hAnsi="Trebuchet MS" w:cs="Segoe UI"/>
          <w:color w:val="000000"/>
          <w:lang w:val="en-US"/>
        </w:rPr>
        <w:t>– please continue to question 5.</w:t>
      </w:r>
      <w:r w:rsidRPr="005F19C8">
        <w:rPr>
          <w:rStyle w:val="eop"/>
          <w:rFonts w:ascii="Trebuchet MS" w:hAnsi="Trebuchet MS" w:cs="Segoe UI"/>
          <w:color w:val="000000"/>
        </w:rPr>
        <w:t> </w:t>
      </w:r>
    </w:p>
    <w:p w14:paraId="6C095CF5"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3E401964" w14:textId="77777777" w:rsidR="0015140D" w:rsidRPr="005F19C8" w:rsidRDefault="0015140D" w:rsidP="0015140D">
      <w:pPr>
        <w:pStyle w:val="paragraph"/>
        <w:numPr>
          <w:ilvl w:val="0"/>
          <w:numId w:val="45"/>
        </w:numPr>
        <w:spacing w:before="0" w:beforeAutospacing="0" w:after="0" w:afterAutospacing="0"/>
        <w:ind w:left="1080" w:firstLine="0"/>
        <w:textAlignment w:val="baseline"/>
        <w:rPr>
          <w:rStyle w:val="eop"/>
          <w:rFonts w:ascii="Trebuchet MS" w:hAnsi="Trebuchet MS" w:cs="Segoe UI"/>
        </w:rPr>
      </w:pPr>
      <w:r w:rsidRPr="005F19C8">
        <w:rPr>
          <w:rStyle w:val="normaltextrun"/>
          <w:rFonts w:ascii="Trebuchet MS" w:hAnsi="Trebuchet MS" w:cs="Segoe UI"/>
          <w:b/>
          <w:bCs/>
          <w:color w:val="333333"/>
          <w:lang w:val="en-US"/>
        </w:rPr>
        <w:t>Is your minimum level 7 qualification one of the awards listed in question 4 above, but not in a counselling or psychotherapy subject? </w:t>
      </w:r>
      <w:r w:rsidRPr="005F19C8">
        <w:rPr>
          <w:rStyle w:val="normaltextrun"/>
          <w:rFonts w:ascii="Trebuchet MS" w:hAnsi="Trebuchet MS" w:cs="Segoe UI"/>
          <w:color w:val="000000"/>
          <w:lang w:val="en-US"/>
        </w:rPr>
        <w:t> </w:t>
      </w:r>
      <w:r w:rsidRPr="005F19C8">
        <w:rPr>
          <w:rStyle w:val="eop"/>
          <w:rFonts w:ascii="Trebuchet MS" w:hAnsi="Trebuchet MS" w:cs="Segoe UI"/>
          <w:color w:val="000000"/>
        </w:rPr>
        <w:t> </w:t>
      </w:r>
    </w:p>
    <w:p w14:paraId="355DEDFC" w14:textId="77777777" w:rsidR="008A0685" w:rsidRPr="005F19C8" w:rsidRDefault="008A0685" w:rsidP="008A0685">
      <w:pPr>
        <w:pStyle w:val="paragraph"/>
        <w:spacing w:before="0" w:beforeAutospacing="0" w:after="0" w:afterAutospacing="0"/>
        <w:ind w:left="1080"/>
        <w:textAlignment w:val="baseline"/>
        <w:rPr>
          <w:rFonts w:ascii="Trebuchet MS" w:hAnsi="Trebuchet MS" w:cs="Segoe UI"/>
        </w:rPr>
      </w:pPr>
    </w:p>
    <w:p w14:paraId="3C1AEADE"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Yes</w:t>
      </w:r>
      <w:r w:rsidRPr="005F19C8">
        <w:rPr>
          <w:rStyle w:val="normaltextrun"/>
          <w:rFonts w:ascii="Trebuchet MS" w:hAnsi="Trebuchet MS" w:cs="Segoe UI"/>
          <w:color w:val="000000"/>
          <w:lang w:val="en-US"/>
        </w:rPr>
        <w:t xml:space="preserve"> – while your qualification is not eligible for the current senior accreditation scheme, you may be eligible to apply using the new </w:t>
      </w:r>
      <w:r w:rsidRPr="005F19C8">
        <w:rPr>
          <w:rStyle w:val="normaltextrun"/>
          <w:rFonts w:ascii="Trebuchet MS" w:hAnsi="Trebuchet MS" w:cs="Segoe UI"/>
          <w:color w:val="1F1F20"/>
        </w:rPr>
        <w:t>routes which will consider training and CPD alongside other existing skills and experience from February 2026.</w:t>
      </w:r>
      <w:r w:rsidRPr="005F19C8">
        <w:rPr>
          <w:rStyle w:val="eop"/>
          <w:rFonts w:ascii="Trebuchet MS" w:hAnsi="Trebuchet MS" w:cs="Segoe UI"/>
          <w:color w:val="1F1F20"/>
        </w:rPr>
        <w:t> </w:t>
      </w:r>
    </w:p>
    <w:p w14:paraId="6FB122CF"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color w:val="000000"/>
          <w:lang w:val="en-US"/>
        </w:rPr>
        <w:t xml:space="preserve">Find out more about </w:t>
      </w:r>
      <w:hyperlink r:id="rId16" w:tgtFrame="_blank" w:history="1">
        <w:r w:rsidRPr="005F19C8">
          <w:rPr>
            <w:rStyle w:val="normaltextrun"/>
            <w:rFonts w:ascii="Trebuchet MS" w:hAnsi="Trebuchet MS" w:cs="Segoe UI"/>
            <w:color w:val="467886"/>
            <w:u w:val="single"/>
            <w:lang w:val="en-US"/>
          </w:rPr>
          <w:t>SCoPEd next steps on the BACP website</w:t>
        </w:r>
      </w:hyperlink>
      <w:r w:rsidRPr="005F19C8">
        <w:rPr>
          <w:rStyle w:val="normaltextrun"/>
          <w:rFonts w:ascii="Trebuchet MS" w:hAnsi="Trebuchet MS" w:cs="Segoe UI"/>
          <w:color w:val="000000"/>
          <w:lang w:val="en-US"/>
        </w:rPr>
        <w:t>.</w:t>
      </w:r>
      <w:r w:rsidRPr="005F19C8">
        <w:rPr>
          <w:rStyle w:val="eop"/>
          <w:rFonts w:ascii="Trebuchet MS" w:hAnsi="Trebuchet MS" w:cs="Segoe UI"/>
          <w:color w:val="000000"/>
        </w:rPr>
        <w:t> </w:t>
      </w:r>
    </w:p>
    <w:p w14:paraId="79914912" w14:textId="77777777" w:rsidR="0015140D" w:rsidRPr="005F19C8" w:rsidRDefault="0015140D" w:rsidP="0015140D">
      <w:pPr>
        <w:pStyle w:val="paragraph"/>
        <w:spacing w:before="0" w:beforeAutospacing="0" w:after="0" w:afterAutospacing="0"/>
        <w:ind w:left="360"/>
        <w:textAlignment w:val="baseline"/>
        <w:rPr>
          <w:rFonts w:ascii="Trebuchet MS" w:hAnsi="Trebuchet MS" w:cs="Segoe UI"/>
          <w:sz w:val="18"/>
          <w:szCs w:val="18"/>
        </w:rPr>
      </w:pPr>
      <w:r w:rsidRPr="005F19C8">
        <w:rPr>
          <w:rStyle w:val="eop"/>
          <w:rFonts w:ascii="Trebuchet MS" w:hAnsi="Trebuchet MS" w:cs="Segoe UI"/>
          <w:color w:val="000000"/>
        </w:rPr>
        <w:t> </w:t>
      </w:r>
    </w:p>
    <w:p w14:paraId="55AD2AB4"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No</w:t>
      </w:r>
      <w:r w:rsidRPr="005F19C8">
        <w:rPr>
          <w:rStyle w:val="normaltextrun"/>
          <w:rFonts w:ascii="Trebuchet MS" w:hAnsi="Trebuchet MS" w:cs="Segoe UI"/>
          <w:color w:val="000000"/>
          <w:lang w:val="en-US"/>
        </w:rPr>
        <w:t xml:space="preserve"> – please continue to question 6.</w:t>
      </w:r>
      <w:r w:rsidRPr="005F19C8">
        <w:rPr>
          <w:rStyle w:val="eop"/>
          <w:rFonts w:ascii="Trebuchet MS" w:hAnsi="Trebuchet MS" w:cs="Segoe UI"/>
          <w:color w:val="000000"/>
        </w:rPr>
        <w:t> </w:t>
      </w:r>
    </w:p>
    <w:p w14:paraId="6F4C1C45"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55E57DF3" w14:textId="77777777" w:rsidR="0015140D" w:rsidRPr="005F19C8" w:rsidRDefault="0015140D" w:rsidP="0015140D">
      <w:pPr>
        <w:pStyle w:val="paragraph"/>
        <w:numPr>
          <w:ilvl w:val="0"/>
          <w:numId w:val="46"/>
        </w:numPr>
        <w:spacing w:before="0" w:beforeAutospacing="0" w:after="0" w:afterAutospacing="0"/>
        <w:ind w:left="1080" w:firstLine="0"/>
        <w:textAlignment w:val="baseline"/>
        <w:rPr>
          <w:rFonts w:ascii="Trebuchet MS" w:hAnsi="Trebuchet MS" w:cs="Segoe UI"/>
        </w:rPr>
      </w:pPr>
      <w:r w:rsidRPr="005F19C8">
        <w:rPr>
          <w:rStyle w:val="normaltextrun"/>
          <w:rFonts w:ascii="Trebuchet MS" w:hAnsi="Trebuchet MS" w:cs="Segoe UI"/>
          <w:b/>
          <w:bCs/>
          <w:color w:val="000000"/>
          <w:lang w:val="en-US"/>
        </w:rPr>
        <w:t>Was your qualification delivered at a minimum of level 7, but not assessed and awarded at a minimum of level 7 and therefore not one of the minimum level 7 awards listed in question 4 above?</w:t>
      </w:r>
      <w:r w:rsidRPr="005F19C8">
        <w:rPr>
          <w:rStyle w:val="normaltextrun"/>
          <w:rFonts w:ascii="Trebuchet MS" w:hAnsi="Trebuchet MS" w:cs="Segoe UI"/>
          <w:color w:val="000000"/>
          <w:lang w:val="en-US"/>
        </w:rPr>
        <w:t>    </w:t>
      </w:r>
      <w:r w:rsidRPr="005F19C8">
        <w:rPr>
          <w:rStyle w:val="eop"/>
          <w:rFonts w:ascii="Trebuchet MS" w:hAnsi="Trebuchet MS" w:cs="Segoe UI"/>
          <w:color w:val="000000"/>
        </w:rPr>
        <w:t> </w:t>
      </w:r>
    </w:p>
    <w:p w14:paraId="601DA8EB"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6CE630CF" w14:textId="77777777" w:rsidR="0015140D" w:rsidRPr="005F19C8" w:rsidRDefault="0015140D" w:rsidP="002841CE">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color w:val="000000"/>
          <w:lang w:val="en-US"/>
        </w:rPr>
        <w:lastRenderedPageBreak/>
        <w:t xml:space="preserve">Yes – while your qualification is not eligible for the current senior accreditation scheme, new </w:t>
      </w:r>
      <w:r w:rsidRPr="005F19C8">
        <w:rPr>
          <w:rStyle w:val="normaltextrun"/>
          <w:rFonts w:ascii="Trebuchet MS" w:hAnsi="Trebuchet MS" w:cs="Segoe UI"/>
          <w:color w:val="1F1F20"/>
        </w:rPr>
        <w:t>routes will consider training and CPD alongside other existing skills and experience from February 2026. More details will be published in due course.</w:t>
      </w:r>
      <w:r w:rsidRPr="005F19C8">
        <w:rPr>
          <w:rStyle w:val="normaltextrun"/>
          <w:rFonts w:ascii="Trebuchet MS" w:hAnsi="Trebuchet MS" w:cs="Segoe UI"/>
          <w:color w:val="000000"/>
          <w:lang w:val="en-US"/>
        </w:rPr>
        <w:t xml:space="preserve"> Find out more about </w:t>
      </w:r>
      <w:hyperlink r:id="rId17" w:tgtFrame="_blank" w:history="1">
        <w:r w:rsidRPr="005F19C8">
          <w:rPr>
            <w:rStyle w:val="normaltextrun"/>
            <w:rFonts w:ascii="Trebuchet MS" w:hAnsi="Trebuchet MS" w:cs="Segoe UI"/>
            <w:color w:val="467886"/>
            <w:u w:val="single"/>
            <w:lang w:val="en-US"/>
          </w:rPr>
          <w:t>SCoPEd next steps on the BACP website</w:t>
        </w:r>
      </w:hyperlink>
      <w:r w:rsidRPr="005F19C8">
        <w:rPr>
          <w:rStyle w:val="normaltextrun"/>
          <w:rFonts w:ascii="Trebuchet MS" w:hAnsi="Trebuchet MS" w:cs="Segoe UI"/>
          <w:color w:val="000000"/>
          <w:lang w:val="en-US"/>
        </w:rPr>
        <w:t>.</w:t>
      </w:r>
      <w:r w:rsidRPr="005F19C8">
        <w:rPr>
          <w:rStyle w:val="eop"/>
          <w:rFonts w:ascii="Trebuchet MS" w:hAnsi="Trebuchet MS" w:cs="Segoe UI"/>
          <w:color w:val="000000"/>
        </w:rPr>
        <w:t> </w:t>
      </w:r>
    </w:p>
    <w:p w14:paraId="55EB758D"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450981E8" w14:textId="77777777" w:rsidR="0015140D" w:rsidRPr="005F19C8" w:rsidRDefault="0015140D" w:rsidP="00D00601">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No</w:t>
      </w:r>
      <w:r w:rsidRPr="005F19C8">
        <w:rPr>
          <w:rStyle w:val="normaltextrun"/>
          <w:rFonts w:ascii="Trebuchet MS" w:hAnsi="Trebuchet MS" w:cs="Segoe UI"/>
          <w:color w:val="000000"/>
          <w:lang w:val="en-US"/>
        </w:rPr>
        <w:t xml:space="preserve"> – please continue to question 7.</w:t>
      </w:r>
      <w:r w:rsidRPr="005F19C8">
        <w:rPr>
          <w:rStyle w:val="eop"/>
          <w:rFonts w:ascii="Trebuchet MS" w:hAnsi="Trebuchet MS" w:cs="Segoe UI"/>
          <w:color w:val="000000"/>
        </w:rPr>
        <w:t> </w:t>
      </w:r>
    </w:p>
    <w:p w14:paraId="18C97966"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color w:val="000000"/>
        </w:rPr>
        <w:t> </w:t>
      </w:r>
    </w:p>
    <w:p w14:paraId="044308E9" w14:textId="77777777" w:rsidR="0015140D" w:rsidRPr="005F19C8" w:rsidRDefault="0015140D" w:rsidP="0015140D">
      <w:pPr>
        <w:pStyle w:val="paragraph"/>
        <w:numPr>
          <w:ilvl w:val="0"/>
          <w:numId w:val="47"/>
        </w:numPr>
        <w:spacing w:before="0" w:beforeAutospacing="0" w:after="0" w:afterAutospacing="0"/>
        <w:ind w:left="1080" w:firstLine="0"/>
        <w:textAlignment w:val="baseline"/>
        <w:rPr>
          <w:rStyle w:val="eop"/>
          <w:rFonts w:ascii="Trebuchet MS" w:hAnsi="Trebuchet MS" w:cs="Segoe UI"/>
        </w:rPr>
      </w:pPr>
      <w:r w:rsidRPr="005F19C8">
        <w:rPr>
          <w:rStyle w:val="normaltextrun"/>
          <w:rFonts w:ascii="Trebuchet MS" w:hAnsi="Trebuchet MS" w:cs="Segoe UI"/>
          <w:b/>
          <w:bCs/>
          <w:color w:val="000000"/>
          <w:lang w:val="en-US"/>
        </w:rPr>
        <w:t>Does your qualification meet all other eligibility but was awarded by a non-UK or International University? </w:t>
      </w:r>
      <w:r w:rsidRPr="005F19C8">
        <w:rPr>
          <w:rStyle w:val="eop"/>
          <w:rFonts w:ascii="Trebuchet MS" w:hAnsi="Trebuchet MS" w:cs="Segoe UI"/>
          <w:color w:val="000000"/>
        </w:rPr>
        <w:t> </w:t>
      </w:r>
    </w:p>
    <w:p w14:paraId="7FAC8717" w14:textId="77777777" w:rsidR="00AF1EEF" w:rsidRPr="005F19C8" w:rsidRDefault="00AF1EEF" w:rsidP="00AF1EEF">
      <w:pPr>
        <w:pStyle w:val="paragraph"/>
        <w:spacing w:before="0" w:beforeAutospacing="0" w:after="0" w:afterAutospacing="0"/>
        <w:ind w:left="1080"/>
        <w:textAlignment w:val="baseline"/>
        <w:rPr>
          <w:rFonts w:ascii="Trebuchet MS" w:hAnsi="Trebuchet MS" w:cs="Segoe UI"/>
        </w:rPr>
      </w:pPr>
    </w:p>
    <w:p w14:paraId="1AB997BB" w14:textId="77777777" w:rsidR="0015140D" w:rsidRPr="005F19C8" w:rsidRDefault="0015140D" w:rsidP="00D00601">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Yes</w:t>
      </w:r>
      <w:r w:rsidRPr="005F19C8">
        <w:rPr>
          <w:rStyle w:val="normaltextrun"/>
          <w:rFonts w:ascii="Trebuchet MS" w:hAnsi="Trebuchet MS" w:cs="Segoe UI"/>
          <w:color w:val="000000"/>
          <w:lang w:val="en-US"/>
        </w:rPr>
        <w:t xml:space="preserve"> – Please contact the accreditation team to confirm that your qualification is suitable. Do include a brief description or transcript of your course and include your certificate. Contact the accreditation team by emailing </w:t>
      </w:r>
      <w:hyperlink r:id="rId18" w:tgtFrame="_blank" w:history="1">
        <w:r w:rsidRPr="005F19C8">
          <w:rPr>
            <w:rStyle w:val="normaltextrun"/>
            <w:rFonts w:ascii="Trebuchet MS" w:hAnsi="Trebuchet MS" w:cs="Segoe UI"/>
            <w:color w:val="467886"/>
            <w:u w:val="single"/>
            <w:lang w:val="en-US"/>
          </w:rPr>
          <w:t>accreditation@bacp.co.uk</w:t>
        </w:r>
      </w:hyperlink>
      <w:r w:rsidRPr="005F19C8">
        <w:rPr>
          <w:rStyle w:val="normaltextrun"/>
          <w:rFonts w:ascii="Trebuchet MS" w:hAnsi="Trebuchet MS" w:cs="Segoe UI"/>
          <w:color w:val="000000"/>
          <w:lang w:val="en-US"/>
        </w:rPr>
        <w:t> </w:t>
      </w:r>
      <w:r w:rsidRPr="005F19C8">
        <w:rPr>
          <w:rStyle w:val="eop"/>
          <w:rFonts w:ascii="Trebuchet MS" w:hAnsi="Trebuchet MS" w:cs="Segoe UI"/>
          <w:color w:val="000000"/>
        </w:rPr>
        <w:t> </w:t>
      </w:r>
    </w:p>
    <w:p w14:paraId="5CFEA68A" w14:textId="77777777" w:rsidR="0015140D" w:rsidRPr="005F19C8" w:rsidRDefault="0015140D" w:rsidP="0015140D">
      <w:pPr>
        <w:pStyle w:val="paragraph"/>
        <w:spacing w:before="0" w:beforeAutospacing="0" w:after="0" w:afterAutospacing="0"/>
        <w:ind w:left="720"/>
        <w:textAlignment w:val="baseline"/>
        <w:rPr>
          <w:rFonts w:ascii="Trebuchet MS" w:hAnsi="Trebuchet MS" w:cs="Segoe UI"/>
          <w:sz w:val="18"/>
          <w:szCs w:val="18"/>
        </w:rPr>
      </w:pPr>
      <w:r w:rsidRPr="005F19C8">
        <w:rPr>
          <w:rStyle w:val="eop"/>
          <w:rFonts w:ascii="Trebuchet MS" w:hAnsi="Trebuchet MS" w:cs="Segoe UI"/>
          <w:color w:val="000000"/>
        </w:rPr>
        <w:t> </w:t>
      </w:r>
    </w:p>
    <w:p w14:paraId="3047F285" w14:textId="77777777" w:rsidR="0015140D" w:rsidRPr="005F19C8" w:rsidRDefault="0015140D" w:rsidP="00D00601">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b/>
          <w:bCs/>
          <w:color w:val="000000"/>
          <w:lang w:val="en-US"/>
        </w:rPr>
        <w:t>No</w:t>
      </w:r>
      <w:r w:rsidRPr="005F19C8">
        <w:rPr>
          <w:rStyle w:val="normaltextrun"/>
          <w:rFonts w:ascii="Trebuchet MS" w:hAnsi="Trebuchet MS" w:cs="Segoe UI"/>
          <w:color w:val="000000"/>
          <w:lang w:val="en-US"/>
        </w:rPr>
        <w:t xml:space="preserve"> - whilst your qualification is not eligible for the current senior accreditation scheme, new </w:t>
      </w:r>
      <w:r w:rsidRPr="005F19C8">
        <w:rPr>
          <w:rStyle w:val="normaltextrun"/>
          <w:rFonts w:ascii="Trebuchet MS" w:hAnsi="Trebuchet MS" w:cs="Segoe UI"/>
          <w:color w:val="1F1F20"/>
        </w:rPr>
        <w:t>routes will consider training and CPD alongside other existing skills and experience from February 2026. More details will be published in due course.</w:t>
      </w:r>
      <w:r w:rsidRPr="005F19C8">
        <w:rPr>
          <w:rStyle w:val="eop"/>
          <w:rFonts w:ascii="Trebuchet MS" w:hAnsi="Trebuchet MS" w:cs="Segoe UI"/>
          <w:color w:val="1F1F20"/>
        </w:rPr>
        <w:t> </w:t>
      </w:r>
    </w:p>
    <w:p w14:paraId="532FB1DB" w14:textId="77777777" w:rsidR="0015140D" w:rsidRPr="005F19C8" w:rsidRDefault="0015140D" w:rsidP="00D00601">
      <w:pPr>
        <w:pStyle w:val="paragraph"/>
        <w:spacing w:before="0" w:beforeAutospacing="0" w:after="0" w:afterAutospacing="0"/>
        <w:textAlignment w:val="baseline"/>
        <w:rPr>
          <w:rFonts w:ascii="Trebuchet MS" w:hAnsi="Trebuchet MS" w:cs="Segoe UI"/>
          <w:sz w:val="18"/>
          <w:szCs w:val="18"/>
        </w:rPr>
      </w:pPr>
      <w:r w:rsidRPr="005F19C8">
        <w:rPr>
          <w:rStyle w:val="normaltextrun"/>
          <w:rFonts w:ascii="Trebuchet MS" w:hAnsi="Trebuchet MS" w:cs="Segoe UI"/>
          <w:color w:val="000000"/>
          <w:lang w:val="en-US"/>
        </w:rPr>
        <w:t xml:space="preserve">Find out more about </w:t>
      </w:r>
      <w:hyperlink r:id="rId19" w:tgtFrame="_blank" w:history="1">
        <w:r w:rsidRPr="005F19C8">
          <w:rPr>
            <w:rStyle w:val="normaltextrun"/>
            <w:rFonts w:ascii="Trebuchet MS" w:hAnsi="Trebuchet MS" w:cs="Segoe UI"/>
            <w:color w:val="467886"/>
            <w:u w:val="single"/>
            <w:lang w:val="en-US"/>
          </w:rPr>
          <w:t>SCoPEd next steps on the BACP website</w:t>
        </w:r>
      </w:hyperlink>
      <w:r w:rsidRPr="005F19C8">
        <w:rPr>
          <w:rStyle w:val="normaltextrun"/>
          <w:rFonts w:ascii="Trebuchet MS" w:hAnsi="Trebuchet MS" w:cs="Segoe UI"/>
          <w:color w:val="000000"/>
          <w:lang w:val="en-US"/>
        </w:rPr>
        <w:t>.</w:t>
      </w:r>
      <w:r w:rsidRPr="005F19C8">
        <w:rPr>
          <w:rStyle w:val="eop"/>
          <w:rFonts w:ascii="Trebuchet MS" w:hAnsi="Trebuchet MS" w:cs="Segoe UI"/>
          <w:color w:val="000000"/>
        </w:rPr>
        <w:t> </w:t>
      </w:r>
    </w:p>
    <w:p w14:paraId="67C6FAB8" w14:textId="77777777" w:rsidR="0015140D" w:rsidRPr="005F19C8" w:rsidRDefault="0015140D" w:rsidP="0015140D">
      <w:pPr>
        <w:pStyle w:val="paragraph"/>
        <w:spacing w:before="0" w:beforeAutospacing="0" w:after="0" w:afterAutospacing="0"/>
        <w:textAlignment w:val="baseline"/>
        <w:rPr>
          <w:rFonts w:ascii="Trebuchet MS" w:hAnsi="Trebuchet MS" w:cs="Segoe UI"/>
          <w:sz w:val="18"/>
          <w:szCs w:val="18"/>
        </w:rPr>
      </w:pPr>
      <w:r w:rsidRPr="005F19C8">
        <w:rPr>
          <w:rStyle w:val="eop"/>
          <w:rFonts w:ascii="Trebuchet MS" w:hAnsi="Trebuchet MS" w:cs="Segoe UI"/>
        </w:rPr>
        <w:t> </w:t>
      </w:r>
    </w:p>
    <w:p w14:paraId="108C9BE7" w14:textId="77777777" w:rsidR="00906FFF" w:rsidRPr="005F19C8" w:rsidRDefault="00906FFF" w:rsidP="00C26625">
      <w:pPr>
        <w:autoSpaceDE w:val="0"/>
        <w:autoSpaceDN w:val="0"/>
        <w:adjustRightInd w:val="0"/>
        <w:spacing w:after="62" w:line="276" w:lineRule="auto"/>
        <w:rPr>
          <w:rFonts w:ascii="Trebuchet MS" w:hAnsi="Trebuchet MS"/>
          <w:b/>
          <w:bCs/>
          <w:color w:val="31006F"/>
        </w:rPr>
      </w:pPr>
    </w:p>
    <w:p w14:paraId="18BA3F69" w14:textId="5D01A1D1" w:rsidR="004931D7" w:rsidRPr="005F19C8" w:rsidRDefault="00D2202F" w:rsidP="00C26625">
      <w:pPr>
        <w:autoSpaceDE w:val="0"/>
        <w:autoSpaceDN w:val="0"/>
        <w:adjustRightInd w:val="0"/>
        <w:spacing w:after="62" w:line="276" w:lineRule="auto"/>
        <w:rPr>
          <w:rFonts w:ascii="Trebuchet MS" w:hAnsi="Trebuchet MS"/>
        </w:rPr>
      </w:pPr>
      <w:r w:rsidRPr="005F19C8">
        <w:rPr>
          <w:rStyle w:val="Heading4Char"/>
          <w:rFonts w:ascii="Trebuchet MS" w:hAnsi="Trebuchet MS"/>
        </w:rPr>
        <w:t>Eligibility c:</w:t>
      </w:r>
      <w:r w:rsidR="00C26625" w:rsidRPr="005F19C8">
        <w:rPr>
          <w:rFonts w:ascii="Trebuchet MS" w:hAnsi="Trebuchet MS"/>
        </w:rPr>
        <w:t xml:space="preserve"> </w:t>
      </w:r>
      <w:r w:rsidR="004931D7" w:rsidRPr="005F19C8">
        <w:rPr>
          <w:rStyle w:val="Heading4Char"/>
          <w:rFonts w:ascii="Trebuchet MS" w:hAnsi="Trebuchet MS"/>
        </w:rPr>
        <w:t>Personal development</w:t>
      </w:r>
    </w:p>
    <w:p w14:paraId="296ED360" w14:textId="42DC4E72" w:rsidR="00C26625" w:rsidRPr="005F19C8" w:rsidRDefault="00C26625" w:rsidP="00C26625">
      <w:pPr>
        <w:autoSpaceDE w:val="0"/>
        <w:autoSpaceDN w:val="0"/>
        <w:adjustRightInd w:val="0"/>
        <w:spacing w:after="62" w:line="276" w:lineRule="auto"/>
        <w:rPr>
          <w:rFonts w:ascii="Trebuchet MS" w:hAnsi="Trebuchet MS"/>
          <w:sz w:val="24"/>
          <w:szCs w:val="24"/>
        </w:rPr>
      </w:pPr>
      <w:r w:rsidRPr="005F19C8">
        <w:rPr>
          <w:rFonts w:ascii="Trebuchet MS" w:hAnsi="Trebuchet MS"/>
          <w:sz w:val="24"/>
          <w:szCs w:val="24"/>
        </w:rPr>
        <w:t xml:space="preserve">160 hours of personal therapy and/or personal development work that has contributed to self-awareness and is applicable to therapeutic </w:t>
      </w:r>
      <w:r w:rsidR="0048564C" w:rsidRPr="005F19C8">
        <w:rPr>
          <w:rFonts w:ascii="Trebuchet MS" w:hAnsi="Trebuchet MS"/>
          <w:sz w:val="24"/>
          <w:szCs w:val="24"/>
        </w:rPr>
        <w:t>practice.</w:t>
      </w:r>
    </w:p>
    <w:p w14:paraId="23E6EEE6" w14:textId="77777777" w:rsidR="001E5B89" w:rsidRPr="005F19C8" w:rsidRDefault="001E5B89" w:rsidP="001E5B89">
      <w:pPr>
        <w:spacing w:line="259" w:lineRule="auto"/>
        <w:rPr>
          <w:rFonts w:ascii="Trebuchet MS" w:hAnsi="Trebuchet MS"/>
          <w:b/>
          <w:bCs/>
          <w:color w:val="31006F"/>
          <w:sz w:val="24"/>
          <w:szCs w:val="24"/>
        </w:rPr>
      </w:pPr>
    </w:p>
    <w:p w14:paraId="7E623110" w14:textId="3E607FC2" w:rsidR="00D2202F" w:rsidRPr="005F19C8" w:rsidRDefault="00D2202F" w:rsidP="006D4913">
      <w:pPr>
        <w:autoSpaceDE w:val="0"/>
        <w:autoSpaceDN w:val="0"/>
        <w:adjustRightInd w:val="0"/>
        <w:spacing w:line="259" w:lineRule="auto"/>
        <w:rPr>
          <w:rFonts w:ascii="Trebuchet MS" w:hAnsi="Trebuchet MS"/>
          <w:sz w:val="24"/>
          <w:szCs w:val="24"/>
        </w:rPr>
      </w:pPr>
      <w:r w:rsidRPr="005F19C8">
        <w:rPr>
          <w:rFonts w:ascii="Trebuchet MS" w:hAnsi="Trebuchet MS"/>
          <w:sz w:val="24"/>
          <w:szCs w:val="24"/>
        </w:rPr>
        <w:t>You</w:t>
      </w:r>
      <w:r w:rsidR="00C26625" w:rsidRPr="005F19C8">
        <w:rPr>
          <w:rFonts w:ascii="Trebuchet MS" w:hAnsi="Trebuchet MS"/>
          <w:sz w:val="24"/>
          <w:szCs w:val="24"/>
        </w:rPr>
        <w:t>’</w:t>
      </w:r>
      <w:r w:rsidRPr="005F19C8">
        <w:rPr>
          <w:rFonts w:ascii="Trebuchet MS" w:hAnsi="Trebuchet MS"/>
          <w:sz w:val="24"/>
          <w:szCs w:val="24"/>
        </w:rPr>
        <w:t>ll need to provide us with:</w:t>
      </w:r>
    </w:p>
    <w:p w14:paraId="3DEF66AE" w14:textId="77777777" w:rsidR="001E5B89" w:rsidRPr="005F19C8" w:rsidRDefault="001E5B89" w:rsidP="006D4913">
      <w:pPr>
        <w:autoSpaceDE w:val="0"/>
        <w:autoSpaceDN w:val="0"/>
        <w:adjustRightInd w:val="0"/>
        <w:spacing w:line="259" w:lineRule="auto"/>
        <w:rPr>
          <w:rFonts w:ascii="Trebuchet MS" w:hAnsi="Trebuchet MS"/>
          <w:sz w:val="24"/>
          <w:szCs w:val="24"/>
        </w:rPr>
      </w:pPr>
    </w:p>
    <w:p w14:paraId="3F57A0D2" w14:textId="33282E8A" w:rsidR="00F176CA" w:rsidRPr="005F19C8" w:rsidRDefault="00D2202F" w:rsidP="00F176CA">
      <w:pPr>
        <w:pStyle w:val="ListParagraph"/>
        <w:numPr>
          <w:ilvl w:val="0"/>
          <w:numId w:val="29"/>
        </w:numPr>
        <w:autoSpaceDE w:val="0"/>
        <w:autoSpaceDN w:val="0"/>
        <w:adjustRightInd w:val="0"/>
        <w:spacing w:line="259" w:lineRule="auto"/>
        <w:rPr>
          <w:rFonts w:ascii="Trebuchet MS" w:eastAsiaTheme="minorEastAsia" w:hAnsi="Trebuchet MS"/>
          <w:color w:val="000000" w:themeColor="text1"/>
          <w:sz w:val="24"/>
          <w:szCs w:val="24"/>
        </w:rPr>
      </w:pPr>
      <w:r w:rsidRPr="005F19C8">
        <w:rPr>
          <w:rFonts w:ascii="Trebuchet MS" w:eastAsiaTheme="minorEastAsia" w:hAnsi="Trebuchet MS"/>
          <w:color w:val="000000" w:themeColor="text1"/>
          <w:sz w:val="24"/>
          <w:szCs w:val="24"/>
        </w:rPr>
        <w:t>An approximate date period for your personal therapy and/or personal development activity and how many hours this was for.</w:t>
      </w:r>
      <w:r w:rsidR="0078754B" w:rsidRPr="005F19C8">
        <w:rPr>
          <w:rFonts w:ascii="Trebuchet MS" w:eastAsiaTheme="minorEastAsia" w:hAnsi="Trebuchet MS"/>
          <w:color w:val="000000" w:themeColor="text1"/>
          <w:sz w:val="24"/>
          <w:szCs w:val="24"/>
        </w:rPr>
        <w:t xml:space="preserve"> </w:t>
      </w:r>
    </w:p>
    <w:p w14:paraId="18012156" w14:textId="39F6779D" w:rsidR="00D2202F" w:rsidRPr="005F19C8" w:rsidRDefault="00FD26F4" w:rsidP="00F176CA">
      <w:pPr>
        <w:autoSpaceDE w:val="0"/>
        <w:autoSpaceDN w:val="0"/>
        <w:adjustRightInd w:val="0"/>
        <w:spacing w:line="259" w:lineRule="auto"/>
        <w:ind w:left="360"/>
        <w:rPr>
          <w:rFonts w:ascii="Trebuchet MS" w:eastAsiaTheme="minorEastAsia" w:hAnsi="Trebuchet MS"/>
          <w:b/>
          <w:bCs/>
          <w:color w:val="000000" w:themeColor="text1"/>
          <w:sz w:val="24"/>
          <w:szCs w:val="24"/>
        </w:rPr>
      </w:pPr>
      <w:r w:rsidRPr="005F19C8">
        <w:rPr>
          <w:rStyle w:val="cf01"/>
          <w:rFonts w:ascii="Trebuchet MS" w:hAnsi="Trebuchet MS"/>
          <w:b/>
          <w:bCs/>
          <w:sz w:val="24"/>
          <w:szCs w:val="24"/>
        </w:rPr>
        <w:t>There is no need to exceed 160 hours and if you do, the assessors will only look at the first 160 hours you have submitted.</w:t>
      </w:r>
    </w:p>
    <w:p w14:paraId="3B9AA747" w14:textId="77777777" w:rsidR="00CC1603" w:rsidRPr="005F19C8" w:rsidRDefault="00CC1603" w:rsidP="006D4913">
      <w:pPr>
        <w:pStyle w:val="ListParagraph"/>
        <w:autoSpaceDE w:val="0"/>
        <w:autoSpaceDN w:val="0"/>
        <w:adjustRightInd w:val="0"/>
        <w:spacing w:line="259" w:lineRule="auto"/>
        <w:rPr>
          <w:rFonts w:ascii="Trebuchet MS" w:eastAsiaTheme="minorEastAsia" w:hAnsi="Trebuchet MS"/>
          <w:color w:val="000000" w:themeColor="text1"/>
          <w:sz w:val="24"/>
          <w:szCs w:val="24"/>
        </w:rPr>
      </w:pPr>
    </w:p>
    <w:p w14:paraId="41842494" w14:textId="66C48FEA" w:rsidR="00FE1511" w:rsidRPr="005F19C8" w:rsidRDefault="00D2202F" w:rsidP="14E6533D">
      <w:pPr>
        <w:pStyle w:val="ListParagraph"/>
        <w:keepNext/>
        <w:keepLines/>
        <w:numPr>
          <w:ilvl w:val="0"/>
          <w:numId w:val="29"/>
        </w:numPr>
        <w:autoSpaceDE w:val="0"/>
        <w:autoSpaceDN w:val="0"/>
        <w:adjustRightInd w:val="0"/>
        <w:spacing w:after="0" w:line="259" w:lineRule="auto"/>
        <w:outlineLvl w:val="3"/>
        <w:rPr>
          <w:rFonts w:ascii="Trebuchet MS" w:eastAsiaTheme="minorEastAsia" w:hAnsi="Trebuchet MS"/>
          <w:color w:val="000000" w:themeColor="text1"/>
          <w:sz w:val="24"/>
          <w:szCs w:val="24"/>
        </w:rPr>
      </w:pPr>
      <w:r w:rsidRPr="005F19C8">
        <w:rPr>
          <w:rFonts w:ascii="Trebuchet MS" w:eastAsiaTheme="minorEastAsia" w:hAnsi="Trebuchet MS"/>
          <w:color w:val="000000" w:themeColor="text1"/>
          <w:sz w:val="24"/>
          <w:szCs w:val="24"/>
        </w:rPr>
        <w:t>A brief statement describing how your personal therapy and/or personal development activit</w:t>
      </w:r>
      <w:r w:rsidR="00BE7943" w:rsidRPr="005F19C8">
        <w:rPr>
          <w:rFonts w:ascii="Trebuchet MS" w:eastAsiaTheme="minorEastAsia" w:hAnsi="Trebuchet MS"/>
          <w:color w:val="000000" w:themeColor="text1"/>
          <w:sz w:val="24"/>
          <w:szCs w:val="24"/>
        </w:rPr>
        <w:t>y</w:t>
      </w:r>
      <w:r w:rsidRPr="005F19C8">
        <w:rPr>
          <w:rFonts w:ascii="Trebuchet MS" w:eastAsiaTheme="minorEastAsia" w:hAnsi="Trebuchet MS"/>
          <w:color w:val="000000" w:themeColor="text1"/>
          <w:sz w:val="24"/>
          <w:szCs w:val="24"/>
        </w:rPr>
        <w:t xml:space="preserve"> ha</w:t>
      </w:r>
      <w:r w:rsidR="00BE7943" w:rsidRPr="005F19C8">
        <w:rPr>
          <w:rFonts w:ascii="Trebuchet MS" w:eastAsiaTheme="minorEastAsia" w:hAnsi="Trebuchet MS"/>
          <w:color w:val="000000" w:themeColor="text1"/>
          <w:sz w:val="24"/>
          <w:szCs w:val="24"/>
        </w:rPr>
        <w:t>s</w:t>
      </w:r>
      <w:r w:rsidRPr="005F19C8">
        <w:rPr>
          <w:rFonts w:ascii="Trebuchet MS" w:eastAsiaTheme="minorEastAsia" w:hAnsi="Trebuchet MS"/>
          <w:color w:val="000000" w:themeColor="text1"/>
          <w:sz w:val="24"/>
          <w:szCs w:val="24"/>
        </w:rPr>
        <w:t xml:space="preserve"> enhanced your self-awareness and how you use this self-awareness in your therapeutic work (max </w:t>
      </w:r>
      <w:r w:rsidR="08E75070" w:rsidRPr="005F19C8">
        <w:rPr>
          <w:rFonts w:ascii="Trebuchet MS" w:eastAsiaTheme="minorEastAsia" w:hAnsi="Trebuchet MS"/>
          <w:color w:val="000000" w:themeColor="text1"/>
          <w:sz w:val="24"/>
          <w:szCs w:val="24"/>
        </w:rPr>
        <w:t>250</w:t>
      </w:r>
      <w:r w:rsidRPr="005F19C8">
        <w:rPr>
          <w:rFonts w:ascii="Trebuchet MS" w:eastAsiaTheme="minorEastAsia" w:hAnsi="Trebuchet MS"/>
          <w:color w:val="000000" w:themeColor="text1"/>
          <w:sz w:val="24"/>
          <w:szCs w:val="24"/>
        </w:rPr>
        <w:t xml:space="preserve"> words</w:t>
      </w:r>
      <w:r w:rsidR="0E2DE77C" w:rsidRPr="005F19C8">
        <w:rPr>
          <w:rFonts w:ascii="Trebuchet MS" w:eastAsiaTheme="minorEastAsia" w:hAnsi="Trebuchet MS"/>
          <w:color w:val="000000" w:themeColor="text1"/>
          <w:sz w:val="24"/>
          <w:szCs w:val="24"/>
        </w:rPr>
        <w:t xml:space="preserve"> per </w:t>
      </w:r>
      <w:r w:rsidR="09261095" w:rsidRPr="005F19C8">
        <w:rPr>
          <w:rFonts w:ascii="Trebuchet MS" w:eastAsiaTheme="minorEastAsia" w:hAnsi="Trebuchet MS"/>
          <w:color w:val="000000" w:themeColor="text1"/>
          <w:sz w:val="24"/>
          <w:szCs w:val="24"/>
        </w:rPr>
        <w:t>entry</w:t>
      </w:r>
      <w:r w:rsidRPr="005F19C8">
        <w:rPr>
          <w:rFonts w:ascii="Trebuchet MS" w:eastAsiaTheme="minorEastAsia" w:hAnsi="Trebuchet MS"/>
          <w:color w:val="000000" w:themeColor="text1"/>
          <w:sz w:val="24"/>
          <w:szCs w:val="24"/>
        </w:rPr>
        <w:t>)</w:t>
      </w:r>
      <w:r w:rsidR="00A007CE" w:rsidRPr="005F19C8">
        <w:rPr>
          <w:rFonts w:ascii="Trebuchet MS" w:eastAsiaTheme="minorEastAsia" w:hAnsi="Trebuchet MS"/>
          <w:color w:val="000000" w:themeColor="text1"/>
          <w:sz w:val="24"/>
          <w:szCs w:val="24"/>
        </w:rPr>
        <w:t>.</w:t>
      </w:r>
      <w:r w:rsidR="2455B034" w:rsidRPr="005F19C8">
        <w:rPr>
          <w:rFonts w:ascii="Trebuchet MS" w:eastAsiaTheme="minorEastAsia" w:hAnsi="Trebuchet MS"/>
          <w:color w:val="000000" w:themeColor="text1"/>
          <w:sz w:val="24"/>
          <w:szCs w:val="24"/>
        </w:rPr>
        <w:t xml:space="preserve"> Please include the word count at the end of each </w:t>
      </w:r>
      <w:r w:rsidR="0099FA45" w:rsidRPr="005F19C8">
        <w:rPr>
          <w:rFonts w:ascii="Trebuchet MS" w:eastAsiaTheme="minorEastAsia" w:hAnsi="Trebuchet MS"/>
          <w:color w:val="000000" w:themeColor="text1"/>
          <w:sz w:val="24"/>
          <w:szCs w:val="24"/>
        </w:rPr>
        <w:t>entry</w:t>
      </w:r>
      <w:r w:rsidR="2455B034" w:rsidRPr="005F19C8">
        <w:rPr>
          <w:rFonts w:ascii="Trebuchet MS" w:eastAsiaTheme="minorEastAsia" w:hAnsi="Trebuchet MS"/>
          <w:color w:val="000000" w:themeColor="text1"/>
          <w:sz w:val="24"/>
          <w:szCs w:val="24"/>
        </w:rPr>
        <w:t>.</w:t>
      </w:r>
    </w:p>
    <w:p w14:paraId="5C58EC0D" w14:textId="77777777" w:rsidR="00B04420" w:rsidRPr="005F19C8" w:rsidRDefault="00B04420" w:rsidP="00B04420">
      <w:pPr>
        <w:keepNext/>
        <w:keepLines/>
        <w:autoSpaceDE w:val="0"/>
        <w:autoSpaceDN w:val="0"/>
        <w:adjustRightInd w:val="0"/>
        <w:spacing w:line="259" w:lineRule="auto"/>
        <w:outlineLvl w:val="3"/>
        <w:rPr>
          <w:rFonts w:ascii="Trebuchet MS" w:eastAsia="Arial" w:hAnsi="Trebuchet MS"/>
          <w:sz w:val="24"/>
          <w:szCs w:val="24"/>
        </w:rPr>
      </w:pPr>
    </w:p>
    <w:p w14:paraId="0C84D0B1" w14:textId="74736B2E" w:rsidR="00D2202F" w:rsidRPr="005F19C8" w:rsidRDefault="00D2202F" w:rsidP="00875157">
      <w:pPr>
        <w:keepNext/>
        <w:keepLines/>
        <w:autoSpaceDE w:val="0"/>
        <w:autoSpaceDN w:val="0"/>
        <w:adjustRightInd w:val="0"/>
        <w:spacing w:line="259" w:lineRule="auto"/>
        <w:outlineLvl w:val="3"/>
        <w:rPr>
          <w:rFonts w:ascii="Trebuchet MS" w:eastAsia="MS Gothic" w:hAnsi="Trebuchet MS" w:cs="Times New Roman"/>
          <w:b/>
          <w:bCs/>
          <w:iCs/>
          <w:color w:val="31006F"/>
          <w:sz w:val="24"/>
          <w:szCs w:val="24"/>
        </w:rPr>
      </w:pPr>
      <w:r w:rsidRPr="005F19C8">
        <w:rPr>
          <w:rFonts w:ascii="Trebuchet MS" w:eastAsia="Arial" w:hAnsi="Trebuchet MS"/>
          <w:sz w:val="24"/>
          <w:szCs w:val="24"/>
        </w:rPr>
        <w:t xml:space="preserve">A template is provided with the application form to help you collate this information. </w:t>
      </w:r>
    </w:p>
    <w:p w14:paraId="5E46D4DD" w14:textId="77777777" w:rsidR="00D2202F" w:rsidRPr="005F19C8" w:rsidRDefault="00D2202F" w:rsidP="006D4913">
      <w:pPr>
        <w:autoSpaceDE w:val="0"/>
        <w:autoSpaceDN w:val="0"/>
        <w:adjustRightInd w:val="0"/>
        <w:spacing w:line="259" w:lineRule="auto"/>
        <w:contextualSpacing/>
        <w:rPr>
          <w:rFonts w:ascii="Trebuchet MS" w:eastAsia="Arial" w:hAnsi="Trebuchet MS"/>
          <w:sz w:val="24"/>
          <w:szCs w:val="24"/>
        </w:rPr>
      </w:pPr>
    </w:p>
    <w:p w14:paraId="649F9F5B" w14:textId="77777777" w:rsidR="00F176CA" w:rsidRPr="005F19C8" w:rsidRDefault="00F176CA" w:rsidP="00F176CA">
      <w:pPr>
        <w:spacing w:line="259" w:lineRule="auto"/>
        <w:contextualSpacing/>
        <w:rPr>
          <w:rFonts w:ascii="Trebuchet MS" w:hAnsi="Trebuchet MS" w:cs="Segoe UI"/>
          <w:sz w:val="24"/>
          <w:szCs w:val="24"/>
        </w:rPr>
      </w:pPr>
      <w:r w:rsidRPr="005F19C8">
        <w:rPr>
          <w:rFonts w:ascii="Trebuchet MS" w:hAnsi="Trebuchet MS" w:cs="Segoe UI"/>
          <w:sz w:val="24"/>
          <w:szCs w:val="24"/>
        </w:rPr>
        <w:t xml:space="preserve">Activities appropriate for this requirement could </w:t>
      </w:r>
      <w:proofErr w:type="gramStart"/>
      <w:r w:rsidRPr="005F19C8">
        <w:rPr>
          <w:rFonts w:ascii="Trebuchet MS" w:hAnsi="Trebuchet MS" w:cs="Segoe UI"/>
          <w:sz w:val="24"/>
          <w:szCs w:val="24"/>
        </w:rPr>
        <w:t>include;</w:t>
      </w:r>
      <w:proofErr w:type="gramEnd"/>
      <w:r w:rsidRPr="005F19C8">
        <w:rPr>
          <w:rFonts w:ascii="Trebuchet MS" w:hAnsi="Trebuchet MS" w:cs="Segoe UI"/>
          <w:sz w:val="24"/>
          <w:szCs w:val="24"/>
        </w:rPr>
        <w:t xml:space="preserve"> individual personal therapy, group therapy, experiential groups, personal development groups and psycho-educational activities. This list is not exhaustive.</w:t>
      </w:r>
      <w:r w:rsidRPr="005F19C8">
        <w:rPr>
          <w:rFonts w:ascii="Arial" w:hAnsi="Arial" w:cs="Arial"/>
          <w:sz w:val="24"/>
          <w:szCs w:val="24"/>
        </w:rPr>
        <w:t>  </w:t>
      </w:r>
      <w:r w:rsidRPr="005F19C8">
        <w:rPr>
          <w:rFonts w:ascii="Trebuchet MS" w:hAnsi="Trebuchet MS" w:cs="Segoe UI"/>
          <w:sz w:val="24"/>
          <w:szCs w:val="24"/>
        </w:rPr>
        <w:t> </w:t>
      </w:r>
    </w:p>
    <w:p w14:paraId="5AB152DA" w14:textId="77777777" w:rsidR="00F176CA" w:rsidRPr="005F19C8" w:rsidRDefault="00F176CA" w:rsidP="00F176CA">
      <w:pPr>
        <w:spacing w:line="259" w:lineRule="auto"/>
        <w:contextualSpacing/>
        <w:rPr>
          <w:rFonts w:ascii="Trebuchet MS" w:hAnsi="Trebuchet MS" w:cs="Segoe UI"/>
          <w:sz w:val="24"/>
          <w:szCs w:val="24"/>
        </w:rPr>
      </w:pPr>
      <w:r w:rsidRPr="005F19C8">
        <w:rPr>
          <w:rFonts w:ascii="Arial" w:hAnsi="Arial" w:cs="Arial"/>
          <w:sz w:val="24"/>
          <w:szCs w:val="24"/>
        </w:rPr>
        <w:t> </w:t>
      </w:r>
      <w:r w:rsidRPr="005F19C8">
        <w:rPr>
          <w:rFonts w:ascii="Trebuchet MS" w:hAnsi="Trebuchet MS" w:cs="Segoe UI"/>
          <w:sz w:val="24"/>
          <w:szCs w:val="24"/>
        </w:rPr>
        <w:t> </w:t>
      </w:r>
    </w:p>
    <w:p w14:paraId="5FC46B81" w14:textId="77777777" w:rsidR="00F176CA" w:rsidRPr="005F19C8" w:rsidRDefault="00F176CA" w:rsidP="00F176CA">
      <w:pPr>
        <w:spacing w:line="259" w:lineRule="auto"/>
        <w:contextualSpacing/>
        <w:rPr>
          <w:rFonts w:ascii="Trebuchet MS" w:hAnsi="Trebuchet MS" w:cs="Segoe UI"/>
          <w:sz w:val="24"/>
          <w:szCs w:val="24"/>
        </w:rPr>
      </w:pPr>
      <w:r w:rsidRPr="005F19C8">
        <w:rPr>
          <w:rFonts w:ascii="Trebuchet MS" w:hAnsi="Trebuchet MS" w:cs="Segoe UI"/>
          <w:sz w:val="24"/>
          <w:szCs w:val="24"/>
        </w:rPr>
        <w:lastRenderedPageBreak/>
        <w:t>Supervision, whether individual or in groups, cannot be used to meet this requirement.</w:t>
      </w:r>
      <w:r w:rsidRPr="005F19C8">
        <w:rPr>
          <w:rFonts w:ascii="Arial" w:hAnsi="Arial" w:cs="Arial"/>
          <w:sz w:val="24"/>
          <w:szCs w:val="24"/>
        </w:rPr>
        <w:t> </w:t>
      </w:r>
      <w:r w:rsidRPr="005F19C8">
        <w:rPr>
          <w:rFonts w:ascii="Trebuchet MS" w:hAnsi="Trebuchet MS" w:cs="Segoe UI"/>
          <w:sz w:val="24"/>
          <w:szCs w:val="24"/>
        </w:rPr>
        <w:t> </w:t>
      </w:r>
    </w:p>
    <w:p w14:paraId="0D5D2CCD" w14:textId="77777777" w:rsidR="00F176CA" w:rsidRPr="005F19C8" w:rsidRDefault="00F176CA" w:rsidP="00F176CA">
      <w:pPr>
        <w:spacing w:line="259" w:lineRule="auto"/>
        <w:contextualSpacing/>
        <w:rPr>
          <w:rFonts w:ascii="Trebuchet MS" w:hAnsi="Trebuchet MS" w:cs="Segoe UI"/>
          <w:sz w:val="24"/>
          <w:szCs w:val="24"/>
        </w:rPr>
      </w:pPr>
      <w:r w:rsidRPr="005F19C8">
        <w:rPr>
          <w:rFonts w:ascii="Arial" w:hAnsi="Arial" w:cs="Arial"/>
          <w:sz w:val="24"/>
          <w:szCs w:val="24"/>
        </w:rPr>
        <w:t> </w:t>
      </w:r>
      <w:r w:rsidRPr="005F19C8">
        <w:rPr>
          <w:rFonts w:ascii="Trebuchet MS" w:hAnsi="Trebuchet MS" w:cs="Segoe UI"/>
          <w:sz w:val="24"/>
          <w:szCs w:val="24"/>
        </w:rPr>
        <w:t> </w:t>
      </w:r>
    </w:p>
    <w:p w14:paraId="4A8C6E64" w14:textId="77777777" w:rsidR="00F176CA" w:rsidRPr="005F19C8" w:rsidRDefault="00F176CA" w:rsidP="00F176CA">
      <w:pPr>
        <w:spacing w:line="259" w:lineRule="auto"/>
        <w:contextualSpacing/>
        <w:rPr>
          <w:rFonts w:ascii="Trebuchet MS" w:hAnsi="Trebuchet MS" w:cs="Segoe UI"/>
          <w:sz w:val="24"/>
          <w:szCs w:val="24"/>
        </w:rPr>
      </w:pPr>
      <w:r w:rsidRPr="005F19C8">
        <w:rPr>
          <w:rFonts w:ascii="Trebuchet MS" w:hAnsi="Trebuchet MS" w:cs="Segoe UI"/>
          <w:sz w:val="24"/>
          <w:szCs w:val="24"/>
        </w:rPr>
        <w:t>While there’s some flexibility regarding the activities that can be included for this requirement, it’s important that the activity was intentionally undertaken for the primary purpose of enhancing your personal development as a practitioner, and that you can demonstrate a clear and direct link between the personal development activity undertaken, the impact on your self-awareness and how you use this awareness of self in your therapeutic work. </w:t>
      </w:r>
    </w:p>
    <w:p w14:paraId="0873DBD5" w14:textId="77777777" w:rsidR="00F176CA" w:rsidRPr="005F19C8" w:rsidRDefault="00F176CA" w:rsidP="00F176CA">
      <w:pPr>
        <w:spacing w:line="259" w:lineRule="auto"/>
        <w:contextualSpacing/>
        <w:rPr>
          <w:rFonts w:ascii="Trebuchet MS" w:hAnsi="Trebuchet MS" w:cs="Segoe UI"/>
          <w:sz w:val="24"/>
          <w:szCs w:val="24"/>
        </w:rPr>
      </w:pPr>
      <w:r w:rsidRPr="005F19C8">
        <w:rPr>
          <w:rFonts w:ascii="Trebuchet MS" w:hAnsi="Trebuchet MS" w:cs="Segoe UI"/>
          <w:sz w:val="24"/>
          <w:szCs w:val="24"/>
        </w:rPr>
        <w:t> </w:t>
      </w:r>
    </w:p>
    <w:p w14:paraId="5D31C967" w14:textId="1DACC163" w:rsidR="00F65198" w:rsidRPr="005F19C8" w:rsidRDefault="00F176CA" w:rsidP="00BC19B7">
      <w:pPr>
        <w:pStyle w:val="Heading5"/>
        <w:rPr>
          <w:rFonts w:ascii="Trebuchet MS" w:hAnsi="Trebuchet MS"/>
          <w:sz w:val="24"/>
          <w:szCs w:val="24"/>
        </w:rPr>
      </w:pPr>
      <w:r w:rsidRPr="005F19C8">
        <w:rPr>
          <w:rFonts w:ascii="Trebuchet MS" w:hAnsi="Trebuchet MS"/>
          <w:sz w:val="24"/>
          <w:szCs w:val="24"/>
        </w:rPr>
        <w:t>Important points: </w:t>
      </w:r>
    </w:p>
    <w:p w14:paraId="2D135189" w14:textId="7002E659" w:rsidR="00F65198" w:rsidRPr="005F19C8" w:rsidRDefault="00F176CA" w:rsidP="00F65198">
      <w:pPr>
        <w:pStyle w:val="ListParagraph"/>
        <w:numPr>
          <w:ilvl w:val="0"/>
          <w:numId w:val="48"/>
        </w:numPr>
        <w:spacing w:line="259" w:lineRule="auto"/>
        <w:rPr>
          <w:rFonts w:ascii="Trebuchet MS" w:hAnsi="Trebuchet MS" w:cs="Segoe UI"/>
          <w:sz w:val="24"/>
          <w:szCs w:val="24"/>
        </w:rPr>
      </w:pPr>
      <w:r w:rsidRPr="005F19C8">
        <w:rPr>
          <w:rFonts w:ascii="Trebuchet MS" w:hAnsi="Trebuchet MS" w:cs="Segoe UI"/>
          <w:sz w:val="24"/>
          <w:szCs w:val="24"/>
        </w:rPr>
        <w:t>Only activities undertaken during and since your core practitioner training can be counted. </w:t>
      </w:r>
    </w:p>
    <w:p w14:paraId="578A88F9" w14:textId="40C9B1B0" w:rsidR="00F65198" w:rsidRPr="005F19C8" w:rsidRDefault="00F176CA" w:rsidP="00F65198">
      <w:pPr>
        <w:pStyle w:val="ListParagraph"/>
        <w:numPr>
          <w:ilvl w:val="0"/>
          <w:numId w:val="48"/>
        </w:numPr>
        <w:spacing w:line="259" w:lineRule="auto"/>
        <w:rPr>
          <w:rFonts w:ascii="Trebuchet MS" w:hAnsi="Trebuchet MS" w:cs="Segoe UI"/>
          <w:sz w:val="24"/>
          <w:szCs w:val="24"/>
        </w:rPr>
      </w:pPr>
      <w:r w:rsidRPr="005F19C8">
        <w:rPr>
          <w:rFonts w:ascii="Trebuchet MS" w:hAnsi="Trebuchet MS" w:cs="Segoe UI"/>
          <w:sz w:val="24"/>
          <w:szCs w:val="24"/>
        </w:rPr>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r w:rsidR="00464FB4" w:rsidRPr="005F19C8">
        <w:rPr>
          <w:rFonts w:ascii="Trebuchet MS" w:hAnsi="Trebuchet MS" w:cs="Segoe UI"/>
          <w:sz w:val="24"/>
          <w:szCs w:val="24"/>
        </w:rPr>
        <w:t>.</w:t>
      </w:r>
    </w:p>
    <w:p w14:paraId="568D2B94" w14:textId="77777777" w:rsidR="00F65198" w:rsidRPr="005F19C8" w:rsidRDefault="00F176CA" w:rsidP="00F65198">
      <w:pPr>
        <w:pStyle w:val="ListParagraph"/>
        <w:numPr>
          <w:ilvl w:val="0"/>
          <w:numId w:val="48"/>
        </w:numPr>
        <w:spacing w:line="259" w:lineRule="auto"/>
        <w:rPr>
          <w:rFonts w:ascii="Trebuchet MS" w:hAnsi="Trebuchet MS" w:cs="Segoe UI"/>
          <w:sz w:val="24"/>
          <w:szCs w:val="24"/>
        </w:rPr>
      </w:pPr>
      <w:r w:rsidRPr="005F19C8">
        <w:rPr>
          <w:rFonts w:ascii="Trebuchet MS" w:hAnsi="Trebuchet MS" w:cs="Segoe UI"/>
          <w:sz w:val="24"/>
          <w:szCs w:val="24"/>
        </w:rPr>
        <w:t>Activities must involve relational interaction and feedback from others, not completed in isolation. </w:t>
      </w:r>
    </w:p>
    <w:p w14:paraId="165BDEB9" w14:textId="77777777" w:rsidR="00F65198" w:rsidRPr="005F19C8" w:rsidRDefault="00F176CA" w:rsidP="00F65198">
      <w:pPr>
        <w:pStyle w:val="ListParagraph"/>
        <w:numPr>
          <w:ilvl w:val="0"/>
          <w:numId w:val="48"/>
        </w:numPr>
        <w:spacing w:line="259" w:lineRule="auto"/>
        <w:rPr>
          <w:rFonts w:ascii="Trebuchet MS" w:hAnsi="Trebuchet MS" w:cs="Segoe UI"/>
          <w:sz w:val="24"/>
          <w:szCs w:val="24"/>
        </w:rPr>
      </w:pPr>
      <w:r w:rsidRPr="005F19C8">
        <w:rPr>
          <w:rFonts w:ascii="Trebuchet MS" w:hAnsi="Trebuchet MS" w:cs="Segoe UI"/>
          <w:sz w:val="24"/>
          <w:szCs w:val="24"/>
        </w:rPr>
        <w:t>You cannot reuse hours already counted elsewhere in your application (e.g. supervision, taught course hours, dissertation work, contribution to professional community). </w:t>
      </w:r>
    </w:p>
    <w:p w14:paraId="4381BC45" w14:textId="511FE05D" w:rsidR="00F65198" w:rsidRPr="005F19C8" w:rsidRDefault="00F176CA" w:rsidP="00F65198">
      <w:pPr>
        <w:pStyle w:val="ListParagraph"/>
        <w:numPr>
          <w:ilvl w:val="0"/>
          <w:numId w:val="48"/>
        </w:numPr>
        <w:spacing w:line="259" w:lineRule="auto"/>
        <w:rPr>
          <w:rFonts w:ascii="Trebuchet MS" w:hAnsi="Trebuchet MS" w:cs="Segoe UI"/>
          <w:sz w:val="24"/>
          <w:szCs w:val="24"/>
        </w:rPr>
      </w:pPr>
      <w:r w:rsidRPr="005F19C8">
        <w:rPr>
          <w:rFonts w:ascii="Trebuchet MS" w:hAnsi="Trebuchet MS" w:cs="Segoe UI"/>
          <w:sz w:val="24"/>
          <w:szCs w:val="24"/>
        </w:rPr>
        <w:t>P</w:t>
      </w:r>
      <w:r w:rsidR="00224497" w:rsidRPr="005F19C8">
        <w:rPr>
          <w:rFonts w:ascii="Trebuchet MS" w:hAnsi="Trebuchet MS" w:cs="Segoe UI"/>
          <w:sz w:val="24"/>
          <w:szCs w:val="24"/>
        </w:rPr>
        <w:t>ersonal development</w:t>
      </w:r>
      <w:r w:rsidRPr="005F19C8">
        <w:rPr>
          <w:rFonts w:ascii="Trebuchet MS" w:hAnsi="Trebuchet MS" w:cs="Segoe UI"/>
          <w:sz w:val="24"/>
          <w:szCs w:val="24"/>
        </w:rPr>
        <w:t xml:space="preserve"> or experiential groups that were part of your core training can be counted. </w:t>
      </w:r>
    </w:p>
    <w:p w14:paraId="5FC52443" w14:textId="194D3F4A" w:rsidR="00F176CA" w:rsidRPr="005F19C8" w:rsidRDefault="00F176CA" w:rsidP="00F65198">
      <w:pPr>
        <w:pStyle w:val="ListParagraph"/>
        <w:numPr>
          <w:ilvl w:val="0"/>
          <w:numId w:val="48"/>
        </w:numPr>
        <w:spacing w:line="259" w:lineRule="auto"/>
        <w:rPr>
          <w:rFonts w:ascii="Trebuchet MS" w:hAnsi="Trebuchet MS" w:cs="Segoe UI"/>
          <w:sz w:val="24"/>
          <w:szCs w:val="24"/>
        </w:rPr>
      </w:pPr>
      <w:r w:rsidRPr="005F19C8">
        <w:rPr>
          <w:rFonts w:ascii="Trebuchet MS" w:hAnsi="Trebuchet MS" w:cs="Segoe UI"/>
          <w:sz w:val="24"/>
          <w:szCs w:val="24"/>
        </w:rPr>
        <w:t>You must show a clear link between the activity, the self-awareness gained, and how you apply this in client work. </w:t>
      </w:r>
    </w:p>
    <w:p w14:paraId="290D0CC9" w14:textId="77777777" w:rsidR="00F176CA" w:rsidRPr="005F19C8" w:rsidRDefault="00F176CA" w:rsidP="00F176CA">
      <w:pPr>
        <w:spacing w:line="259" w:lineRule="auto"/>
        <w:contextualSpacing/>
        <w:rPr>
          <w:rFonts w:ascii="Trebuchet MS" w:hAnsi="Trebuchet MS" w:cs="Segoe UI"/>
          <w:sz w:val="24"/>
          <w:szCs w:val="24"/>
        </w:rPr>
      </w:pPr>
      <w:r w:rsidRPr="005F19C8">
        <w:rPr>
          <w:rFonts w:ascii="Trebuchet MS" w:hAnsi="Trebuchet MS" w:cs="Segoe UI"/>
          <w:sz w:val="24"/>
          <w:szCs w:val="24"/>
        </w:rPr>
        <w:t> </w:t>
      </w:r>
    </w:p>
    <w:p w14:paraId="4391D22F" w14:textId="77777777" w:rsidR="00224497" w:rsidRPr="005F19C8" w:rsidRDefault="00F176CA" w:rsidP="00BC19B7">
      <w:pPr>
        <w:pStyle w:val="Heading5"/>
        <w:rPr>
          <w:rFonts w:ascii="Trebuchet MS" w:hAnsi="Trebuchet MS"/>
          <w:sz w:val="24"/>
          <w:szCs w:val="24"/>
        </w:rPr>
      </w:pPr>
      <w:r w:rsidRPr="005F19C8">
        <w:rPr>
          <w:rFonts w:ascii="Trebuchet MS" w:hAnsi="Trebuchet MS"/>
          <w:sz w:val="24"/>
          <w:szCs w:val="24"/>
        </w:rPr>
        <w:t>Examples of suitable activities include: </w:t>
      </w:r>
    </w:p>
    <w:p w14:paraId="404CADB9" w14:textId="77777777" w:rsidR="00224497" w:rsidRPr="005F19C8" w:rsidRDefault="00F176CA" w:rsidP="00224497">
      <w:pPr>
        <w:pStyle w:val="ListParagraph"/>
        <w:numPr>
          <w:ilvl w:val="0"/>
          <w:numId w:val="49"/>
        </w:numPr>
        <w:spacing w:line="259" w:lineRule="auto"/>
        <w:rPr>
          <w:rFonts w:ascii="Trebuchet MS" w:hAnsi="Trebuchet MS" w:cs="Segoe UI"/>
          <w:sz w:val="24"/>
          <w:szCs w:val="24"/>
        </w:rPr>
      </w:pPr>
      <w:r w:rsidRPr="005F19C8">
        <w:rPr>
          <w:rFonts w:ascii="Trebuchet MS" w:hAnsi="Trebuchet MS" w:cs="Segoe UI"/>
          <w:sz w:val="24"/>
          <w:szCs w:val="24"/>
        </w:rPr>
        <w:t>Individual personal therapy </w:t>
      </w:r>
    </w:p>
    <w:p w14:paraId="4AB01ED9" w14:textId="77777777" w:rsidR="00224497" w:rsidRPr="005F19C8" w:rsidRDefault="00F176CA" w:rsidP="00224497">
      <w:pPr>
        <w:pStyle w:val="ListParagraph"/>
        <w:numPr>
          <w:ilvl w:val="0"/>
          <w:numId w:val="49"/>
        </w:numPr>
        <w:spacing w:line="259" w:lineRule="auto"/>
        <w:rPr>
          <w:rFonts w:ascii="Trebuchet MS" w:hAnsi="Trebuchet MS" w:cs="Segoe UI"/>
          <w:sz w:val="24"/>
          <w:szCs w:val="24"/>
        </w:rPr>
      </w:pPr>
      <w:r w:rsidRPr="005F19C8">
        <w:rPr>
          <w:rFonts w:ascii="Trebuchet MS" w:hAnsi="Trebuchet MS" w:cs="Segoe UI"/>
          <w:sz w:val="24"/>
          <w:szCs w:val="24"/>
        </w:rPr>
        <w:t>Group therapy </w:t>
      </w:r>
    </w:p>
    <w:p w14:paraId="0A3FF19C" w14:textId="5301EBFD" w:rsidR="00224497" w:rsidRPr="005F19C8" w:rsidRDefault="00F176CA" w:rsidP="00224497">
      <w:pPr>
        <w:pStyle w:val="ListParagraph"/>
        <w:numPr>
          <w:ilvl w:val="0"/>
          <w:numId w:val="49"/>
        </w:numPr>
        <w:spacing w:line="259" w:lineRule="auto"/>
        <w:rPr>
          <w:rFonts w:ascii="Trebuchet MS" w:hAnsi="Trebuchet MS" w:cs="Segoe UI"/>
          <w:sz w:val="24"/>
          <w:szCs w:val="24"/>
        </w:rPr>
      </w:pPr>
      <w:r w:rsidRPr="005F19C8">
        <w:rPr>
          <w:rFonts w:ascii="Trebuchet MS" w:hAnsi="Trebuchet MS" w:cs="Segoe UI"/>
          <w:sz w:val="24"/>
          <w:szCs w:val="24"/>
        </w:rPr>
        <w:t xml:space="preserve">Experiential or </w:t>
      </w:r>
      <w:r w:rsidR="00224497" w:rsidRPr="005F19C8">
        <w:rPr>
          <w:rFonts w:ascii="Trebuchet MS" w:hAnsi="Trebuchet MS" w:cs="Segoe UI"/>
          <w:sz w:val="24"/>
          <w:szCs w:val="24"/>
        </w:rPr>
        <w:t>personal development</w:t>
      </w:r>
      <w:r w:rsidRPr="005F19C8">
        <w:rPr>
          <w:rFonts w:ascii="Trebuchet MS" w:hAnsi="Trebuchet MS" w:cs="Segoe UI"/>
          <w:sz w:val="24"/>
          <w:szCs w:val="24"/>
        </w:rPr>
        <w:t xml:space="preserve"> groups </w:t>
      </w:r>
    </w:p>
    <w:p w14:paraId="74B04AD1" w14:textId="426DD2E2" w:rsidR="00F176CA" w:rsidRPr="005F19C8" w:rsidRDefault="00F176CA" w:rsidP="00224497">
      <w:pPr>
        <w:pStyle w:val="ListParagraph"/>
        <w:numPr>
          <w:ilvl w:val="0"/>
          <w:numId w:val="49"/>
        </w:numPr>
        <w:spacing w:line="259" w:lineRule="auto"/>
        <w:rPr>
          <w:rFonts w:ascii="Trebuchet MS" w:hAnsi="Trebuchet MS" w:cs="Segoe UI"/>
          <w:sz w:val="24"/>
          <w:szCs w:val="24"/>
        </w:rPr>
      </w:pPr>
      <w:r w:rsidRPr="005F19C8">
        <w:rPr>
          <w:rFonts w:ascii="Trebuchet MS" w:hAnsi="Trebuchet MS" w:cs="Segoe UI"/>
          <w:sz w:val="24"/>
          <w:szCs w:val="24"/>
        </w:rPr>
        <w:t>Psychoeducational activities designed for practitioner development </w:t>
      </w:r>
    </w:p>
    <w:p w14:paraId="3F3FEB28" w14:textId="1ABB352B" w:rsidR="51A7E28F" w:rsidRPr="005F19C8" w:rsidRDefault="00F176CA" w:rsidP="51A7E28F">
      <w:pPr>
        <w:spacing w:line="259" w:lineRule="auto"/>
        <w:contextualSpacing/>
        <w:rPr>
          <w:rStyle w:val="cf01"/>
          <w:rFonts w:ascii="Trebuchet MS" w:hAnsi="Trebuchet MS"/>
          <w:sz w:val="24"/>
          <w:szCs w:val="24"/>
        </w:rPr>
      </w:pPr>
      <w:r w:rsidRPr="005F19C8">
        <w:rPr>
          <w:rFonts w:ascii="Trebuchet MS" w:hAnsi="Trebuchet MS" w:cs="Segoe UI"/>
          <w:sz w:val="24"/>
          <w:szCs w:val="24"/>
        </w:rPr>
        <w:t>  </w:t>
      </w:r>
    </w:p>
    <w:p w14:paraId="06560280" w14:textId="2A85DF24" w:rsidR="00D2202F" w:rsidRPr="005F19C8" w:rsidRDefault="0009525D" w:rsidP="006D4913">
      <w:pPr>
        <w:autoSpaceDE w:val="0"/>
        <w:autoSpaceDN w:val="0"/>
        <w:adjustRightInd w:val="0"/>
        <w:spacing w:line="259" w:lineRule="auto"/>
        <w:contextualSpacing/>
        <w:rPr>
          <w:rFonts w:ascii="Trebuchet MS" w:eastAsia="Arial" w:hAnsi="Trebuchet MS"/>
          <w:sz w:val="24"/>
          <w:szCs w:val="24"/>
        </w:rPr>
      </w:pPr>
      <w:r w:rsidRPr="005F19C8">
        <w:rPr>
          <w:rStyle w:val="cf01"/>
          <w:rFonts w:ascii="Trebuchet MS" w:hAnsi="Trebuchet MS"/>
          <w:sz w:val="24"/>
          <w:szCs w:val="24"/>
        </w:rPr>
        <w:t xml:space="preserve">The aim of this requirement is to show how you meet the </w:t>
      </w:r>
      <w:r w:rsidR="6783EA3F" w:rsidRPr="005F19C8">
        <w:rPr>
          <w:rStyle w:val="cf01"/>
          <w:rFonts w:ascii="Trebuchet MS" w:hAnsi="Trebuchet MS"/>
          <w:sz w:val="24"/>
          <w:szCs w:val="24"/>
        </w:rPr>
        <w:t xml:space="preserve">entry </w:t>
      </w:r>
      <w:r w:rsidRPr="005F19C8">
        <w:rPr>
          <w:rStyle w:val="cf01"/>
          <w:rFonts w:ascii="Trebuchet MS" w:hAnsi="Trebuchet MS"/>
          <w:sz w:val="24"/>
          <w:szCs w:val="24"/>
        </w:rPr>
        <w:t>standards for SCoPEd column C and the following column C competence within Theme 5:</w:t>
      </w:r>
      <w:r w:rsidR="00D2202F" w:rsidRPr="005F19C8">
        <w:rPr>
          <w:rStyle w:val="cf01"/>
          <w:rFonts w:ascii="Trebuchet MS" w:hAnsi="Trebuchet MS"/>
          <w:sz w:val="24"/>
          <w:szCs w:val="24"/>
        </w:rPr>
        <w:t xml:space="preserve"> Self-awareness and reflection:</w:t>
      </w:r>
    </w:p>
    <w:p w14:paraId="34054463" w14:textId="77777777" w:rsidR="00AE2458" w:rsidRPr="005F19C8" w:rsidRDefault="00AE2458" w:rsidP="006D4913">
      <w:pPr>
        <w:autoSpaceDE w:val="0"/>
        <w:autoSpaceDN w:val="0"/>
        <w:adjustRightInd w:val="0"/>
        <w:spacing w:line="259" w:lineRule="auto"/>
        <w:contextualSpacing/>
        <w:rPr>
          <w:rFonts w:ascii="Trebuchet MS" w:eastAsia="Arial" w:hAnsi="Trebuchet MS"/>
          <w:sz w:val="24"/>
          <w:szCs w:val="24"/>
        </w:rPr>
      </w:pPr>
    </w:p>
    <w:p w14:paraId="36A08AAD" w14:textId="414A94CC" w:rsidR="001E5B89" w:rsidRPr="005F19C8" w:rsidRDefault="00D2202F" w:rsidP="00A814CC">
      <w:pPr>
        <w:pStyle w:val="Default"/>
        <w:spacing w:line="259" w:lineRule="auto"/>
      </w:pPr>
      <w:r w:rsidRPr="005F19C8">
        <w:t>5.1.C Ability to evidence reflexivity, self-awareness and the active use of self to work at depth in the therapeutic relationship and throughout the therapeutic process.</w:t>
      </w:r>
    </w:p>
    <w:p w14:paraId="44E04DC5" w14:textId="77777777" w:rsidR="00A814CC" w:rsidRPr="005F19C8" w:rsidRDefault="00A814CC" w:rsidP="00A814CC">
      <w:pPr>
        <w:pStyle w:val="Default"/>
        <w:spacing w:line="259" w:lineRule="auto"/>
        <w:rPr>
          <w:sz w:val="22"/>
          <w:szCs w:val="22"/>
        </w:rPr>
      </w:pPr>
    </w:p>
    <w:p w14:paraId="3700CBEC" w14:textId="77777777" w:rsidR="00A814CC" w:rsidRPr="005F19C8" w:rsidRDefault="00A814CC" w:rsidP="00A814CC">
      <w:pPr>
        <w:pStyle w:val="Default"/>
        <w:spacing w:line="259" w:lineRule="auto"/>
        <w:rPr>
          <w:sz w:val="22"/>
          <w:szCs w:val="22"/>
        </w:rPr>
      </w:pPr>
    </w:p>
    <w:p w14:paraId="58D56039" w14:textId="31EB6C44" w:rsidR="00121B38" w:rsidRPr="005F19C8" w:rsidRDefault="00121B38" w:rsidP="0032301C">
      <w:pPr>
        <w:pStyle w:val="Heading2"/>
        <w:rPr>
          <w:rFonts w:ascii="Trebuchet MS" w:hAnsi="Trebuchet MS"/>
        </w:rPr>
      </w:pPr>
      <w:bookmarkStart w:id="12" w:name="_Toc184733903"/>
      <w:r w:rsidRPr="005F19C8">
        <w:rPr>
          <w:rFonts w:ascii="Trebuchet MS" w:hAnsi="Trebuchet MS"/>
        </w:rPr>
        <w:t>Complaints and refusals</w:t>
      </w:r>
      <w:bookmarkEnd w:id="10"/>
      <w:bookmarkEnd w:id="11"/>
      <w:bookmarkEnd w:id="12"/>
      <w:r w:rsidRPr="005F19C8">
        <w:rPr>
          <w:rFonts w:ascii="Trebuchet MS" w:hAnsi="Trebuchet MS"/>
        </w:rPr>
        <w:t xml:space="preserve"> </w:t>
      </w:r>
    </w:p>
    <w:p w14:paraId="406EFC10" w14:textId="2647BE7D" w:rsidR="00A51A36" w:rsidRPr="005F19C8" w:rsidRDefault="00A51A36" w:rsidP="00A51A36">
      <w:pPr>
        <w:ind w:left="19" w:right="559"/>
        <w:rPr>
          <w:rFonts w:ascii="Trebuchet MS" w:hAnsi="Trebuchet MS"/>
          <w:sz w:val="24"/>
          <w:szCs w:val="24"/>
        </w:rPr>
      </w:pPr>
      <w:r w:rsidRPr="005F19C8">
        <w:rPr>
          <w:rFonts w:ascii="Trebuchet MS" w:hAnsi="Trebuchet MS"/>
          <w:sz w:val="24"/>
          <w:szCs w:val="24"/>
        </w:rPr>
        <w:t>If you</w:t>
      </w:r>
      <w:r w:rsidR="00085A6C" w:rsidRPr="005F19C8">
        <w:rPr>
          <w:rFonts w:ascii="Trebuchet MS" w:hAnsi="Trebuchet MS"/>
          <w:sz w:val="24"/>
          <w:szCs w:val="24"/>
        </w:rPr>
        <w:t>’</w:t>
      </w:r>
      <w:r w:rsidRPr="005F19C8">
        <w:rPr>
          <w:rFonts w:ascii="Trebuchet MS" w:hAnsi="Trebuchet MS"/>
          <w:sz w:val="24"/>
          <w:szCs w:val="24"/>
        </w:rPr>
        <w:t>re the subject of a complaint in relation to your work as a counsellor/psychotherapist or in another role that might have a bearing on this work, you should tell us about this. It does</w:t>
      </w:r>
      <w:r w:rsidR="006E64DC" w:rsidRPr="005F19C8">
        <w:rPr>
          <w:rFonts w:ascii="Trebuchet MS" w:hAnsi="Trebuchet MS"/>
          <w:sz w:val="24"/>
          <w:szCs w:val="24"/>
        </w:rPr>
        <w:t>n’t</w:t>
      </w:r>
      <w:r w:rsidRPr="005F19C8">
        <w:rPr>
          <w:rFonts w:ascii="Trebuchet MS" w:hAnsi="Trebuchet MS"/>
          <w:sz w:val="24"/>
          <w:szCs w:val="24"/>
        </w:rPr>
        <w:t xml:space="preserve"> automatically mean that your application </w:t>
      </w:r>
      <w:r w:rsidR="00182E66" w:rsidRPr="005F19C8">
        <w:rPr>
          <w:rFonts w:ascii="Trebuchet MS" w:hAnsi="Trebuchet MS"/>
          <w:sz w:val="24"/>
          <w:szCs w:val="24"/>
        </w:rPr>
        <w:t>can’t</w:t>
      </w:r>
      <w:r w:rsidRPr="005F19C8">
        <w:rPr>
          <w:rFonts w:ascii="Trebuchet MS" w:hAnsi="Trebuchet MS"/>
          <w:sz w:val="24"/>
          <w:szCs w:val="24"/>
        </w:rPr>
        <w:t xml:space="preserve"> be processed but we</w:t>
      </w:r>
      <w:r w:rsidR="0016214E" w:rsidRPr="005F19C8">
        <w:rPr>
          <w:rFonts w:ascii="Trebuchet MS" w:hAnsi="Trebuchet MS"/>
          <w:sz w:val="24"/>
          <w:szCs w:val="24"/>
        </w:rPr>
        <w:t>’</w:t>
      </w:r>
      <w:r w:rsidRPr="005F19C8">
        <w:rPr>
          <w:rFonts w:ascii="Trebuchet MS" w:hAnsi="Trebuchet MS"/>
          <w:sz w:val="24"/>
          <w:szCs w:val="24"/>
        </w:rPr>
        <w:t xml:space="preserve">d need to consider it carefully.  </w:t>
      </w:r>
    </w:p>
    <w:p w14:paraId="0CD94A8B" w14:textId="77072371" w:rsidR="00121B38" w:rsidRPr="005F19C8" w:rsidRDefault="00A51A36" w:rsidP="00121B38">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16D49E9A" w14:textId="6F3E02D1" w:rsidR="00EE2E5E" w:rsidRPr="005F19C8" w:rsidRDefault="00EE2E5E" w:rsidP="00EE2E5E">
      <w:pPr>
        <w:ind w:left="19" w:right="559"/>
        <w:rPr>
          <w:rFonts w:ascii="Trebuchet MS" w:hAnsi="Trebuchet MS"/>
          <w:sz w:val="24"/>
          <w:szCs w:val="24"/>
        </w:rPr>
      </w:pPr>
      <w:r w:rsidRPr="005F19C8">
        <w:rPr>
          <w:rFonts w:ascii="Trebuchet MS" w:hAnsi="Trebuchet MS"/>
          <w:sz w:val="24"/>
          <w:szCs w:val="24"/>
        </w:rPr>
        <w:t>We</w:t>
      </w:r>
      <w:r w:rsidR="0016214E" w:rsidRPr="005F19C8">
        <w:rPr>
          <w:rFonts w:ascii="Trebuchet MS" w:hAnsi="Trebuchet MS"/>
          <w:sz w:val="24"/>
          <w:szCs w:val="24"/>
        </w:rPr>
        <w:t>’</w:t>
      </w:r>
      <w:r w:rsidRPr="005F19C8">
        <w:rPr>
          <w:rFonts w:ascii="Trebuchet MS" w:hAnsi="Trebuchet MS"/>
          <w:sz w:val="24"/>
          <w:szCs w:val="24"/>
        </w:rPr>
        <w:t xml:space="preserve">d like to remind you that as an accredited member of BACP you agree to abide by </w:t>
      </w:r>
      <w:r w:rsidR="00123E03" w:rsidRPr="005F19C8">
        <w:rPr>
          <w:rFonts w:ascii="Trebuchet MS" w:hAnsi="Trebuchet MS"/>
          <w:sz w:val="24"/>
          <w:szCs w:val="24"/>
        </w:rPr>
        <w:t xml:space="preserve">the </w:t>
      </w:r>
      <w:hyperlink r:id="rId20" w:history="1">
        <w:r w:rsidR="00123E03" w:rsidRPr="005F19C8">
          <w:rPr>
            <w:rStyle w:val="Hyperlink"/>
            <w:rFonts w:ascii="Trebuchet MS" w:hAnsi="Trebuchet MS"/>
            <w:sz w:val="24"/>
            <w:szCs w:val="24"/>
          </w:rPr>
          <w:t>BACP</w:t>
        </w:r>
        <w:r w:rsidRPr="005F19C8">
          <w:rPr>
            <w:rStyle w:val="Hyperlink"/>
            <w:rFonts w:ascii="Trebuchet MS" w:hAnsi="Trebuchet MS"/>
            <w:sz w:val="24"/>
            <w:szCs w:val="24"/>
          </w:rPr>
          <w:t xml:space="preserve"> Ethical Framework</w:t>
        </w:r>
      </w:hyperlink>
      <w:r w:rsidRPr="005F19C8">
        <w:rPr>
          <w:rFonts w:ascii="Trebuchet MS" w:hAnsi="Trebuchet MS"/>
          <w:sz w:val="24"/>
          <w:szCs w:val="24"/>
        </w:rPr>
        <w:t xml:space="preserve">.  </w:t>
      </w:r>
    </w:p>
    <w:p w14:paraId="291F1868" w14:textId="2A333A33" w:rsidR="001F3917" w:rsidRPr="005F19C8" w:rsidRDefault="001F3917" w:rsidP="00A51A36">
      <w:pPr>
        <w:ind w:right="559"/>
        <w:rPr>
          <w:rFonts w:ascii="Trebuchet MS" w:hAnsi="Trebuchet MS"/>
        </w:rPr>
      </w:pPr>
    </w:p>
    <w:p w14:paraId="2E5844AD" w14:textId="1DF437A7" w:rsidR="00121B38" w:rsidRPr="005F19C8" w:rsidRDefault="00EE2E5E" w:rsidP="0032301C">
      <w:pPr>
        <w:pStyle w:val="Heading1"/>
        <w:rPr>
          <w:rFonts w:ascii="Trebuchet MS" w:hAnsi="Trebuchet MS"/>
        </w:rPr>
      </w:pPr>
      <w:bookmarkStart w:id="13" w:name="_Toc184733904"/>
      <w:bookmarkStart w:id="14" w:name="_Toc137817299"/>
      <w:r w:rsidRPr="005F19C8">
        <w:rPr>
          <w:rFonts w:ascii="Trebuchet MS" w:hAnsi="Trebuchet MS"/>
        </w:rPr>
        <w:t>Personal Statement</w:t>
      </w:r>
      <w:bookmarkEnd w:id="13"/>
      <w:r w:rsidRPr="005F19C8">
        <w:rPr>
          <w:rFonts w:ascii="Trebuchet MS" w:hAnsi="Trebuchet MS"/>
        </w:rPr>
        <w:t xml:space="preserve"> </w:t>
      </w:r>
      <w:r w:rsidR="00121B38" w:rsidRPr="005F19C8">
        <w:rPr>
          <w:rFonts w:ascii="Trebuchet MS" w:hAnsi="Trebuchet MS"/>
        </w:rPr>
        <w:t xml:space="preserve"> </w:t>
      </w:r>
      <w:bookmarkEnd w:id="14"/>
    </w:p>
    <w:p w14:paraId="349DA4E4" w14:textId="21A9A577" w:rsidR="008264F7" w:rsidRPr="005F19C8" w:rsidRDefault="008264F7" w:rsidP="00A715F2">
      <w:pPr>
        <w:pStyle w:val="Heading4"/>
        <w:rPr>
          <w:rFonts w:ascii="Trebuchet MS" w:hAnsi="Trebuchet MS"/>
          <w:color w:val="31006F"/>
        </w:rPr>
      </w:pPr>
      <w:r w:rsidRPr="005F19C8">
        <w:rPr>
          <w:rFonts w:ascii="Trebuchet MS" w:hAnsi="Trebuchet MS"/>
        </w:rPr>
        <w:t>Personal statement (up to 3250</w:t>
      </w:r>
      <w:r w:rsidR="003C55E7" w:rsidRPr="005F19C8">
        <w:rPr>
          <w:rFonts w:ascii="Trebuchet MS" w:hAnsi="Trebuchet MS"/>
          <w:bCs/>
        </w:rPr>
        <w:t xml:space="preserve"> </w:t>
      </w:r>
      <w:r w:rsidRPr="005F19C8">
        <w:rPr>
          <w:rFonts w:ascii="Trebuchet MS" w:hAnsi="Trebuchet MS"/>
        </w:rPr>
        <w:t xml:space="preserve">words in total) </w:t>
      </w:r>
    </w:p>
    <w:p w14:paraId="1ECB9573" w14:textId="1501696A" w:rsidR="008264F7" w:rsidRPr="005F19C8" w:rsidRDefault="008264F7" w:rsidP="006D6519">
      <w:pPr>
        <w:rPr>
          <w:rFonts w:ascii="Trebuchet MS" w:hAnsi="Trebuchet MS"/>
          <w:sz w:val="24"/>
          <w:szCs w:val="24"/>
        </w:rPr>
      </w:pPr>
      <w:r w:rsidRPr="005F19C8">
        <w:rPr>
          <w:rFonts w:ascii="Trebuchet MS" w:hAnsi="Trebuchet MS"/>
          <w:sz w:val="24"/>
          <w:szCs w:val="24"/>
        </w:rPr>
        <w:t xml:space="preserve">There are five criteria to be addressed in this part of the application. </w:t>
      </w:r>
      <w:r w:rsidR="2875F1DB" w:rsidRPr="005F19C8">
        <w:rPr>
          <w:rFonts w:ascii="Trebuchet MS" w:hAnsi="Trebuchet MS"/>
          <w:sz w:val="24"/>
          <w:szCs w:val="24"/>
        </w:rPr>
        <w:t>A template is provided for you to write your personal statement.</w:t>
      </w:r>
    </w:p>
    <w:p w14:paraId="4A8C5639" w14:textId="77777777" w:rsidR="008264F7" w:rsidRPr="005F19C8" w:rsidRDefault="008264F7" w:rsidP="006D6519">
      <w:pPr>
        <w:rPr>
          <w:rFonts w:ascii="Trebuchet MS" w:hAnsi="Trebuchet MS"/>
          <w:sz w:val="24"/>
          <w:szCs w:val="24"/>
        </w:rPr>
      </w:pPr>
    </w:p>
    <w:p w14:paraId="04D4A96F" w14:textId="53BACAA0" w:rsidR="008264F7" w:rsidRPr="005F19C8" w:rsidRDefault="0061111F" w:rsidP="006D6519">
      <w:pPr>
        <w:rPr>
          <w:rFonts w:ascii="Trebuchet MS" w:hAnsi="Trebuchet MS"/>
          <w:sz w:val="24"/>
          <w:szCs w:val="24"/>
        </w:rPr>
      </w:pPr>
      <w:r w:rsidRPr="005F19C8">
        <w:rPr>
          <w:rFonts w:ascii="Trebuchet MS" w:hAnsi="Trebuchet MS"/>
          <w:sz w:val="24"/>
          <w:szCs w:val="24"/>
        </w:rPr>
        <w:t>There’s</w:t>
      </w:r>
      <w:r w:rsidR="008264F7" w:rsidRPr="005F19C8">
        <w:rPr>
          <w:rFonts w:ascii="Trebuchet MS" w:hAnsi="Trebuchet MS"/>
          <w:sz w:val="24"/>
          <w:szCs w:val="24"/>
        </w:rPr>
        <w:t xml:space="preserve"> an overall word count </w:t>
      </w:r>
      <w:r w:rsidR="008C6CE6" w:rsidRPr="005F19C8">
        <w:rPr>
          <w:rFonts w:ascii="Trebuchet MS" w:hAnsi="Trebuchet MS"/>
          <w:sz w:val="24"/>
          <w:szCs w:val="24"/>
        </w:rPr>
        <w:t xml:space="preserve">limit </w:t>
      </w:r>
      <w:r w:rsidR="008264F7" w:rsidRPr="005F19C8">
        <w:rPr>
          <w:rFonts w:ascii="Trebuchet MS" w:hAnsi="Trebuchet MS"/>
          <w:sz w:val="24"/>
          <w:szCs w:val="24"/>
        </w:rPr>
        <w:t>for the personal statement</w:t>
      </w:r>
      <w:r w:rsidR="008C6CE6" w:rsidRPr="005F19C8">
        <w:rPr>
          <w:rFonts w:ascii="Trebuchet MS" w:hAnsi="Trebuchet MS"/>
          <w:sz w:val="24"/>
          <w:szCs w:val="24"/>
        </w:rPr>
        <w:t>,</w:t>
      </w:r>
      <w:r w:rsidR="008264F7" w:rsidRPr="005F19C8">
        <w:rPr>
          <w:rFonts w:ascii="Trebuchet MS" w:hAnsi="Trebuchet MS"/>
          <w:sz w:val="24"/>
          <w:szCs w:val="24"/>
        </w:rPr>
        <w:t xml:space="preserve"> as well as suggested </w:t>
      </w:r>
      <w:r w:rsidR="361ECED9" w:rsidRPr="005F19C8">
        <w:rPr>
          <w:rFonts w:ascii="Trebuchet MS" w:hAnsi="Trebuchet MS"/>
          <w:sz w:val="24"/>
          <w:szCs w:val="24"/>
        </w:rPr>
        <w:t xml:space="preserve">word </w:t>
      </w:r>
      <w:r w:rsidR="008264F7" w:rsidRPr="005F19C8">
        <w:rPr>
          <w:rFonts w:ascii="Trebuchet MS" w:hAnsi="Trebuchet MS"/>
          <w:sz w:val="24"/>
          <w:szCs w:val="24"/>
        </w:rPr>
        <w:t xml:space="preserve">counts for each of the five </w:t>
      </w:r>
      <w:r w:rsidR="0F04EBFC" w:rsidRPr="005F19C8">
        <w:rPr>
          <w:rFonts w:ascii="Trebuchet MS" w:hAnsi="Trebuchet MS"/>
          <w:sz w:val="24"/>
          <w:szCs w:val="24"/>
        </w:rPr>
        <w:t>criteria</w:t>
      </w:r>
      <w:r w:rsidR="008264F7" w:rsidRPr="005F19C8">
        <w:rPr>
          <w:rFonts w:ascii="Trebuchet MS" w:hAnsi="Trebuchet MS"/>
          <w:sz w:val="24"/>
          <w:szCs w:val="24"/>
        </w:rPr>
        <w:t xml:space="preserve"> in this part of the application. These are clearly </w:t>
      </w:r>
      <w:r w:rsidR="0B066146" w:rsidRPr="005F19C8">
        <w:rPr>
          <w:rFonts w:ascii="Trebuchet MS" w:hAnsi="Trebuchet MS"/>
          <w:sz w:val="24"/>
          <w:szCs w:val="24"/>
        </w:rPr>
        <w:t xml:space="preserve">indicated </w:t>
      </w:r>
      <w:r w:rsidR="008264F7" w:rsidRPr="005F19C8">
        <w:rPr>
          <w:rFonts w:ascii="Trebuchet MS" w:hAnsi="Trebuchet MS"/>
          <w:sz w:val="24"/>
          <w:szCs w:val="24"/>
        </w:rPr>
        <w:t>on the application form. It</w:t>
      </w:r>
      <w:r w:rsidR="008C6CE6" w:rsidRPr="005F19C8">
        <w:rPr>
          <w:rFonts w:ascii="Trebuchet MS" w:hAnsi="Trebuchet MS"/>
          <w:sz w:val="24"/>
          <w:szCs w:val="24"/>
        </w:rPr>
        <w:t>’s</w:t>
      </w:r>
      <w:r w:rsidR="008264F7" w:rsidRPr="005F19C8">
        <w:rPr>
          <w:rFonts w:ascii="Trebuchet MS" w:hAnsi="Trebuchet MS"/>
          <w:sz w:val="24"/>
          <w:szCs w:val="24"/>
        </w:rPr>
        <w:t xml:space="preserve"> important that your work stays within th</w:t>
      </w:r>
      <w:r w:rsidR="6483BB87" w:rsidRPr="005F19C8">
        <w:rPr>
          <w:rFonts w:ascii="Trebuchet MS" w:hAnsi="Trebuchet MS"/>
          <w:sz w:val="24"/>
          <w:szCs w:val="24"/>
        </w:rPr>
        <w:t>e</w:t>
      </w:r>
      <w:r w:rsidR="008264F7" w:rsidRPr="005F19C8">
        <w:rPr>
          <w:rFonts w:ascii="Trebuchet MS" w:hAnsi="Trebuchet MS"/>
          <w:sz w:val="24"/>
          <w:szCs w:val="24"/>
        </w:rPr>
        <w:t xml:space="preserve"> </w:t>
      </w:r>
      <w:r w:rsidR="66C6256F" w:rsidRPr="005F19C8">
        <w:rPr>
          <w:rFonts w:ascii="Trebuchet MS" w:hAnsi="Trebuchet MS"/>
          <w:sz w:val="24"/>
          <w:szCs w:val="24"/>
        </w:rPr>
        <w:t xml:space="preserve">overall </w:t>
      </w:r>
      <w:r w:rsidR="008264F7" w:rsidRPr="005F19C8">
        <w:rPr>
          <w:rFonts w:ascii="Trebuchet MS" w:hAnsi="Trebuchet MS"/>
          <w:sz w:val="24"/>
          <w:szCs w:val="24"/>
        </w:rPr>
        <w:t>word count</w:t>
      </w:r>
      <w:r w:rsidR="0C6EFF6D" w:rsidRPr="005F19C8">
        <w:rPr>
          <w:rFonts w:ascii="Trebuchet MS" w:hAnsi="Trebuchet MS"/>
          <w:sz w:val="24"/>
          <w:szCs w:val="24"/>
        </w:rPr>
        <w:t xml:space="preserve"> for the personal statement (3250)</w:t>
      </w:r>
      <w:r w:rsidR="008264F7" w:rsidRPr="005F19C8">
        <w:rPr>
          <w:rFonts w:ascii="Trebuchet MS" w:hAnsi="Trebuchet MS"/>
          <w:sz w:val="24"/>
          <w:szCs w:val="24"/>
        </w:rPr>
        <w:t>. If your work is over this amount, we</w:t>
      </w:r>
      <w:r w:rsidR="00E85A3C" w:rsidRPr="005F19C8">
        <w:rPr>
          <w:rFonts w:ascii="Trebuchet MS" w:hAnsi="Trebuchet MS"/>
          <w:sz w:val="24"/>
          <w:szCs w:val="24"/>
        </w:rPr>
        <w:t>’ll</w:t>
      </w:r>
      <w:r w:rsidR="008264F7" w:rsidRPr="005F19C8">
        <w:rPr>
          <w:rFonts w:ascii="Trebuchet MS" w:hAnsi="Trebuchet MS"/>
          <w:sz w:val="24"/>
          <w:szCs w:val="24"/>
        </w:rPr>
        <w:t xml:space="preserve"> ask you to </w:t>
      </w:r>
      <w:r w:rsidR="00A76094" w:rsidRPr="005F19C8">
        <w:rPr>
          <w:rFonts w:ascii="Trebuchet MS" w:hAnsi="Trebuchet MS"/>
          <w:sz w:val="24"/>
          <w:szCs w:val="24"/>
        </w:rPr>
        <w:t>amend it</w:t>
      </w:r>
      <w:r w:rsidR="008264F7" w:rsidRPr="005F19C8">
        <w:rPr>
          <w:rFonts w:ascii="Trebuchet MS" w:hAnsi="Trebuchet MS"/>
          <w:sz w:val="24"/>
          <w:szCs w:val="24"/>
        </w:rPr>
        <w:t>.</w:t>
      </w:r>
      <w:r w:rsidR="00176E4A" w:rsidRPr="005F19C8">
        <w:rPr>
          <w:rFonts w:ascii="Trebuchet MS" w:hAnsi="Trebuchet MS"/>
          <w:sz w:val="24"/>
          <w:szCs w:val="24"/>
        </w:rPr>
        <w:t xml:space="preserve"> </w:t>
      </w:r>
      <w:r w:rsidR="02C0FAFD" w:rsidRPr="005F19C8">
        <w:rPr>
          <w:rFonts w:ascii="Trebuchet MS" w:hAnsi="Trebuchet MS"/>
          <w:sz w:val="24"/>
          <w:szCs w:val="24"/>
        </w:rPr>
        <w:t>You will need to i</w:t>
      </w:r>
      <w:r w:rsidR="00E85A3C" w:rsidRPr="005F19C8">
        <w:rPr>
          <w:rFonts w:ascii="Trebuchet MS" w:hAnsi="Trebuchet MS"/>
          <w:sz w:val="24"/>
          <w:szCs w:val="24"/>
        </w:rPr>
        <w:t>nclude</w:t>
      </w:r>
      <w:r w:rsidR="008264F7" w:rsidRPr="005F19C8">
        <w:rPr>
          <w:rFonts w:ascii="Trebuchet MS" w:hAnsi="Trebuchet MS"/>
          <w:sz w:val="24"/>
          <w:szCs w:val="24"/>
        </w:rPr>
        <w:t xml:space="preserve"> the word count at the end of the </w:t>
      </w:r>
      <w:r w:rsidRPr="005F19C8">
        <w:rPr>
          <w:rFonts w:ascii="Trebuchet MS" w:hAnsi="Trebuchet MS"/>
          <w:sz w:val="24"/>
          <w:szCs w:val="24"/>
        </w:rPr>
        <w:t xml:space="preserve">personal </w:t>
      </w:r>
      <w:r w:rsidR="008264F7" w:rsidRPr="005F19C8">
        <w:rPr>
          <w:rFonts w:ascii="Trebuchet MS" w:hAnsi="Trebuchet MS"/>
          <w:sz w:val="24"/>
          <w:szCs w:val="24"/>
        </w:rPr>
        <w:t xml:space="preserve">statement.  </w:t>
      </w:r>
    </w:p>
    <w:p w14:paraId="6D74BE9E" w14:textId="77777777" w:rsidR="008264F7" w:rsidRPr="005F19C8" w:rsidRDefault="008264F7" w:rsidP="006D6519">
      <w:pPr>
        <w:rPr>
          <w:rFonts w:ascii="Trebuchet MS" w:hAnsi="Trebuchet MS"/>
          <w:sz w:val="24"/>
          <w:szCs w:val="24"/>
        </w:rPr>
      </w:pPr>
      <w:r w:rsidRPr="005F19C8">
        <w:rPr>
          <w:rFonts w:ascii="Trebuchet MS" w:hAnsi="Trebuchet MS"/>
          <w:b/>
          <w:color w:val="31006F"/>
          <w:sz w:val="24"/>
          <w:szCs w:val="24"/>
        </w:rPr>
        <w:t xml:space="preserve"> </w:t>
      </w:r>
    </w:p>
    <w:p w14:paraId="32C1B58D" w14:textId="79D85857" w:rsidR="008264F7" w:rsidRPr="005F19C8" w:rsidRDefault="008264F7" w:rsidP="006D6519">
      <w:pPr>
        <w:rPr>
          <w:rFonts w:ascii="Trebuchet MS" w:hAnsi="Trebuchet MS"/>
          <w:sz w:val="24"/>
          <w:szCs w:val="24"/>
        </w:rPr>
      </w:pPr>
      <w:r w:rsidRPr="005F19C8">
        <w:rPr>
          <w:rFonts w:ascii="Trebuchet MS" w:hAnsi="Trebuchet MS"/>
          <w:sz w:val="24"/>
          <w:szCs w:val="24"/>
        </w:rPr>
        <w:t>There</w:t>
      </w:r>
      <w:r w:rsidR="00CB653D" w:rsidRPr="005F19C8">
        <w:rPr>
          <w:rFonts w:ascii="Trebuchet MS" w:hAnsi="Trebuchet MS"/>
          <w:sz w:val="24"/>
          <w:szCs w:val="24"/>
        </w:rPr>
        <w:t>’s</w:t>
      </w:r>
      <w:r w:rsidRPr="005F19C8">
        <w:rPr>
          <w:rFonts w:ascii="Trebuchet MS" w:hAnsi="Trebuchet MS"/>
          <w:sz w:val="24"/>
          <w:szCs w:val="24"/>
        </w:rPr>
        <w:t xml:space="preserve"> no minimum word count but make sure you have adequately addressed all the criteria to give yourself the best chance of being successful.  </w:t>
      </w:r>
    </w:p>
    <w:p w14:paraId="4C5EA954" w14:textId="77777777" w:rsidR="008264F7" w:rsidRPr="005F19C8" w:rsidRDefault="008264F7" w:rsidP="006D6519">
      <w:pPr>
        <w:rPr>
          <w:rFonts w:ascii="Trebuchet MS" w:hAnsi="Trebuchet MS"/>
          <w:sz w:val="24"/>
          <w:szCs w:val="24"/>
        </w:rPr>
      </w:pPr>
      <w:r w:rsidRPr="005F19C8">
        <w:rPr>
          <w:rFonts w:ascii="Trebuchet MS" w:hAnsi="Trebuchet MS"/>
          <w:b/>
          <w:color w:val="31006F"/>
          <w:sz w:val="24"/>
          <w:szCs w:val="24"/>
        </w:rPr>
        <w:t xml:space="preserve"> </w:t>
      </w:r>
    </w:p>
    <w:p w14:paraId="6692E3D0" w14:textId="77777777" w:rsidR="008264F7" w:rsidRPr="005F19C8" w:rsidRDefault="008264F7" w:rsidP="006D6519">
      <w:pPr>
        <w:rPr>
          <w:rFonts w:ascii="Trebuchet MS" w:hAnsi="Trebuchet MS"/>
          <w:sz w:val="24"/>
          <w:szCs w:val="24"/>
        </w:rPr>
      </w:pPr>
      <w:r w:rsidRPr="005F19C8">
        <w:rPr>
          <w:rFonts w:ascii="Trebuchet MS" w:hAnsi="Trebuchet MS"/>
          <w:sz w:val="24"/>
          <w:szCs w:val="24"/>
        </w:rPr>
        <w:t xml:space="preserve">Everything you want assessed should be within the main piece of work. Don’t include appendices to your work – these will not be assessed.  </w:t>
      </w:r>
    </w:p>
    <w:p w14:paraId="2C3A9CC6" w14:textId="77777777" w:rsidR="008264F7" w:rsidRPr="005F19C8" w:rsidRDefault="008264F7" w:rsidP="006D6519">
      <w:pPr>
        <w:rPr>
          <w:rFonts w:ascii="Trebuchet MS" w:hAnsi="Trebuchet MS"/>
          <w:sz w:val="24"/>
          <w:szCs w:val="24"/>
        </w:rPr>
      </w:pPr>
      <w:r w:rsidRPr="005F19C8">
        <w:rPr>
          <w:rFonts w:ascii="Trebuchet MS" w:hAnsi="Trebuchet MS"/>
          <w:b/>
          <w:color w:val="31006F"/>
          <w:sz w:val="24"/>
          <w:szCs w:val="24"/>
        </w:rPr>
        <w:t xml:space="preserve"> </w:t>
      </w:r>
    </w:p>
    <w:p w14:paraId="5F9D1538" w14:textId="77777777" w:rsidR="008264F7" w:rsidRPr="005F19C8" w:rsidRDefault="008264F7" w:rsidP="006D6519">
      <w:pPr>
        <w:rPr>
          <w:rFonts w:ascii="Trebuchet MS" w:hAnsi="Trebuchet MS"/>
          <w:sz w:val="24"/>
          <w:szCs w:val="24"/>
        </w:rPr>
      </w:pPr>
      <w:r w:rsidRPr="005F19C8">
        <w:rPr>
          <w:rFonts w:ascii="Trebuchet MS" w:hAnsi="Trebuchet MS"/>
          <w:sz w:val="24"/>
          <w:szCs w:val="24"/>
        </w:rPr>
        <w:t xml:space="preserve">You must show the assessors where you meet each sub-criterion. You can use brackets within the text, section headings or numbers in the margins.  </w:t>
      </w:r>
    </w:p>
    <w:p w14:paraId="2843F583" w14:textId="77777777" w:rsidR="008264F7" w:rsidRPr="005F19C8" w:rsidRDefault="008264F7" w:rsidP="006D6519">
      <w:pPr>
        <w:rPr>
          <w:rFonts w:ascii="Trebuchet MS" w:hAnsi="Trebuchet MS"/>
          <w:sz w:val="24"/>
          <w:szCs w:val="24"/>
        </w:rPr>
      </w:pPr>
      <w:r w:rsidRPr="005F19C8">
        <w:rPr>
          <w:rFonts w:ascii="Trebuchet MS" w:hAnsi="Trebuchet MS"/>
          <w:b/>
          <w:color w:val="31006F"/>
          <w:sz w:val="24"/>
          <w:szCs w:val="24"/>
        </w:rPr>
        <w:t xml:space="preserve"> </w:t>
      </w:r>
    </w:p>
    <w:p w14:paraId="618200B6" w14:textId="55EC60C0" w:rsidR="001E5B89" w:rsidRPr="005F19C8" w:rsidRDefault="008264F7" w:rsidP="006D6519">
      <w:pPr>
        <w:rPr>
          <w:rFonts w:ascii="Trebuchet MS" w:hAnsi="Trebuchet MS"/>
          <w:sz w:val="24"/>
          <w:szCs w:val="24"/>
        </w:rPr>
      </w:pPr>
      <w:r w:rsidRPr="005F19C8">
        <w:rPr>
          <w:rFonts w:ascii="Trebuchet MS" w:hAnsi="Trebuchet MS"/>
          <w:sz w:val="24"/>
          <w:szCs w:val="24"/>
        </w:rPr>
        <w:t xml:space="preserve">We don’t expect you to write an academic style essay but do properly reference any quotes or books/articles you refer to in your work. You may find it helpful to have the </w:t>
      </w:r>
      <w:hyperlink r:id="rId21">
        <w:r w:rsidRPr="005F19C8">
          <w:rPr>
            <w:rStyle w:val="Hyperlink"/>
            <w:rFonts w:ascii="Trebuchet MS" w:hAnsi="Trebuchet MS"/>
            <w:sz w:val="24"/>
            <w:szCs w:val="24"/>
          </w:rPr>
          <w:t>SCoPEd framework</w:t>
        </w:r>
      </w:hyperlink>
      <w:r w:rsidRPr="005F19C8">
        <w:rPr>
          <w:rFonts w:ascii="Trebuchet MS" w:hAnsi="Trebuchet MS"/>
          <w:sz w:val="24"/>
          <w:szCs w:val="24"/>
        </w:rPr>
        <w:t xml:space="preserve"> to hand while completing the application. There</w:t>
      </w:r>
      <w:r w:rsidR="00011207" w:rsidRPr="005F19C8">
        <w:rPr>
          <w:rFonts w:ascii="Trebuchet MS" w:hAnsi="Trebuchet MS"/>
          <w:sz w:val="24"/>
          <w:szCs w:val="24"/>
        </w:rPr>
        <w:t>’s</w:t>
      </w:r>
      <w:r w:rsidRPr="005F19C8">
        <w:rPr>
          <w:rFonts w:ascii="Trebuchet MS" w:hAnsi="Trebuchet MS"/>
          <w:sz w:val="24"/>
          <w:szCs w:val="24"/>
        </w:rPr>
        <w:t xml:space="preserve"> also additional information in the SCoPEd framework glossary you may find helpful whi</w:t>
      </w:r>
      <w:r w:rsidR="20639A85" w:rsidRPr="005F19C8">
        <w:rPr>
          <w:rFonts w:ascii="Trebuchet MS" w:hAnsi="Trebuchet MS"/>
          <w:sz w:val="24"/>
          <w:szCs w:val="24"/>
        </w:rPr>
        <w:t>l</w:t>
      </w:r>
      <w:r w:rsidR="00011207" w:rsidRPr="005F19C8">
        <w:rPr>
          <w:rFonts w:ascii="Trebuchet MS" w:hAnsi="Trebuchet MS"/>
          <w:sz w:val="24"/>
          <w:szCs w:val="24"/>
        </w:rPr>
        <w:t>st</w:t>
      </w:r>
      <w:r w:rsidRPr="005F19C8">
        <w:rPr>
          <w:rFonts w:ascii="Trebuchet MS" w:hAnsi="Trebuchet MS"/>
          <w:sz w:val="24"/>
          <w:szCs w:val="24"/>
        </w:rPr>
        <w:t xml:space="preserve"> completing your personal statement.</w:t>
      </w:r>
    </w:p>
    <w:p w14:paraId="79310BFD" w14:textId="77777777" w:rsidR="001E5B89" w:rsidRPr="005F19C8" w:rsidRDefault="001E5B89" w:rsidP="006D6519">
      <w:pPr>
        <w:rPr>
          <w:rFonts w:ascii="Trebuchet MS" w:hAnsi="Trebuchet MS"/>
          <w:b/>
          <w:bCs/>
          <w:color w:val="31006F"/>
        </w:rPr>
      </w:pPr>
    </w:p>
    <w:p w14:paraId="1069D79D" w14:textId="28CFF770" w:rsidR="5954B150" w:rsidRPr="005F19C8" w:rsidRDefault="5954B150" w:rsidP="3A4F1B10">
      <w:pPr>
        <w:rPr>
          <w:rFonts w:ascii="Trebuchet MS" w:eastAsia="Aptos" w:hAnsi="Trebuchet MS" w:cs="Aptos"/>
          <w:strike/>
          <w:color w:val="000000" w:themeColor="text1"/>
          <w:sz w:val="24"/>
          <w:szCs w:val="24"/>
        </w:rPr>
      </w:pPr>
      <w:r w:rsidRPr="005F19C8">
        <w:rPr>
          <w:rStyle w:val="normaltextrun"/>
          <w:rFonts w:ascii="Trebuchet MS" w:eastAsia="Trebuchet MS" w:hAnsi="Trebuchet MS" w:cs="Trebuchet MS"/>
          <w:color w:val="000000" w:themeColor="text1"/>
          <w:sz w:val="24"/>
          <w:szCs w:val="24"/>
        </w:rPr>
        <w:t>This is an application</w:t>
      </w:r>
      <w:r w:rsidRPr="005F19C8">
        <w:rPr>
          <w:rFonts w:ascii="Trebuchet MS" w:eastAsia="Aptos" w:hAnsi="Trebuchet MS" w:cs="Aptos"/>
          <w:color w:val="000000" w:themeColor="text1"/>
          <w:sz w:val="24"/>
          <w:szCs w:val="24"/>
        </w:rPr>
        <w:t xml:space="preserve"> for senior accredited status as a counsellor/psychotherapist.  P</w:t>
      </w:r>
      <w:r w:rsidRPr="005F19C8">
        <w:rPr>
          <w:rStyle w:val="normaltextrun"/>
          <w:rFonts w:ascii="Trebuchet MS" w:eastAsia="Trebuchet MS" w:hAnsi="Trebuchet MS" w:cs="Trebuchet MS"/>
          <w:color w:val="000000" w:themeColor="text1"/>
          <w:sz w:val="24"/>
          <w:szCs w:val="24"/>
        </w:rPr>
        <w:t xml:space="preserve">lease </w:t>
      </w:r>
      <w:r w:rsidRPr="005F19C8">
        <w:rPr>
          <w:rFonts w:ascii="Trebuchet MS" w:eastAsia="Aptos" w:hAnsi="Trebuchet MS" w:cs="Aptos"/>
          <w:color w:val="000000" w:themeColor="text1"/>
          <w:sz w:val="24"/>
          <w:szCs w:val="24"/>
        </w:rPr>
        <w:t>address the criteria from this position, referring to your client work throughout.  Although criterion 1 invites inclusion of other roles - the rest of the criteria focus on your practice as a counsellor/psychotherapist</w:t>
      </w:r>
    </w:p>
    <w:p w14:paraId="437E623F" w14:textId="5028A2E6" w:rsidR="3A4F1B10" w:rsidRPr="005F19C8" w:rsidRDefault="3A4F1B10" w:rsidP="3A4F1B10">
      <w:pPr>
        <w:rPr>
          <w:rFonts w:ascii="Trebuchet MS" w:eastAsia="Aptos" w:hAnsi="Trebuchet MS" w:cs="Aptos"/>
          <w:color w:val="881798"/>
          <w:sz w:val="24"/>
          <w:szCs w:val="24"/>
          <w:u w:val="single"/>
        </w:rPr>
      </w:pPr>
    </w:p>
    <w:p w14:paraId="246FABF2" w14:textId="53623250" w:rsidR="008264F7" w:rsidRPr="005F19C8" w:rsidRDefault="008264F7" w:rsidP="006D6519">
      <w:pPr>
        <w:rPr>
          <w:rFonts w:ascii="Trebuchet MS" w:hAnsi="Trebuchet MS"/>
          <w:b/>
          <w:bCs/>
          <w:color w:val="31006F"/>
        </w:rPr>
      </w:pPr>
      <w:r w:rsidRPr="005F19C8">
        <w:rPr>
          <w:rFonts w:ascii="Trebuchet MS" w:hAnsi="Trebuchet MS"/>
          <w:b/>
          <w:color w:val="31006F" w:themeColor="accent2"/>
          <w:sz w:val="24"/>
          <w:szCs w:val="24"/>
        </w:rPr>
        <w:t xml:space="preserve">Please provide a personal statement to evidence of the following criteria: </w:t>
      </w:r>
      <w:r w:rsidRPr="005F19C8">
        <w:rPr>
          <w:rFonts w:ascii="Trebuchet MS" w:hAnsi="Trebuchet MS"/>
          <w:b/>
          <w:color w:val="31006F" w:themeColor="accent2"/>
        </w:rPr>
        <w:t xml:space="preserve"> </w:t>
      </w:r>
    </w:p>
    <w:p w14:paraId="46C8634B" w14:textId="77777777" w:rsidR="00E128D5" w:rsidRPr="005F19C8" w:rsidRDefault="00E128D5" w:rsidP="00E128D5">
      <w:pPr>
        <w:pStyle w:val="Default"/>
        <w:spacing w:line="360" w:lineRule="auto"/>
        <w:rPr>
          <w:color w:val="920E5A" w:themeColor="accent6"/>
          <w:sz w:val="22"/>
          <w:szCs w:val="22"/>
        </w:rPr>
      </w:pPr>
    </w:p>
    <w:p w14:paraId="6975FED7" w14:textId="43212592" w:rsidR="00E128D5" w:rsidRPr="005F19C8" w:rsidRDefault="00E128D5" w:rsidP="00F87794">
      <w:pPr>
        <w:pStyle w:val="Heading2"/>
        <w:rPr>
          <w:rFonts w:ascii="Trebuchet MS" w:hAnsi="Trebuchet MS"/>
        </w:rPr>
      </w:pPr>
      <w:bookmarkStart w:id="15" w:name="_Toc139623305"/>
      <w:bookmarkStart w:id="16" w:name="_Toc184733905"/>
      <w:r w:rsidRPr="005F19C8">
        <w:rPr>
          <w:rFonts w:ascii="Trebuchet MS" w:hAnsi="Trebuchet MS"/>
        </w:rPr>
        <w:t>Criterion 1</w:t>
      </w:r>
      <w:bookmarkEnd w:id="15"/>
      <w:bookmarkEnd w:id="16"/>
    </w:p>
    <w:p w14:paraId="1B3D22AE" w14:textId="6BF5BD79" w:rsidR="00E128D5" w:rsidRPr="005F19C8" w:rsidRDefault="00E128D5" w:rsidP="000E5CBF">
      <w:pPr>
        <w:pStyle w:val="Heading4"/>
        <w:rPr>
          <w:rFonts w:ascii="Trebuchet MS" w:hAnsi="Trebuchet MS"/>
        </w:rPr>
      </w:pPr>
      <w:r w:rsidRPr="005F19C8">
        <w:rPr>
          <w:rFonts w:ascii="Trebuchet MS" w:hAnsi="Trebuchet MS"/>
        </w:rPr>
        <w:t xml:space="preserve">Provide a summary of work-based experiences where you have taken an active role within your professional community. </w:t>
      </w:r>
    </w:p>
    <w:p w14:paraId="049A9ECF" w14:textId="6CCFC97A" w:rsidR="007D7B27" w:rsidRPr="005F19C8" w:rsidRDefault="00A37E98" w:rsidP="00E128D5">
      <w:pPr>
        <w:pStyle w:val="Default"/>
        <w:spacing w:line="259" w:lineRule="auto"/>
      </w:pPr>
      <w:r w:rsidRPr="005F19C8">
        <w:t xml:space="preserve">We </w:t>
      </w:r>
      <w:r w:rsidR="00C3609B" w:rsidRPr="005F19C8">
        <w:t>suggest</w:t>
      </w:r>
      <w:r w:rsidRPr="005F19C8">
        <w:t xml:space="preserve"> using </w:t>
      </w:r>
      <w:r w:rsidR="30FD857A" w:rsidRPr="005F19C8">
        <w:t xml:space="preserve">up to </w:t>
      </w:r>
      <w:r w:rsidRPr="005F19C8">
        <w:t>500 words for this criterion</w:t>
      </w:r>
      <w:r w:rsidR="00C3609B" w:rsidRPr="005F19C8">
        <w:t>.</w:t>
      </w:r>
      <w:r w:rsidR="3013D541" w:rsidRPr="005F19C8">
        <w:t xml:space="preserve"> </w:t>
      </w:r>
    </w:p>
    <w:p w14:paraId="121C324E" w14:textId="77777777" w:rsidR="00C3609B" w:rsidRPr="005F19C8" w:rsidRDefault="00C3609B" w:rsidP="00E128D5">
      <w:pPr>
        <w:pStyle w:val="Default"/>
        <w:spacing w:line="259" w:lineRule="auto"/>
      </w:pPr>
    </w:p>
    <w:p w14:paraId="07F807D9" w14:textId="31E35EF2" w:rsidR="00477AA7" w:rsidRPr="005F19C8" w:rsidRDefault="315BEB26" w:rsidP="00E128D5">
      <w:pPr>
        <w:pStyle w:val="Default"/>
        <w:spacing w:line="259" w:lineRule="auto"/>
      </w:pPr>
      <w:r w:rsidRPr="005F19C8">
        <w:t xml:space="preserve">For this criterion you can tell us about </w:t>
      </w:r>
      <w:r w:rsidR="74AC23D2" w:rsidRPr="005F19C8">
        <w:t xml:space="preserve">any relevant </w:t>
      </w:r>
      <w:r w:rsidRPr="005F19C8">
        <w:t>work-based experiences you</w:t>
      </w:r>
      <w:r w:rsidR="0A4AD4E6" w:rsidRPr="005F19C8">
        <w:t>’ve</w:t>
      </w:r>
      <w:r w:rsidRPr="005F19C8">
        <w:t xml:space="preserve"> had over time, you don’t have to </w:t>
      </w:r>
      <w:r w:rsidR="1EA80879" w:rsidRPr="005F19C8">
        <w:t xml:space="preserve">just </w:t>
      </w:r>
      <w:r w:rsidRPr="005F19C8">
        <w:t xml:space="preserve">focus on what you are involved in now. </w:t>
      </w:r>
      <w:r w:rsidR="00E128D5" w:rsidRPr="005F19C8">
        <w:t xml:space="preserve">These activities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48F51CEA" w14:textId="77777777" w:rsidR="00477AA7" w:rsidRPr="005F19C8" w:rsidRDefault="00477AA7" w:rsidP="00E128D5">
      <w:pPr>
        <w:pStyle w:val="Default"/>
        <w:spacing w:line="259" w:lineRule="auto"/>
      </w:pPr>
    </w:p>
    <w:p w14:paraId="13681B25" w14:textId="18354C13" w:rsidR="00E128D5" w:rsidRPr="005F19C8" w:rsidRDefault="00E128D5" w:rsidP="00E128D5">
      <w:pPr>
        <w:pStyle w:val="Default"/>
        <w:spacing w:line="259" w:lineRule="auto"/>
        <w:rPr>
          <w:color w:val="FF0000"/>
        </w:rPr>
      </w:pPr>
      <w:r w:rsidRPr="005F19C8">
        <w:rPr>
          <w:color w:val="auto"/>
        </w:rPr>
        <w:t xml:space="preserve">This could include membership of boards of trustees, </w:t>
      </w:r>
      <w:r w:rsidR="01255FF1" w:rsidRPr="005F19C8">
        <w:rPr>
          <w:color w:val="auto"/>
        </w:rPr>
        <w:t xml:space="preserve">writing and </w:t>
      </w:r>
      <w:r w:rsidRPr="005F19C8">
        <w:rPr>
          <w:color w:val="auto"/>
        </w:rPr>
        <w:t>publishing articles, developing</w:t>
      </w:r>
      <w:r w:rsidR="00046AE5" w:rsidRPr="005F19C8">
        <w:rPr>
          <w:color w:val="auto"/>
        </w:rPr>
        <w:t>,</w:t>
      </w:r>
      <w:r w:rsidRPr="005F19C8">
        <w:rPr>
          <w:color w:val="auto"/>
        </w:rPr>
        <w:t xml:space="preserve"> or supporting networking groups, undertaking research in your field, involvement in developing and delivering CPD and training</w:t>
      </w:r>
      <w:r w:rsidRPr="005F19C8">
        <w:rPr>
          <w:rStyle w:val="CommentReference"/>
          <w:rFonts w:cstheme="minorBidi"/>
          <w:color w:val="auto"/>
          <w:sz w:val="24"/>
          <w:szCs w:val="24"/>
        </w:rPr>
        <w:t>,</w:t>
      </w:r>
      <w:r w:rsidRPr="005F19C8">
        <w:rPr>
          <w:color w:val="auto"/>
        </w:rPr>
        <w:t xml:space="preserve"> attending and contributing to a </w:t>
      </w:r>
      <w:r w:rsidR="00534A43" w:rsidRPr="005F19C8">
        <w:rPr>
          <w:color w:val="auto"/>
        </w:rPr>
        <w:t>p</w:t>
      </w:r>
      <w:r w:rsidRPr="005F19C8">
        <w:rPr>
          <w:color w:val="auto"/>
        </w:rPr>
        <w:t>rofessional development group</w:t>
      </w:r>
      <w:r w:rsidR="00B36579" w:rsidRPr="005F19C8">
        <w:rPr>
          <w:color w:val="auto"/>
        </w:rPr>
        <w:t xml:space="preserve"> or</w:t>
      </w:r>
      <w:r w:rsidRPr="005F19C8">
        <w:rPr>
          <w:color w:val="auto"/>
        </w:rPr>
        <w:t xml:space="preserve"> working with other professionals in the local community</w:t>
      </w:r>
      <w:r w:rsidR="00B073B0" w:rsidRPr="005F19C8">
        <w:rPr>
          <w:color w:val="auto"/>
        </w:rPr>
        <w:t>. T</w:t>
      </w:r>
      <w:r w:rsidRPr="005F19C8">
        <w:rPr>
          <w:color w:val="auto"/>
        </w:rPr>
        <w:t xml:space="preserve">his list is not exhaustive. </w:t>
      </w:r>
    </w:p>
    <w:p w14:paraId="1BE61B2F" w14:textId="77777777" w:rsidR="00E128D5" w:rsidRPr="005F19C8" w:rsidRDefault="00E128D5" w:rsidP="00E128D5">
      <w:pPr>
        <w:pStyle w:val="Default"/>
        <w:spacing w:line="259" w:lineRule="auto"/>
        <w:rPr>
          <w:color w:val="000066"/>
        </w:rPr>
      </w:pPr>
    </w:p>
    <w:p w14:paraId="65AD8B26" w14:textId="68197650" w:rsidR="00E128D5" w:rsidRPr="005F19C8" w:rsidRDefault="0650AF10" w:rsidP="57B3E533">
      <w:pPr>
        <w:pStyle w:val="Default"/>
        <w:spacing w:line="259" w:lineRule="auto"/>
        <w:rPr>
          <w:rFonts w:eastAsiaTheme="minorEastAsia" w:cstheme="minorBidi"/>
          <w:b/>
          <w:bCs/>
          <w:color w:val="000066"/>
        </w:rPr>
      </w:pPr>
      <w:r w:rsidRPr="005F19C8">
        <w:rPr>
          <w:rFonts w:eastAsiaTheme="minorEastAsia" w:cstheme="minorBidi"/>
        </w:rPr>
        <w:t xml:space="preserve">This criterion has been informed by the following SCoPEd column C competences </w:t>
      </w:r>
      <w:r w:rsidR="00E128D5" w:rsidRPr="005F19C8">
        <w:rPr>
          <w:rFonts w:eastAsiaTheme="minorEastAsia" w:cstheme="minorBidi"/>
        </w:rPr>
        <w:t>within Theme 1: Professional framework:</w:t>
      </w:r>
      <w:r w:rsidR="00E128D5" w:rsidRPr="005F19C8">
        <w:rPr>
          <w:rFonts w:eastAsiaTheme="minorEastAsia" w:cstheme="minorBidi"/>
          <w:b/>
          <w:bCs/>
          <w:color w:val="000066"/>
        </w:rPr>
        <w:t xml:space="preserve"> </w:t>
      </w:r>
    </w:p>
    <w:p w14:paraId="573DB939" w14:textId="77777777" w:rsidR="006D6519" w:rsidRPr="005F19C8" w:rsidRDefault="006D6519" w:rsidP="006D6519">
      <w:pPr>
        <w:rPr>
          <w:rFonts w:ascii="Trebuchet MS" w:hAnsi="Trebuchet MS"/>
          <w:b/>
          <w:bCs/>
          <w:color w:val="31006F"/>
          <w:sz w:val="24"/>
          <w:szCs w:val="24"/>
        </w:rPr>
      </w:pPr>
    </w:p>
    <w:p w14:paraId="21960883" w14:textId="77777777" w:rsidR="00D73627" w:rsidRPr="005F19C8" w:rsidRDefault="00D73627" w:rsidP="00D73627">
      <w:pPr>
        <w:pStyle w:val="Default"/>
        <w:spacing w:line="259" w:lineRule="auto"/>
      </w:pPr>
      <w:r w:rsidRPr="005F19C8">
        <w:t>1.13C Ability to take an active role within the professional community locally and nationally. Be able to communicate effectively with other professionals in sharing information, advice, instruction and professional opinion.</w:t>
      </w:r>
    </w:p>
    <w:p w14:paraId="3D8B4DC9" w14:textId="77777777" w:rsidR="00D73627" w:rsidRPr="005F19C8" w:rsidRDefault="00D73627" w:rsidP="00D73627">
      <w:pPr>
        <w:pStyle w:val="Default"/>
        <w:spacing w:line="259" w:lineRule="auto"/>
        <w:rPr>
          <w:sz w:val="22"/>
          <w:szCs w:val="22"/>
        </w:rPr>
      </w:pPr>
    </w:p>
    <w:p w14:paraId="67C0A77E" w14:textId="5352667C" w:rsidR="00715984" w:rsidRPr="005F19C8" w:rsidRDefault="00715984" w:rsidP="00906FFF">
      <w:pPr>
        <w:pStyle w:val="Heading2"/>
        <w:rPr>
          <w:rFonts w:ascii="Trebuchet MS" w:hAnsi="Trebuchet MS"/>
        </w:rPr>
      </w:pPr>
      <w:bookmarkStart w:id="17" w:name="_Toc184733906"/>
      <w:r w:rsidRPr="005F19C8">
        <w:rPr>
          <w:rFonts w:ascii="Trebuchet MS" w:hAnsi="Trebuchet MS"/>
        </w:rPr>
        <w:t>Criterion 2</w:t>
      </w:r>
      <w:bookmarkEnd w:id="17"/>
    </w:p>
    <w:p w14:paraId="64E68734" w14:textId="77777777" w:rsidR="00715984" w:rsidRPr="005F19C8" w:rsidRDefault="00715984" w:rsidP="00195EF1">
      <w:pPr>
        <w:pStyle w:val="Heading4"/>
        <w:rPr>
          <w:rFonts w:ascii="Trebuchet MS" w:hAnsi="Trebuchet MS"/>
          <w:color w:val="31006F"/>
        </w:rPr>
      </w:pPr>
      <w:r w:rsidRPr="005F19C8">
        <w:rPr>
          <w:rFonts w:ascii="Trebuchet MS" w:hAnsi="Trebuchet MS"/>
          <w:sz w:val="22"/>
        </w:rPr>
        <w:t>P</w:t>
      </w:r>
      <w:r w:rsidRPr="005F19C8">
        <w:rPr>
          <w:rFonts w:ascii="Trebuchet MS" w:hAnsi="Trebuchet MS"/>
        </w:rPr>
        <w:t xml:space="preserve">rovide a detailed summary of your practice-based and CPD/training experience as evidence of how you meet the following criteria: </w:t>
      </w:r>
    </w:p>
    <w:p w14:paraId="7ADDCE72" w14:textId="77777777" w:rsidR="00715984" w:rsidRPr="005F19C8" w:rsidRDefault="00715984" w:rsidP="00715984">
      <w:pPr>
        <w:pStyle w:val="Default"/>
        <w:tabs>
          <w:tab w:val="left" w:pos="4431"/>
        </w:tabs>
        <w:spacing w:line="259" w:lineRule="auto"/>
        <w:rPr>
          <w:b/>
          <w:color w:val="31006F"/>
        </w:rPr>
      </w:pPr>
    </w:p>
    <w:p w14:paraId="2A45F595" w14:textId="775FD5DC" w:rsidR="00715984" w:rsidRPr="005F19C8" w:rsidRDefault="00715984" w:rsidP="00715984">
      <w:pPr>
        <w:pStyle w:val="Default"/>
        <w:numPr>
          <w:ilvl w:val="0"/>
          <w:numId w:val="31"/>
        </w:numPr>
        <w:tabs>
          <w:tab w:val="left" w:pos="4431"/>
        </w:tabs>
        <w:spacing w:line="259" w:lineRule="auto"/>
        <w:rPr>
          <w:b/>
          <w:color w:val="31006F"/>
        </w:rPr>
      </w:pPr>
      <w:r w:rsidRPr="005F19C8">
        <w:rPr>
          <w:b/>
          <w:color w:val="31006F" w:themeColor="accent2"/>
        </w:rPr>
        <w:t>Competence in conceptualising and/or formulating ways of working with clients with chronic/enduring mental health conditions</w:t>
      </w:r>
    </w:p>
    <w:p w14:paraId="321CBD7F" w14:textId="77777777" w:rsidR="001E5B89" w:rsidRPr="005F19C8" w:rsidRDefault="001E5B89" w:rsidP="001E5B89">
      <w:pPr>
        <w:pStyle w:val="Default"/>
        <w:tabs>
          <w:tab w:val="left" w:pos="4431"/>
        </w:tabs>
        <w:spacing w:line="259" w:lineRule="auto"/>
        <w:ind w:left="720"/>
        <w:rPr>
          <w:b/>
          <w:color w:val="31006F"/>
        </w:rPr>
      </w:pPr>
    </w:p>
    <w:p w14:paraId="7194550B" w14:textId="72A724A0" w:rsidR="001E5B89" w:rsidRPr="005F19C8" w:rsidRDefault="00715984" w:rsidP="00195EF1">
      <w:pPr>
        <w:pStyle w:val="Default"/>
        <w:numPr>
          <w:ilvl w:val="0"/>
          <w:numId w:val="31"/>
        </w:numPr>
        <w:tabs>
          <w:tab w:val="left" w:pos="4431"/>
        </w:tabs>
        <w:spacing w:line="259" w:lineRule="auto"/>
        <w:rPr>
          <w:b/>
          <w:color w:val="31006F"/>
        </w:rPr>
      </w:pPr>
      <w:r w:rsidRPr="005F19C8">
        <w:rPr>
          <w:b/>
          <w:color w:val="31006F" w:themeColor="accent2"/>
        </w:rPr>
        <w:t>Understanding of the language/discourses around diagnosis, psychopathology and mental disorders</w:t>
      </w:r>
    </w:p>
    <w:p w14:paraId="58EB2CDE" w14:textId="40DF71AE" w:rsidR="00715984" w:rsidRPr="005F19C8" w:rsidRDefault="00715984" w:rsidP="001E5B89">
      <w:pPr>
        <w:pStyle w:val="Default"/>
        <w:tabs>
          <w:tab w:val="left" w:pos="4431"/>
        </w:tabs>
        <w:spacing w:line="259" w:lineRule="auto"/>
        <w:ind w:left="720"/>
        <w:rPr>
          <w:b/>
          <w:color w:val="31006F"/>
        </w:rPr>
      </w:pPr>
      <w:r w:rsidRPr="005F19C8">
        <w:rPr>
          <w:b/>
          <w:color w:val="31006F" w:themeColor="accent2"/>
        </w:rPr>
        <w:t xml:space="preserve"> </w:t>
      </w:r>
    </w:p>
    <w:p w14:paraId="141DE99E" w14:textId="6060FE13" w:rsidR="00715984" w:rsidRPr="005F19C8" w:rsidRDefault="00715984" w:rsidP="00715984">
      <w:pPr>
        <w:pStyle w:val="Default"/>
        <w:numPr>
          <w:ilvl w:val="0"/>
          <w:numId w:val="31"/>
        </w:numPr>
        <w:tabs>
          <w:tab w:val="left" w:pos="4431"/>
        </w:tabs>
        <w:spacing w:line="259" w:lineRule="auto"/>
        <w:rPr>
          <w:b/>
          <w:color w:val="31006F"/>
        </w:rPr>
      </w:pPr>
      <w:r w:rsidRPr="005F19C8">
        <w:rPr>
          <w:b/>
          <w:color w:val="31006F" w:themeColor="accent2"/>
        </w:rPr>
        <w:lastRenderedPageBreak/>
        <w:t xml:space="preserve">The ability to make complex judgements about high-risk clients and take appropriate action when required </w:t>
      </w:r>
    </w:p>
    <w:p w14:paraId="498620C4" w14:textId="77777777" w:rsidR="00715984" w:rsidRPr="005F19C8" w:rsidRDefault="00715984" w:rsidP="00715984">
      <w:pPr>
        <w:pStyle w:val="Default"/>
        <w:tabs>
          <w:tab w:val="left" w:pos="4431"/>
        </w:tabs>
        <w:spacing w:line="259" w:lineRule="auto"/>
        <w:rPr>
          <w:sz w:val="22"/>
          <w:szCs w:val="22"/>
        </w:rPr>
      </w:pPr>
    </w:p>
    <w:p w14:paraId="1D79D53C" w14:textId="280B528F" w:rsidR="00C3609B" w:rsidRPr="005F19C8" w:rsidRDefault="00C3609B" w:rsidP="00C3609B">
      <w:pPr>
        <w:pStyle w:val="Default"/>
        <w:spacing w:line="259" w:lineRule="auto"/>
      </w:pPr>
      <w:r w:rsidRPr="005F19C8">
        <w:t>We suggest using up to 1000 words for this criterion.</w:t>
      </w:r>
    </w:p>
    <w:p w14:paraId="03CD8FA4" w14:textId="77777777" w:rsidR="00C3609B" w:rsidRPr="005F19C8" w:rsidRDefault="00C3609B" w:rsidP="00C3609B">
      <w:pPr>
        <w:pStyle w:val="Default"/>
        <w:spacing w:line="259" w:lineRule="auto"/>
      </w:pPr>
    </w:p>
    <w:p w14:paraId="39A3E0D6" w14:textId="50207611" w:rsidR="00715984" w:rsidRPr="005F19C8" w:rsidRDefault="00715984" w:rsidP="00715984">
      <w:pPr>
        <w:pStyle w:val="Default"/>
        <w:tabs>
          <w:tab w:val="left" w:pos="4431"/>
        </w:tabs>
        <w:spacing w:line="259" w:lineRule="auto"/>
      </w:pPr>
      <w:r w:rsidRPr="005F19C8">
        <w:t>To meet this criterion</w:t>
      </w:r>
      <w:r w:rsidR="4CF9A1D3" w:rsidRPr="005F19C8">
        <w:t>,</w:t>
      </w:r>
      <w:r w:rsidRPr="005F19C8">
        <w:t xml:space="preserve"> you’ll need to describe how you go about establishing the best way to work with </w:t>
      </w:r>
      <w:r w:rsidR="006360C6" w:rsidRPr="005F19C8">
        <w:t xml:space="preserve">counselling/psychotherapy </w:t>
      </w:r>
      <w:r w:rsidRPr="005F19C8">
        <w:t>clients with chronic or enduring mental health conditions. You</w:t>
      </w:r>
      <w:r w:rsidR="001E5B89" w:rsidRPr="005F19C8">
        <w:t>’ll</w:t>
      </w:r>
      <w:r w:rsidRPr="005F19C8">
        <w:t xml:space="preserve"> also need to demonstrate your understanding of the language used in mental health diagnosis and how you work with this in your practice as well as how you assess for and respond to high-risk presentations in your </w:t>
      </w:r>
      <w:r w:rsidR="006360C6" w:rsidRPr="005F19C8">
        <w:t xml:space="preserve">counselling/psychotherapy </w:t>
      </w:r>
      <w:r w:rsidRPr="005F19C8">
        <w:t xml:space="preserve">client work.  </w:t>
      </w:r>
    </w:p>
    <w:p w14:paraId="5EF53F37" w14:textId="77777777" w:rsidR="00715984" w:rsidRPr="005F19C8" w:rsidRDefault="00715984" w:rsidP="00715984">
      <w:pPr>
        <w:pStyle w:val="Default"/>
        <w:tabs>
          <w:tab w:val="left" w:pos="4431"/>
        </w:tabs>
        <w:spacing w:line="259" w:lineRule="auto"/>
      </w:pPr>
    </w:p>
    <w:p w14:paraId="01871A25" w14:textId="085E5D6B" w:rsidR="00715984" w:rsidRPr="005F19C8" w:rsidRDefault="00715984" w:rsidP="00715984">
      <w:pPr>
        <w:pStyle w:val="Default"/>
        <w:tabs>
          <w:tab w:val="left" w:pos="4431"/>
        </w:tabs>
        <w:spacing w:line="259" w:lineRule="auto"/>
      </w:pPr>
      <w:r w:rsidRPr="005F19C8">
        <w:t xml:space="preserve">You should describe your approach for </w:t>
      </w:r>
      <w:r w:rsidR="006360C6" w:rsidRPr="005F19C8">
        <w:t xml:space="preserve">counselling/psychotherapy </w:t>
      </w:r>
      <w:r w:rsidRPr="005F19C8">
        <w:t>client work with those who have experience of diagnosis or who are considered high-risk due to mental health conditions. This does</w:t>
      </w:r>
      <w:r w:rsidR="002527BF" w:rsidRPr="005F19C8">
        <w:t>n’t</w:t>
      </w:r>
      <w:r w:rsidRPr="005F19C8">
        <w:t xml:space="preserve"> require that you accept a medical model for psychological distress but should demonstrate consideration of how you</w:t>
      </w:r>
      <w:r w:rsidR="0041613B" w:rsidRPr="005F19C8">
        <w:t>’</w:t>
      </w:r>
      <w:r w:rsidRPr="005F19C8">
        <w:t>ve approached working with someone who has a diagnosis or is involved with other medical services</w:t>
      </w:r>
      <w:r w:rsidR="380DBAE8" w:rsidRPr="005F19C8">
        <w:t xml:space="preserve"> for a mental health condition</w:t>
      </w:r>
      <w:r w:rsidRPr="005F19C8">
        <w:t xml:space="preserve">. </w:t>
      </w:r>
    </w:p>
    <w:p w14:paraId="7B275F8C" w14:textId="04892507" w:rsidR="00906FFF" w:rsidRPr="005F19C8" w:rsidRDefault="00906FFF" w:rsidP="00715984">
      <w:pPr>
        <w:pStyle w:val="Default"/>
        <w:tabs>
          <w:tab w:val="left" w:pos="4431"/>
        </w:tabs>
        <w:spacing w:line="259" w:lineRule="auto"/>
      </w:pPr>
    </w:p>
    <w:p w14:paraId="00035ED0" w14:textId="69A15295" w:rsidR="7CE8B8DF" w:rsidRPr="005F19C8" w:rsidRDefault="7CE8B8DF" w:rsidP="30F5EDF1">
      <w:pPr>
        <w:pStyle w:val="Default"/>
        <w:tabs>
          <w:tab w:val="left" w:pos="4431"/>
        </w:tabs>
        <w:spacing w:line="259" w:lineRule="auto"/>
      </w:pPr>
      <w:r w:rsidRPr="005F19C8">
        <w:t xml:space="preserve">You should include both CPD and experience from your </w:t>
      </w:r>
      <w:r w:rsidR="00FA00E8" w:rsidRPr="005F19C8">
        <w:t xml:space="preserve">counselling/psychotherapy </w:t>
      </w:r>
      <w:r w:rsidRPr="005F19C8">
        <w:t>practice in this section.</w:t>
      </w:r>
    </w:p>
    <w:p w14:paraId="673C3FFE" w14:textId="77777777" w:rsidR="000F4DF7" w:rsidRPr="005F19C8" w:rsidRDefault="000F4DF7" w:rsidP="30F5EDF1">
      <w:pPr>
        <w:pStyle w:val="Default"/>
        <w:tabs>
          <w:tab w:val="left" w:pos="4431"/>
        </w:tabs>
        <w:spacing w:line="259" w:lineRule="auto"/>
      </w:pPr>
    </w:p>
    <w:p w14:paraId="1A4CA776" w14:textId="0E9B03BF" w:rsidR="000F4DF7" w:rsidRPr="005F19C8" w:rsidRDefault="00A90935" w:rsidP="30F5EDF1">
      <w:pPr>
        <w:pStyle w:val="Default"/>
        <w:tabs>
          <w:tab w:val="left" w:pos="4431"/>
        </w:tabs>
        <w:spacing w:line="259" w:lineRule="auto"/>
      </w:pPr>
      <w:r w:rsidRPr="005F19C8">
        <w:rPr>
          <w:color w:val="1F1F20"/>
          <w:bdr w:val="none" w:sz="0" w:space="0" w:color="auto" w:frame="1"/>
          <w:shd w:val="clear" w:color="auto" w:fill="FFFFFF"/>
        </w:rPr>
        <w:t xml:space="preserve">Please make it clear </w:t>
      </w:r>
      <w:r w:rsidR="00220A45" w:rsidRPr="005F19C8">
        <w:rPr>
          <w:color w:val="1F1F20"/>
          <w:bdr w:val="none" w:sz="0" w:space="0" w:color="auto" w:frame="1"/>
          <w:shd w:val="clear" w:color="auto" w:fill="FFFFFF"/>
        </w:rPr>
        <w:t>where you meet each of the sub-criteria by either writing under the</w:t>
      </w:r>
      <w:r w:rsidR="000C5745" w:rsidRPr="005F19C8">
        <w:rPr>
          <w:color w:val="1F1F20"/>
          <w:bdr w:val="none" w:sz="0" w:space="0" w:color="auto" w:frame="1"/>
          <w:shd w:val="clear" w:color="auto" w:fill="FFFFFF"/>
        </w:rPr>
        <w:t xml:space="preserve"> title for each sub criterion or by</w:t>
      </w:r>
      <w:r w:rsidR="000F4DF7" w:rsidRPr="005F19C8">
        <w:rPr>
          <w:color w:val="1F1F20"/>
          <w:bdr w:val="none" w:sz="0" w:space="0" w:color="auto" w:frame="1"/>
          <w:shd w:val="clear" w:color="auto" w:fill="FFFFFF"/>
        </w:rPr>
        <w:t xml:space="preserve"> using parentheses e.g. (</w:t>
      </w:r>
      <w:proofErr w:type="gramStart"/>
      <w:r w:rsidR="00546537" w:rsidRPr="005F19C8">
        <w:rPr>
          <w:color w:val="1F1F20"/>
          <w:bdr w:val="none" w:sz="0" w:space="0" w:color="auto" w:frame="1"/>
          <w:shd w:val="clear" w:color="auto" w:fill="FFFFFF"/>
        </w:rPr>
        <w:t>2</w:t>
      </w:r>
      <w:r w:rsidR="000F4DF7" w:rsidRPr="005F19C8">
        <w:rPr>
          <w:color w:val="1F1F20"/>
          <w:bdr w:val="none" w:sz="0" w:space="0" w:color="auto" w:frame="1"/>
          <w:shd w:val="clear" w:color="auto" w:fill="FFFFFF"/>
        </w:rPr>
        <w:t>.i</w:t>
      </w:r>
      <w:proofErr w:type="gramEnd"/>
      <w:r w:rsidR="000F4DF7" w:rsidRPr="005F19C8">
        <w:rPr>
          <w:color w:val="1F1F20"/>
          <w:bdr w:val="none" w:sz="0" w:space="0" w:color="auto" w:frame="1"/>
          <w:shd w:val="clear" w:color="auto" w:fill="FFFFFF"/>
        </w:rPr>
        <w:t xml:space="preserve">, </w:t>
      </w:r>
      <w:r w:rsidR="00546537" w:rsidRPr="005F19C8">
        <w:rPr>
          <w:color w:val="1F1F20"/>
          <w:bdr w:val="none" w:sz="0" w:space="0" w:color="auto" w:frame="1"/>
          <w:shd w:val="clear" w:color="auto" w:fill="FFFFFF"/>
        </w:rPr>
        <w:t>2</w:t>
      </w:r>
      <w:r w:rsidR="000F4DF7" w:rsidRPr="005F19C8">
        <w:rPr>
          <w:color w:val="1F1F20"/>
          <w:bdr w:val="none" w:sz="0" w:space="0" w:color="auto" w:frame="1"/>
          <w:shd w:val="clear" w:color="auto" w:fill="FFFFFF"/>
        </w:rPr>
        <w:t xml:space="preserve">.ii, </w:t>
      </w:r>
      <w:r w:rsidR="00546537" w:rsidRPr="005F19C8">
        <w:rPr>
          <w:color w:val="1F1F20"/>
          <w:bdr w:val="none" w:sz="0" w:space="0" w:color="auto" w:frame="1"/>
          <w:shd w:val="clear" w:color="auto" w:fill="FFFFFF"/>
        </w:rPr>
        <w:t>2</w:t>
      </w:r>
      <w:r w:rsidR="000F4DF7" w:rsidRPr="005F19C8">
        <w:rPr>
          <w:color w:val="1F1F20"/>
          <w:bdr w:val="none" w:sz="0" w:space="0" w:color="auto" w:frame="1"/>
          <w:shd w:val="clear" w:color="auto" w:fill="FFFFFF"/>
        </w:rPr>
        <w:t>.iii) etc.   </w:t>
      </w:r>
    </w:p>
    <w:p w14:paraId="70B0B829" w14:textId="062969D9" w:rsidR="30F5EDF1" w:rsidRPr="005F19C8" w:rsidRDefault="30F5EDF1" w:rsidP="30F5EDF1">
      <w:pPr>
        <w:pStyle w:val="Default"/>
        <w:tabs>
          <w:tab w:val="left" w:pos="4431"/>
        </w:tabs>
        <w:spacing w:line="259" w:lineRule="auto"/>
      </w:pPr>
    </w:p>
    <w:p w14:paraId="7BA36C0D" w14:textId="2AE5C369" w:rsidR="00715984" w:rsidRPr="005F19C8" w:rsidRDefault="34B40F7A" w:rsidP="00715984">
      <w:pPr>
        <w:pStyle w:val="Default"/>
        <w:tabs>
          <w:tab w:val="left" w:pos="4431"/>
        </w:tabs>
        <w:spacing w:line="259" w:lineRule="auto"/>
        <w:rPr>
          <w:b/>
          <w:bCs/>
          <w:color w:val="000066"/>
        </w:rPr>
      </w:pPr>
      <w:r w:rsidRPr="005F19C8">
        <w:rPr>
          <w:rFonts w:eastAsiaTheme="minorEastAsia" w:cstheme="minorBidi"/>
        </w:rPr>
        <w:t>This criterion has been informed by the following SCoPEd column C competences</w:t>
      </w:r>
      <w:r w:rsidR="00715984" w:rsidRPr="005F19C8">
        <w:rPr>
          <w:rFonts w:eastAsia="Arial"/>
        </w:rPr>
        <w:t xml:space="preserve"> within Theme 2: Assessment:</w:t>
      </w:r>
    </w:p>
    <w:p w14:paraId="477531EC" w14:textId="77777777" w:rsidR="00715984" w:rsidRPr="005F19C8" w:rsidRDefault="00715984" w:rsidP="00715984">
      <w:pPr>
        <w:pStyle w:val="Default"/>
        <w:tabs>
          <w:tab w:val="left" w:pos="4431"/>
        </w:tabs>
        <w:spacing w:line="259" w:lineRule="auto"/>
      </w:pPr>
    </w:p>
    <w:p w14:paraId="760906AB" w14:textId="77777777" w:rsidR="00715984" w:rsidRPr="005F19C8" w:rsidRDefault="00715984" w:rsidP="00715984">
      <w:pPr>
        <w:pStyle w:val="Default"/>
        <w:tabs>
          <w:tab w:val="left" w:pos="4431"/>
        </w:tabs>
        <w:spacing w:line="259" w:lineRule="auto"/>
      </w:pPr>
      <w:r w:rsidRPr="005F19C8">
        <w:t>2.1.C Ability to conceptualise and (or) formulate ways of working with clients or patients with chronic and enduring mental health conditions.</w:t>
      </w:r>
    </w:p>
    <w:p w14:paraId="5351C974" w14:textId="77777777" w:rsidR="00715984" w:rsidRPr="005F19C8" w:rsidRDefault="00715984" w:rsidP="00715984">
      <w:pPr>
        <w:pStyle w:val="Default"/>
        <w:tabs>
          <w:tab w:val="left" w:pos="4431"/>
        </w:tabs>
        <w:spacing w:line="259" w:lineRule="auto"/>
      </w:pPr>
    </w:p>
    <w:p w14:paraId="03AA4062" w14:textId="77777777" w:rsidR="00715984" w:rsidRPr="005F19C8" w:rsidRDefault="00715984" w:rsidP="00715984">
      <w:pPr>
        <w:pStyle w:val="Default"/>
        <w:tabs>
          <w:tab w:val="left" w:pos="4431"/>
        </w:tabs>
        <w:spacing w:line="259" w:lineRule="auto"/>
      </w:pPr>
      <w:r w:rsidRPr="005F19C8">
        <w:t>2.5.C Ability to understand the language and discourses around diagnosis, psychopathology and mental disorders.</w:t>
      </w:r>
    </w:p>
    <w:p w14:paraId="3574AFE4" w14:textId="77777777" w:rsidR="00715984" w:rsidRPr="005F19C8" w:rsidRDefault="00715984" w:rsidP="00715984">
      <w:pPr>
        <w:pStyle w:val="Default"/>
        <w:tabs>
          <w:tab w:val="left" w:pos="4431"/>
        </w:tabs>
        <w:spacing w:line="259" w:lineRule="auto"/>
      </w:pPr>
    </w:p>
    <w:p w14:paraId="588C91D2" w14:textId="77777777" w:rsidR="00715984" w:rsidRPr="005F19C8" w:rsidRDefault="00715984" w:rsidP="00715984">
      <w:pPr>
        <w:pStyle w:val="Default"/>
        <w:tabs>
          <w:tab w:val="left" w:pos="4431"/>
        </w:tabs>
        <w:spacing w:line="259" w:lineRule="auto"/>
      </w:pPr>
      <w:r w:rsidRPr="005F19C8">
        <w:t>2.8.C Ability to make complex judgments about ongoing work with high-risk clients or patients and take appropriate action as needed.</w:t>
      </w:r>
    </w:p>
    <w:p w14:paraId="23C316E2" w14:textId="77777777" w:rsidR="00715984" w:rsidRPr="005F19C8" w:rsidRDefault="00715984" w:rsidP="00715984">
      <w:pPr>
        <w:tabs>
          <w:tab w:val="left" w:pos="4431"/>
        </w:tabs>
        <w:spacing w:line="360" w:lineRule="auto"/>
        <w:rPr>
          <w:rFonts w:ascii="Trebuchet MS" w:hAnsi="Trebuchet MS"/>
          <w:color w:val="000066"/>
        </w:rPr>
      </w:pPr>
    </w:p>
    <w:p w14:paraId="1FAEFE89" w14:textId="0FB9319B" w:rsidR="00C248C0" w:rsidRPr="005F19C8" w:rsidRDefault="00324B39" w:rsidP="00F63336">
      <w:pPr>
        <w:pStyle w:val="Heading2"/>
        <w:rPr>
          <w:rFonts w:ascii="Trebuchet MS" w:hAnsi="Trebuchet MS"/>
        </w:rPr>
      </w:pPr>
      <w:bookmarkStart w:id="18" w:name="_Toc139623307"/>
      <w:bookmarkStart w:id="19" w:name="_Toc184733907"/>
      <w:r w:rsidRPr="005F19C8">
        <w:rPr>
          <w:rFonts w:ascii="Trebuchet MS" w:hAnsi="Trebuchet MS"/>
        </w:rPr>
        <w:t>Criterion 3</w:t>
      </w:r>
      <w:bookmarkEnd w:id="18"/>
      <w:bookmarkEnd w:id="19"/>
    </w:p>
    <w:p w14:paraId="2A9AAB3F" w14:textId="77777777" w:rsidR="00324B39" w:rsidRPr="005F19C8" w:rsidRDefault="00324B39" w:rsidP="00044CB9">
      <w:pPr>
        <w:pStyle w:val="ListParagraph"/>
        <w:numPr>
          <w:ilvl w:val="0"/>
          <w:numId w:val="34"/>
        </w:numPr>
        <w:tabs>
          <w:tab w:val="left" w:pos="4431"/>
        </w:tabs>
        <w:spacing w:after="0" w:line="259" w:lineRule="auto"/>
        <w:rPr>
          <w:rFonts w:ascii="Trebuchet MS" w:hAnsi="Trebuchet MS"/>
          <w:b/>
          <w:color w:val="31006F"/>
          <w:sz w:val="24"/>
          <w:szCs w:val="24"/>
        </w:rPr>
      </w:pPr>
      <w:r w:rsidRPr="005F19C8">
        <w:rPr>
          <w:rFonts w:ascii="Trebuchet MS" w:hAnsi="Trebuchet MS"/>
          <w:b/>
          <w:color w:val="31006F" w:themeColor="accent2"/>
          <w:sz w:val="24"/>
          <w:szCs w:val="24"/>
        </w:rPr>
        <w:t>Provide a brief statement of your understanding of the harm caused by discriminatory practices, and how you work to address power differentials within your own therapeutic practice.</w:t>
      </w:r>
    </w:p>
    <w:p w14:paraId="4F914FE5" w14:textId="71902128" w:rsidR="00424EC8" w:rsidRPr="005F19C8" w:rsidRDefault="00424EC8" w:rsidP="57B3E533">
      <w:pPr>
        <w:spacing w:line="259" w:lineRule="auto"/>
        <w:rPr>
          <w:rFonts w:ascii="Trebuchet MS" w:hAnsi="Trebuchet MS"/>
        </w:rPr>
      </w:pPr>
    </w:p>
    <w:p w14:paraId="0AA848C3" w14:textId="78E1C122" w:rsidR="00324B39" w:rsidRPr="005F19C8" w:rsidRDefault="4BA5F628" w:rsidP="004D728B">
      <w:pPr>
        <w:rPr>
          <w:rStyle w:val="eop"/>
          <w:rFonts w:ascii="Trebuchet MS" w:hAnsi="Trebuchet MS"/>
          <w:sz w:val="24"/>
          <w:szCs w:val="24"/>
          <w:shd w:val="clear" w:color="auto" w:fill="FFFFFF"/>
        </w:rPr>
      </w:pPr>
      <w:r w:rsidRPr="005F19C8">
        <w:rPr>
          <w:rStyle w:val="normaltextrun"/>
          <w:rFonts w:ascii="Trebuchet MS" w:hAnsi="Trebuchet MS"/>
          <w:sz w:val="24"/>
          <w:szCs w:val="24"/>
          <w:shd w:val="clear" w:color="auto" w:fill="FFFFFF"/>
        </w:rPr>
        <w:t xml:space="preserve">For sub-criterion 3i, you </w:t>
      </w:r>
      <w:r w:rsidR="00324B39" w:rsidRPr="005F19C8">
        <w:rPr>
          <w:rStyle w:val="normaltextrun"/>
          <w:rFonts w:ascii="Trebuchet MS" w:hAnsi="Trebuchet MS"/>
          <w:sz w:val="24"/>
          <w:szCs w:val="24"/>
          <w:shd w:val="clear" w:color="auto" w:fill="FFFFFF"/>
        </w:rPr>
        <w:t xml:space="preserve">can include reference to the </w:t>
      </w:r>
      <w:r w:rsidR="00FA00E8" w:rsidRPr="005F19C8">
        <w:rPr>
          <w:rFonts w:ascii="Trebuchet MS" w:hAnsi="Trebuchet MS"/>
          <w:sz w:val="24"/>
          <w:szCs w:val="24"/>
        </w:rPr>
        <w:t>counselling/psychotherapy</w:t>
      </w:r>
      <w:r w:rsidR="00324B39" w:rsidRPr="005F19C8">
        <w:rPr>
          <w:rStyle w:val="normaltextrun"/>
          <w:rFonts w:ascii="Trebuchet MS" w:hAnsi="Trebuchet MS"/>
          <w:sz w:val="24"/>
          <w:szCs w:val="24"/>
          <w:shd w:val="clear" w:color="auto" w:fill="FFFFFF"/>
        </w:rPr>
        <w:t xml:space="preserve"> services you provide as well as any relevant CPD/training undertaken</w:t>
      </w:r>
      <w:r w:rsidR="405B5632" w:rsidRPr="005F19C8">
        <w:rPr>
          <w:rStyle w:val="normaltextrun"/>
          <w:rFonts w:ascii="Trebuchet MS" w:hAnsi="Trebuchet MS"/>
          <w:sz w:val="24"/>
          <w:szCs w:val="24"/>
          <w:shd w:val="clear" w:color="auto" w:fill="FFFFFF"/>
        </w:rPr>
        <w:t xml:space="preserve"> or delivered</w:t>
      </w:r>
      <w:r w:rsidR="00324B39" w:rsidRPr="005F19C8">
        <w:rPr>
          <w:rStyle w:val="normaltextrun"/>
          <w:rFonts w:ascii="Trebuchet MS" w:hAnsi="Trebuchet MS"/>
          <w:sz w:val="24"/>
          <w:szCs w:val="24"/>
          <w:shd w:val="clear" w:color="auto" w:fill="FFFFFF"/>
        </w:rPr>
        <w:t xml:space="preserve"> and understanding gained in supervision.</w:t>
      </w:r>
      <w:r w:rsidR="00324B39" w:rsidRPr="005F19C8">
        <w:rPr>
          <w:rStyle w:val="eop"/>
          <w:rFonts w:ascii="Trebuchet MS" w:hAnsi="Trebuchet MS"/>
          <w:sz w:val="24"/>
          <w:szCs w:val="24"/>
          <w:shd w:val="clear" w:color="auto" w:fill="FFFFFF"/>
        </w:rPr>
        <w:t> </w:t>
      </w:r>
    </w:p>
    <w:p w14:paraId="7C81BE43" w14:textId="77777777" w:rsidR="00813136" w:rsidRPr="005F19C8" w:rsidRDefault="00813136" w:rsidP="004D728B">
      <w:pPr>
        <w:rPr>
          <w:rStyle w:val="eop"/>
          <w:rFonts w:ascii="Trebuchet MS" w:hAnsi="Trebuchet MS"/>
          <w:sz w:val="24"/>
          <w:szCs w:val="24"/>
          <w:shd w:val="clear" w:color="auto" w:fill="FFFFFF"/>
        </w:rPr>
      </w:pPr>
    </w:p>
    <w:p w14:paraId="77B1F172" w14:textId="51264988" w:rsidR="00B059AD" w:rsidRPr="005F19C8" w:rsidRDefault="00B059AD" w:rsidP="004D728B">
      <w:pPr>
        <w:rPr>
          <w:rFonts w:ascii="Trebuchet MS" w:hAnsi="Trebuchet MS"/>
          <w:sz w:val="24"/>
          <w:szCs w:val="24"/>
          <w:lang w:val="en-US"/>
        </w:rPr>
      </w:pPr>
      <w:r w:rsidRPr="005F19C8">
        <w:rPr>
          <w:rFonts w:ascii="Trebuchet MS" w:hAnsi="Trebuchet MS"/>
          <w:sz w:val="24"/>
          <w:szCs w:val="24"/>
          <w:lang w:val="en-US"/>
        </w:rPr>
        <w:t>For example</w:t>
      </w:r>
      <w:r w:rsidR="007F0C30" w:rsidRPr="005F19C8">
        <w:rPr>
          <w:rFonts w:ascii="Trebuchet MS" w:hAnsi="Trebuchet MS"/>
          <w:sz w:val="24"/>
          <w:szCs w:val="24"/>
          <w:lang w:val="en-US"/>
        </w:rPr>
        <w:t>, you may wish to</w:t>
      </w:r>
      <w:r w:rsidRPr="005F19C8">
        <w:rPr>
          <w:rFonts w:ascii="Trebuchet MS" w:hAnsi="Trebuchet MS"/>
          <w:sz w:val="24"/>
          <w:szCs w:val="24"/>
          <w:lang w:val="en-US"/>
        </w:rPr>
        <w:t xml:space="preserve"> consider</w:t>
      </w:r>
      <w:r w:rsidR="007F0C30" w:rsidRPr="005F19C8">
        <w:rPr>
          <w:rFonts w:ascii="Trebuchet MS" w:hAnsi="Trebuchet MS"/>
          <w:sz w:val="24"/>
          <w:szCs w:val="24"/>
          <w:lang w:val="en-US"/>
        </w:rPr>
        <w:t>:</w:t>
      </w:r>
    </w:p>
    <w:p w14:paraId="0088A744" w14:textId="77777777" w:rsidR="00B059AD" w:rsidRPr="005F19C8" w:rsidRDefault="00B059AD" w:rsidP="004D728B">
      <w:pPr>
        <w:rPr>
          <w:rFonts w:ascii="Trebuchet MS" w:hAnsi="Trebuchet MS"/>
          <w:sz w:val="24"/>
          <w:szCs w:val="24"/>
          <w:lang w:val="en-US"/>
        </w:rPr>
      </w:pPr>
    </w:p>
    <w:p w14:paraId="15859CAB" w14:textId="4A2D59D1" w:rsidR="00B059AD" w:rsidRPr="005F19C8" w:rsidRDefault="00B059AD" w:rsidP="004D728B">
      <w:pPr>
        <w:rPr>
          <w:rFonts w:ascii="Trebuchet MS" w:eastAsia="Times New Roman" w:hAnsi="Trebuchet MS"/>
          <w:sz w:val="24"/>
          <w:szCs w:val="24"/>
          <w:lang w:val="en-US"/>
        </w:rPr>
      </w:pPr>
      <w:r w:rsidRPr="005F19C8">
        <w:rPr>
          <w:rFonts w:ascii="Trebuchet MS" w:eastAsia="Times New Roman" w:hAnsi="Trebuchet MS"/>
          <w:sz w:val="24"/>
          <w:szCs w:val="24"/>
          <w:lang w:val="en-US"/>
        </w:rPr>
        <w:t xml:space="preserve">Understanding of cultural, racial, socio-economic, gendered, heteronormative and dis/ability bias in the culture of </w:t>
      </w:r>
      <w:r w:rsidR="00D242D7" w:rsidRPr="005F19C8">
        <w:rPr>
          <w:rFonts w:ascii="Trebuchet MS" w:eastAsia="Times New Roman" w:hAnsi="Trebuchet MS"/>
          <w:sz w:val="24"/>
          <w:szCs w:val="24"/>
          <w:lang w:val="en-US"/>
        </w:rPr>
        <w:t xml:space="preserve">counselling or </w:t>
      </w:r>
      <w:r w:rsidRPr="005F19C8">
        <w:rPr>
          <w:rFonts w:ascii="Trebuchet MS" w:eastAsia="Times New Roman" w:hAnsi="Trebuchet MS"/>
          <w:sz w:val="24"/>
          <w:szCs w:val="24"/>
          <w:lang w:val="en-US"/>
        </w:rPr>
        <w:t>psychotherapy</w:t>
      </w:r>
      <w:r w:rsidR="001F7434" w:rsidRPr="005F19C8">
        <w:rPr>
          <w:rFonts w:ascii="Trebuchet MS" w:eastAsia="Times New Roman" w:hAnsi="Trebuchet MS"/>
          <w:sz w:val="24"/>
          <w:szCs w:val="24"/>
          <w:lang w:val="en-US"/>
        </w:rPr>
        <w:t>.</w:t>
      </w:r>
    </w:p>
    <w:p w14:paraId="41D8121B" w14:textId="77777777" w:rsidR="00B059AD" w:rsidRPr="005F19C8" w:rsidRDefault="00B059AD" w:rsidP="004D728B">
      <w:pPr>
        <w:rPr>
          <w:rFonts w:ascii="Trebuchet MS" w:hAnsi="Trebuchet MS"/>
          <w:sz w:val="24"/>
          <w:szCs w:val="24"/>
          <w:lang w:val="en-US"/>
        </w:rPr>
      </w:pPr>
    </w:p>
    <w:p w14:paraId="17F0982F" w14:textId="751AE19C" w:rsidR="00B059AD" w:rsidRPr="005F19C8" w:rsidRDefault="00B059AD" w:rsidP="004D728B">
      <w:pPr>
        <w:rPr>
          <w:rFonts w:ascii="Trebuchet MS" w:eastAsia="Times New Roman" w:hAnsi="Trebuchet MS"/>
          <w:sz w:val="24"/>
          <w:szCs w:val="24"/>
          <w:lang w:val="en-US"/>
        </w:rPr>
      </w:pPr>
      <w:r w:rsidRPr="005F19C8">
        <w:rPr>
          <w:rFonts w:ascii="Trebuchet MS" w:eastAsia="Times New Roman" w:hAnsi="Trebuchet MS"/>
          <w:sz w:val="24"/>
          <w:szCs w:val="24"/>
          <w:lang w:val="en-US"/>
        </w:rPr>
        <w:t xml:space="preserve">The dynamics of privilege, oppression, </w:t>
      </w:r>
      <w:proofErr w:type="spellStart"/>
      <w:r w:rsidRPr="005F19C8">
        <w:rPr>
          <w:rFonts w:ascii="Trebuchet MS" w:eastAsia="Times New Roman" w:hAnsi="Trebuchet MS"/>
          <w:sz w:val="24"/>
          <w:szCs w:val="24"/>
          <w:lang w:val="en-US"/>
        </w:rPr>
        <w:t>marginalisation</w:t>
      </w:r>
      <w:proofErr w:type="spellEnd"/>
      <w:r w:rsidRPr="005F19C8">
        <w:rPr>
          <w:rFonts w:ascii="Trebuchet MS" w:eastAsia="Times New Roman" w:hAnsi="Trebuchet MS"/>
          <w:sz w:val="24"/>
          <w:szCs w:val="24"/>
          <w:lang w:val="en-US"/>
        </w:rPr>
        <w:t xml:space="preserve"> and assumption and how these dynamics and the resulting power differentials </w:t>
      </w:r>
      <w:r w:rsidR="739539C3" w:rsidRPr="005F19C8">
        <w:rPr>
          <w:rFonts w:ascii="Trebuchet MS" w:eastAsia="Times New Roman" w:hAnsi="Trebuchet MS"/>
          <w:sz w:val="24"/>
          <w:szCs w:val="24"/>
          <w:lang w:val="en-US"/>
        </w:rPr>
        <w:t xml:space="preserve">can </w:t>
      </w:r>
      <w:r w:rsidRPr="005F19C8">
        <w:rPr>
          <w:rFonts w:ascii="Trebuchet MS" w:eastAsia="Times New Roman" w:hAnsi="Trebuchet MS"/>
          <w:sz w:val="24"/>
          <w:szCs w:val="24"/>
          <w:lang w:val="en-US"/>
        </w:rPr>
        <w:t xml:space="preserve">impact </w:t>
      </w:r>
      <w:r w:rsidR="1071EB17" w:rsidRPr="005F19C8">
        <w:rPr>
          <w:rFonts w:ascii="Trebuchet MS" w:eastAsia="Times New Roman" w:hAnsi="Trebuchet MS"/>
          <w:sz w:val="24"/>
          <w:szCs w:val="24"/>
          <w:lang w:val="en-US"/>
        </w:rPr>
        <w:t xml:space="preserve">accessibility to </w:t>
      </w:r>
      <w:r w:rsidR="252DEB0E" w:rsidRPr="005F19C8">
        <w:rPr>
          <w:rFonts w:ascii="Trebuchet MS" w:eastAsia="Times New Roman" w:hAnsi="Trebuchet MS"/>
          <w:sz w:val="24"/>
          <w:szCs w:val="24"/>
          <w:lang w:val="en-US"/>
        </w:rPr>
        <w:t>service</w:t>
      </w:r>
      <w:r w:rsidR="5F8782DB" w:rsidRPr="005F19C8">
        <w:rPr>
          <w:rFonts w:ascii="Trebuchet MS" w:eastAsia="Times New Roman" w:hAnsi="Trebuchet MS"/>
          <w:sz w:val="24"/>
          <w:szCs w:val="24"/>
          <w:lang w:val="en-US"/>
        </w:rPr>
        <w:t>s</w:t>
      </w:r>
      <w:r w:rsidR="252DEB0E" w:rsidRPr="005F19C8">
        <w:rPr>
          <w:rFonts w:ascii="Trebuchet MS" w:eastAsia="Times New Roman" w:hAnsi="Trebuchet MS"/>
          <w:sz w:val="24"/>
          <w:szCs w:val="24"/>
          <w:lang w:val="en-US"/>
        </w:rPr>
        <w:t xml:space="preserve">, </w:t>
      </w:r>
      <w:r w:rsidRPr="005F19C8">
        <w:rPr>
          <w:rFonts w:ascii="Trebuchet MS" w:eastAsia="Times New Roman" w:hAnsi="Trebuchet MS"/>
          <w:sz w:val="24"/>
          <w:szCs w:val="24"/>
          <w:lang w:val="en-US"/>
        </w:rPr>
        <w:t>the therapeutic process and relationship.</w:t>
      </w:r>
    </w:p>
    <w:p w14:paraId="378F0B74" w14:textId="77777777" w:rsidR="007F0C30" w:rsidRPr="005F19C8" w:rsidRDefault="007F0C30" w:rsidP="004D728B">
      <w:pPr>
        <w:rPr>
          <w:rFonts w:ascii="Trebuchet MS" w:eastAsia="Times New Roman" w:hAnsi="Trebuchet MS"/>
          <w:sz w:val="24"/>
          <w:szCs w:val="24"/>
          <w:lang w:val="en-US"/>
        </w:rPr>
      </w:pPr>
    </w:p>
    <w:p w14:paraId="1337AA9E" w14:textId="462DC6C1" w:rsidR="00B059AD" w:rsidRPr="005F19C8" w:rsidRDefault="00B059AD" w:rsidP="004D728B">
      <w:pPr>
        <w:rPr>
          <w:rStyle w:val="eop"/>
          <w:rFonts w:ascii="Trebuchet MS" w:eastAsia="Times New Roman" w:hAnsi="Trebuchet MS"/>
          <w:sz w:val="24"/>
          <w:szCs w:val="24"/>
          <w:lang w:val="en-US"/>
        </w:rPr>
      </w:pPr>
      <w:r w:rsidRPr="005F19C8">
        <w:rPr>
          <w:rFonts w:ascii="Trebuchet MS" w:eastAsia="Times New Roman" w:hAnsi="Trebuchet MS"/>
          <w:sz w:val="24"/>
          <w:szCs w:val="24"/>
          <w:lang w:val="en-US"/>
        </w:rPr>
        <w:t xml:space="preserve">Understanding of the processes and effects of </w:t>
      </w:r>
      <w:r w:rsidR="00E90608" w:rsidRPr="005F19C8">
        <w:rPr>
          <w:rFonts w:ascii="Trebuchet MS" w:eastAsia="Times New Roman" w:hAnsi="Trebuchet MS"/>
          <w:sz w:val="24"/>
          <w:szCs w:val="24"/>
          <w:lang w:val="en-US"/>
        </w:rPr>
        <w:t>u</w:t>
      </w:r>
      <w:r w:rsidRPr="005F19C8">
        <w:rPr>
          <w:rFonts w:ascii="Trebuchet MS" w:eastAsia="Times New Roman" w:hAnsi="Trebuchet MS"/>
          <w:sz w:val="24"/>
          <w:szCs w:val="24"/>
          <w:lang w:val="en-US"/>
        </w:rPr>
        <w:t xml:space="preserve">nconscious </w:t>
      </w:r>
      <w:r w:rsidR="00E90608" w:rsidRPr="005F19C8">
        <w:rPr>
          <w:rFonts w:ascii="Trebuchet MS" w:eastAsia="Times New Roman" w:hAnsi="Trebuchet MS"/>
          <w:sz w:val="24"/>
          <w:szCs w:val="24"/>
          <w:lang w:val="en-US"/>
        </w:rPr>
        <w:t>b</w:t>
      </w:r>
      <w:r w:rsidRPr="005F19C8">
        <w:rPr>
          <w:rFonts w:ascii="Trebuchet MS" w:eastAsia="Times New Roman" w:hAnsi="Trebuchet MS"/>
          <w:sz w:val="24"/>
          <w:szCs w:val="24"/>
          <w:lang w:val="en-US"/>
        </w:rPr>
        <w:t xml:space="preserve">ias and how </w:t>
      </w:r>
      <w:proofErr w:type="gramStart"/>
      <w:r w:rsidRPr="005F19C8">
        <w:rPr>
          <w:rFonts w:ascii="Trebuchet MS" w:eastAsia="Times New Roman" w:hAnsi="Trebuchet MS"/>
          <w:sz w:val="24"/>
          <w:szCs w:val="24"/>
          <w:lang w:val="en-US"/>
        </w:rPr>
        <w:t>th</w:t>
      </w:r>
      <w:r w:rsidR="00564D04" w:rsidRPr="005F19C8">
        <w:rPr>
          <w:rFonts w:ascii="Trebuchet MS" w:eastAsia="Times New Roman" w:hAnsi="Trebuchet MS"/>
          <w:sz w:val="24"/>
          <w:szCs w:val="24"/>
          <w:lang w:val="en-US"/>
        </w:rPr>
        <w:t>is</w:t>
      </w:r>
      <w:r w:rsidR="0058092E" w:rsidRPr="005F19C8">
        <w:rPr>
          <w:rFonts w:ascii="Trebuchet MS" w:eastAsia="Times New Roman" w:hAnsi="Trebuchet MS"/>
          <w:sz w:val="24"/>
          <w:szCs w:val="24"/>
          <w:lang w:val="en-US"/>
        </w:rPr>
        <w:t xml:space="preserve"> </w:t>
      </w:r>
      <w:r w:rsidRPr="005F19C8">
        <w:rPr>
          <w:rFonts w:ascii="Trebuchet MS" w:eastAsia="Times New Roman" w:hAnsi="Trebuchet MS"/>
          <w:sz w:val="24"/>
          <w:szCs w:val="24"/>
          <w:lang w:val="en-US"/>
        </w:rPr>
        <w:t>impacts</w:t>
      </w:r>
      <w:proofErr w:type="gramEnd"/>
      <w:r w:rsidRPr="005F19C8">
        <w:rPr>
          <w:rFonts w:ascii="Trebuchet MS" w:eastAsia="Times New Roman" w:hAnsi="Trebuchet MS"/>
          <w:sz w:val="24"/>
          <w:szCs w:val="24"/>
          <w:lang w:val="en-US"/>
        </w:rPr>
        <w:t xml:space="preserve"> on working with sameness and difference</w:t>
      </w:r>
      <w:r w:rsidR="007F0C30" w:rsidRPr="005F19C8">
        <w:rPr>
          <w:rFonts w:ascii="Trebuchet MS" w:eastAsia="Times New Roman" w:hAnsi="Trebuchet MS"/>
          <w:sz w:val="24"/>
          <w:szCs w:val="24"/>
          <w:lang w:val="en-US"/>
        </w:rPr>
        <w:t>.</w:t>
      </w:r>
    </w:p>
    <w:p w14:paraId="00D71CF6" w14:textId="680144E7" w:rsidR="14E6533D" w:rsidRPr="005F19C8" w:rsidRDefault="14E6533D" w:rsidP="004D728B">
      <w:pPr>
        <w:rPr>
          <w:rStyle w:val="eop"/>
          <w:rFonts w:ascii="Trebuchet MS" w:eastAsia="Times New Roman" w:hAnsi="Trebuchet MS"/>
          <w:sz w:val="24"/>
          <w:szCs w:val="24"/>
          <w:lang w:val="en-US"/>
        </w:rPr>
      </w:pPr>
    </w:p>
    <w:p w14:paraId="2448F02E" w14:textId="44EB8842" w:rsidR="01323A79" w:rsidRPr="005F19C8" w:rsidRDefault="01323A79" w:rsidP="004D728B">
      <w:pPr>
        <w:rPr>
          <w:rStyle w:val="eop"/>
          <w:rFonts w:ascii="Trebuchet MS" w:eastAsia="Times New Roman" w:hAnsi="Trebuchet MS"/>
          <w:sz w:val="24"/>
          <w:szCs w:val="24"/>
          <w:lang w:val="en-US"/>
        </w:rPr>
      </w:pPr>
      <w:r w:rsidRPr="005F19C8">
        <w:rPr>
          <w:rStyle w:val="eop"/>
          <w:rFonts w:ascii="Trebuchet MS" w:eastAsia="Times New Roman" w:hAnsi="Trebuchet MS"/>
          <w:sz w:val="24"/>
          <w:szCs w:val="24"/>
          <w:lang w:val="en-US"/>
        </w:rPr>
        <w:t xml:space="preserve">The role of your own reflexivity and self-awareness </w:t>
      </w:r>
    </w:p>
    <w:p w14:paraId="74FC0F25" w14:textId="77777777" w:rsidR="00324B39" w:rsidRPr="005F19C8" w:rsidRDefault="00324B39" w:rsidP="00044CB9">
      <w:pPr>
        <w:tabs>
          <w:tab w:val="left" w:pos="4431"/>
        </w:tabs>
        <w:spacing w:line="259" w:lineRule="auto"/>
        <w:rPr>
          <w:rFonts w:ascii="Trebuchet MS" w:hAnsi="Trebuchet MS"/>
          <w:color w:val="000066"/>
        </w:rPr>
      </w:pPr>
    </w:p>
    <w:p w14:paraId="7E117935" w14:textId="3B6DF402" w:rsidR="00044CB9" w:rsidRPr="005F19C8" w:rsidRDefault="00324B39" w:rsidP="2F751445">
      <w:pPr>
        <w:pStyle w:val="ListParagraph"/>
        <w:numPr>
          <w:ilvl w:val="0"/>
          <w:numId w:val="34"/>
        </w:numPr>
        <w:tabs>
          <w:tab w:val="left" w:pos="4431"/>
        </w:tabs>
        <w:spacing w:after="0" w:line="259" w:lineRule="auto"/>
        <w:rPr>
          <w:rFonts w:ascii="Trebuchet MS" w:hAnsi="Trebuchet MS"/>
          <w:b/>
          <w:bCs/>
          <w:color w:val="000066"/>
          <w:sz w:val="24"/>
          <w:szCs w:val="24"/>
        </w:rPr>
      </w:pPr>
      <w:r w:rsidRPr="005F19C8">
        <w:rPr>
          <w:rFonts w:ascii="Trebuchet MS" w:hAnsi="Trebuchet MS"/>
          <w:b/>
          <w:bCs/>
          <w:color w:val="000066"/>
          <w:sz w:val="24"/>
          <w:szCs w:val="24"/>
        </w:rPr>
        <w:t>Provide a brief case example demonstrating your competence in working with ruptures or difficulties within the therapeutic relationship using ‘unconscious’ or ‘out of awareness’ processes.</w:t>
      </w:r>
    </w:p>
    <w:p w14:paraId="362D2B10" w14:textId="77777777" w:rsidR="00324B39" w:rsidRPr="005F19C8" w:rsidRDefault="00324B39" w:rsidP="00044CB9">
      <w:pPr>
        <w:pStyle w:val="Default"/>
        <w:spacing w:line="259" w:lineRule="auto"/>
        <w:rPr>
          <w:color w:val="auto"/>
          <w:sz w:val="22"/>
          <w:szCs w:val="22"/>
        </w:rPr>
      </w:pPr>
    </w:p>
    <w:p w14:paraId="3302B04D" w14:textId="63D84D9E" w:rsidR="00EF37FC" w:rsidRPr="005F19C8" w:rsidRDefault="004E3B32" w:rsidP="004D728B">
      <w:pPr>
        <w:rPr>
          <w:rStyle w:val="cf01"/>
          <w:rFonts w:ascii="Trebuchet MS" w:hAnsi="Trebuchet MS"/>
          <w:sz w:val="24"/>
          <w:szCs w:val="24"/>
        </w:rPr>
      </w:pPr>
      <w:r w:rsidRPr="005F19C8">
        <w:rPr>
          <w:rStyle w:val="cf01"/>
          <w:rFonts w:ascii="Trebuchet MS" w:hAnsi="Trebuchet MS"/>
          <w:sz w:val="24"/>
          <w:szCs w:val="24"/>
        </w:rPr>
        <w:t>Sub-criterion 3ii requires you to provide evidence via the use of case material of your ability to use ‘unconscious’ or ‘out of awareness’ processes to work with and resolve difficulties or ‘ruptures’ in the therapeutic relationship.</w:t>
      </w:r>
    </w:p>
    <w:p w14:paraId="7987E150" w14:textId="77777777" w:rsidR="004E3B32" w:rsidRPr="005F19C8" w:rsidRDefault="004E3B32" w:rsidP="004D728B">
      <w:pPr>
        <w:rPr>
          <w:rFonts w:ascii="Trebuchet MS" w:hAnsi="Trebuchet MS"/>
          <w:sz w:val="24"/>
          <w:szCs w:val="24"/>
        </w:rPr>
      </w:pPr>
    </w:p>
    <w:p w14:paraId="3B03E30A" w14:textId="6F168CD3" w:rsidR="0091631F" w:rsidRPr="005F19C8" w:rsidRDefault="00EF37FC" w:rsidP="004D728B">
      <w:pPr>
        <w:rPr>
          <w:rFonts w:ascii="Trebuchet MS" w:hAnsi="Trebuchet MS"/>
          <w:sz w:val="24"/>
          <w:szCs w:val="24"/>
          <w:lang w:val="en-US"/>
        </w:rPr>
      </w:pPr>
      <w:r w:rsidRPr="005F19C8">
        <w:rPr>
          <w:rFonts w:ascii="Trebuchet MS" w:hAnsi="Trebuchet MS"/>
          <w:sz w:val="24"/>
          <w:szCs w:val="24"/>
          <w:lang w:val="en-US"/>
        </w:rPr>
        <w:t>For example, you may wish to consider</w:t>
      </w:r>
      <w:r w:rsidR="00D20D26" w:rsidRPr="005F19C8">
        <w:rPr>
          <w:rFonts w:ascii="Trebuchet MS" w:hAnsi="Trebuchet MS"/>
          <w:sz w:val="24"/>
          <w:szCs w:val="24"/>
          <w:lang w:val="en-US"/>
        </w:rPr>
        <w:t>:</w:t>
      </w:r>
    </w:p>
    <w:p w14:paraId="7978CF4E" w14:textId="77777777" w:rsidR="00EF37FC" w:rsidRPr="005F19C8" w:rsidRDefault="00EF37FC" w:rsidP="004D728B">
      <w:pPr>
        <w:rPr>
          <w:rFonts w:ascii="Trebuchet MS" w:hAnsi="Trebuchet MS"/>
          <w:sz w:val="24"/>
          <w:szCs w:val="24"/>
          <w:lang w:val="en-US"/>
        </w:rPr>
      </w:pPr>
    </w:p>
    <w:p w14:paraId="2AB5CFAF" w14:textId="5D9A5ACD" w:rsidR="00EF37FC" w:rsidRPr="005F19C8" w:rsidRDefault="44F042F5" w:rsidP="004D728B">
      <w:pPr>
        <w:rPr>
          <w:rFonts w:ascii="Trebuchet MS" w:eastAsia="Times New Roman" w:hAnsi="Trebuchet MS"/>
          <w:sz w:val="24"/>
          <w:szCs w:val="24"/>
          <w:lang w:val="en-US"/>
        </w:rPr>
      </w:pPr>
      <w:r w:rsidRPr="005F19C8">
        <w:rPr>
          <w:rFonts w:ascii="Trebuchet MS" w:eastAsia="Times New Roman" w:hAnsi="Trebuchet MS"/>
          <w:sz w:val="24"/>
          <w:szCs w:val="24"/>
          <w:lang w:val="en-US"/>
        </w:rPr>
        <w:t>Your u</w:t>
      </w:r>
      <w:r w:rsidR="00EF37FC" w:rsidRPr="005F19C8">
        <w:rPr>
          <w:rFonts w:ascii="Trebuchet MS" w:eastAsia="Times New Roman" w:hAnsi="Trebuchet MS"/>
          <w:sz w:val="24"/>
          <w:szCs w:val="24"/>
          <w:lang w:val="en-US"/>
        </w:rPr>
        <w:t xml:space="preserve">nderstanding </w:t>
      </w:r>
      <w:r w:rsidR="0CACD5E7" w:rsidRPr="005F19C8">
        <w:rPr>
          <w:rFonts w:ascii="Trebuchet MS" w:eastAsia="Times New Roman" w:hAnsi="Trebuchet MS"/>
          <w:sz w:val="24"/>
          <w:szCs w:val="24"/>
          <w:lang w:val="en-US"/>
        </w:rPr>
        <w:t xml:space="preserve">of </w:t>
      </w:r>
      <w:r w:rsidR="00EF37FC" w:rsidRPr="005F19C8">
        <w:rPr>
          <w:rFonts w:ascii="Trebuchet MS" w:eastAsia="Times New Roman" w:hAnsi="Trebuchet MS"/>
          <w:sz w:val="24"/>
          <w:szCs w:val="24"/>
          <w:lang w:val="en-US"/>
        </w:rPr>
        <w:t>what ruptures are</w:t>
      </w:r>
      <w:r w:rsidR="1FF14B34" w:rsidRPr="005F19C8">
        <w:rPr>
          <w:rFonts w:ascii="Trebuchet MS" w:eastAsia="Times New Roman" w:hAnsi="Trebuchet MS"/>
          <w:sz w:val="24"/>
          <w:szCs w:val="24"/>
          <w:lang w:val="en-US"/>
        </w:rPr>
        <w:t>,</w:t>
      </w:r>
      <w:r w:rsidR="00EF37FC" w:rsidRPr="005F19C8">
        <w:rPr>
          <w:rFonts w:ascii="Trebuchet MS" w:eastAsia="Times New Roman" w:hAnsi="Trebuchet MS"/>
          <w:sz w:val="24"/>
          <w:szCs w:val="24"/>
          <w:lang w:val="en-US"/>
        </w:rPr>
        <w:t xml:space="preserve"> how they occur</w:t>
      </w:r>
      <w:r w:rsidR="11B99F3C" w:rsidRPr="005F19C8">
        <w:rPr>
          <w:rFonts w:ascii="Trebuchet MS" w:eastAsia="Times New Roman" w:hAnsi="Trebuchet MS"/>
          <w:sz w:val="24"/>
          <w:szCs w:val="24"/>
          <w:lang w:val="en-US"/>
        </w:rPr>
        <w:t xml:space="preserve"> and how you know </w:t>
      </w:r>
      <w:r w:rsidR="03165A7D" w:rsidRPr="005F19C8">
        <w:rPr>
          <w:rFonts w:ascii="Trebuchet MS" w:eastAsia="Times New Roman" w:hAnsi="Trebuchet MS"/>
          <w:sz w:val="24"/>
          <w:szCs w:val="24"/>
          <w:lang w:val="en-US"/>
        </w:rPr>
        <w:t>when</w:t>
      </w:r>
      <w:r w:rsidR="11B99F3C" w:rsidRPr="005F19C8">
        <w:rPr>
          <w:rFonts w:ascii="Trebuchet MS" w:eastAsia="Times New Roman" w:hAnsi="Trebuchet MS"/>
          <w:sz w:val="24"/>
          <w:szCs w:val="24"/>
          <w:lang w:val="en-US"/>
        </w:rPr>
        <w:t xml:space="preserve"> a rupture has occurred</w:t>
      </w:r>
      <w:r w:rsidR="00EF37FC" w:rsidRPr="005F19C8">
        <w:rPr>
          <w:rFonts w:ascii="Trebuchet MS" w:eastAsia="Times New Roman" w:hAnsi="Trebuchet MS"/>
          <w:sz w:val="24"/>
          <w:szCs w:val="24"/>
          <w:lang w:val="en-US"/>
        </w:rPr>
        <w:t>.</w:t>
      </w:r>
    </w:p>
    <w:p w14:paraId="76B938F0" w14:textId="6068CA08" w:rsidR="00EF37FC" w:rsidRPr="005F19C8" w:rsidRDefault="7894A4D7" w:rsidP="004D728B">
      <w:pPr>
        <w:rPr>
          <w:rFonts w:ascii="Trebuchet MS" w:eastAsia="Times New Roman" w:hAnsi="Trebuchet MS"/>
          <w:sz w:val="24"/>
          <w:szCs w:val="24"/>
          <w:lang w:val="en-US"/>
        </w:rPr>
      </w:pPr>
      <w:r w:rsidRPr="005F19C8">
        <w:rPr>
          <w:rFonts w:ascii="Trebuchet MS" w:eastAsia="Times New Roman" w:hAnsi="Trebuchet MS"/>
          <w:sz w:val="24"/>
          <w:szCs w:val="24"/>
          <w:lang w:val="en-US"/>
        </w:rPr>
        <w:t>How you</w:t>
      </w:r>
      <w:r w:rsidR="0177540A" w:rsidRPr="005F19C8">
        <w:rPr>
          <w:rFonts w:ascii="Trebuchet MS" w:eastAsia="Times New Roman" w:hAnsi="Trebuchet MS"/>
          <w:sz w:val="24"/>
          <w:szCs w:val="24"/>
          <w:lang w:val="en-US"/>
        </w:rPr>
        <w:t xml:space="preserve"> </w:t>
      </w:r>
      <w:r w:rsidRPr="005F19C8">
        <w:rPr>
          <w:rFonts w:ascii="Trebuchet MS" w:eastAsia="Times New Roman" w:hAnsi="Trebuchet MS"/>
          <w:sz w:val="24"/>
          <w:szCs w:val="24"/>
          <w:lang w:val="en-US"/>
        </w:rPr>
        <w:t>work</w:t>
      </w:r>
      <w:r w:rsidR="1311DF3E" w:rsidRPr="005F19C8">
        <w:rPr>
          <w:rFonts w:ascii="Trebuchet MS" w:eastAsia="Times New Roman" w:hAnsi="Trebuchet MS"/>
          <w:sz w:val="24"/>
          <w:szCs w:val="24"/>
          <w:lang w:val="en-US"/>
        </w:rPr>
        <w:t>e</w:t>
      </w:r>
      <w:r w:rsidRPr="005F19C8">
        <w:rPr>
          <w:rFonts w:ascii="Trebuchet MS" w:eastAsia="Times New Roman" w:hAnsi="Trebuchet MS"/>
          <w:sz w:val="24"/>
          <w:szCs w:val="24"/>
          <w:lang w:val="en-US"/>
        </w:rPr>
        <w:t xml:space="preserve">d to </w:t>
      </w:r>
      <w:r w:rsidR="429095D4" w:rsidRPr="005F19C8">
        <w:rPr>
          <w:rFonts w:ascii="Trebuchet MS" w:eastAsia="Times New Roman" w:hAnsi="Trebuchet MS"/>
          <w:sz w:val="24"/>
          <w:szCs w:val="24"/>
          <w:lang w:val="en-US"/>
        </w:rPr>
        <w:t>r</w:t>
      </w:r>
      <w:r w:rsidR="00EF37FC" w:rsidRPr="005F19C8">
        <w:rPr>
          <w:rFonts w:ascii="Trebuchet MS" w:eastAsia="Times New Roman" w:hAnsi="Trebuchet MS"/>
          <w:sz w:val="24"/>
          <w:szCs w:val="24"/>
          <w:lang w:val="en-US"/>
        </w:rPr>
        <w:t>esolv</w:t>
      </w:r>
      <w:r w:rsidR="0D576352" w:rsidRPr="005F19C8">
        <w:rPr>
          <w:rFonts w:ascii="Trebuchet MS" w:eastAsia="Times New Roman" w:hAnsi="Trebuchet MS"/>
          <w:sz w:val="24"/>
          <w:szCs w:val="24"/>
          <w:lang w:val="en-US"/>
        </w:rPr>
        <w:t>e</w:t>
      </w:r>
      <w:r w:rsidR="00EF37FC" w:rsidRPr="005F19C8">
        <w:rPr>
          <w:rFonts w:ascii="Trebuchet MS" w:eastAsia="Times New Roman" w:hAnsi="Trebuchet MS"/>
          <w:sz w:val="24"/>
          <w:szCs w:val="24"/>
          <w:lang w:val="en-US"/>
        </w:rPr>
        <w:t xml:space="preserve"> </w:t>
      </w:r>
      <w:r w:rsidR="368818F3" w:rsidRPr="005F19C8">
        <w:rPr>
          <w:rFonts w:ascii="Trebuchet MS" w:eastAsia="Times New Roman" w:hAnsi="Trebuchet MS"/>
          <w:sz w:val="24"/>
          <w:szCs w:val="24"/>
          <w:lang w:val="en-US"/>
        </w:rPr>
        <w:t xml:space="preserve">the difficulty or </w:t>
      </w:r>
      <w:r w:rsidR="00EF37FC" w:rsidRPr="005F19C8">
        <w:rPr>
          <w:rFonts w:ascii="Trebuchet MS" w:eastAsia="Times New Roman" w:hAnsi="Trebuchet MS"/>
          <w:sz w:val="24"/>
          <w:szCs w:val="24"/>
          <w:lang w:val="en-US"/>
        </w:rPr>
        <w:t>rupture</w:t>
      </w:r>
      <w:r w:rsidR="52B1133B" w:rsidRPr="005F19C8">
        <w:rPr>
          <w:rFonts w:ascii="Trebuchet MS" w:eastAsia="Times New Roman" w:hAnsi="Trebuchet MS"/>
          <w:sz w:val="24"/>
          <w:szCs w:val="24"/>
          <w:lang w:val="en-US"/>
        </w:rPr>
        <w:t xml:space="preserve"> to </w:t>
      </w:r>
      <w:r w:rsidR="00EF37FC" w:rsidRPr="005F19C8">
        <w:rPr>
          <w:rFonts w:ascii="Trebuchet MS" w:eastAsia="Times New Roman" w:hAnsi="Trebuchet MS"/>
          <w:sz w:val="24"/>
          <w:szCs w:val="24"/>
          <w:lang w:val="en-US"/>
        </w:rPr>
        <w:t>re</w:t>
      </w:r>
      <w:r w:rsidR="00494BE7" w:rsidRPr="005F19C8">
        <w:rPr>
          <w:rFonts w:ascii="Trebuchet MS" w:eastAsia="Times New Roman" w:hAnsi="Trebuchet MS"/>
          <w:sz w:val="24"/>
          <w:szCs w:val="24"/>
          <w:lang w:val="en-US"/>
        </w:rPr>
        <w:t>-</w:t>
      </w:r>
      <w:r w:rsidR="00EF37FC" w:rsidRPr="005F19C8">
        <w:rPr>
          <w:rFonts w:ascii="Trebuchet MS" w:eastAsia="Times New Roman" w:hAnsi="Trebuchet MS"/>
          <w:sz w:val="24"/>
          <w:szCs w:val="24"/>
          <w:lang w:val="en-US"/>
        </w:rPr>
        <w:t xml:space="preserve">establish </w:t>
      </w:r>
      <w:r w:rsidR="45E6CA8D" w:rsidRPr="005F19C8">
        <w:rPr>
          <w:rFonts w:ascii="Trebuchet MS" w:eastAsia="Times New Roman" w:hAnsi="Trebuchet MS"/>
          <w:sz w:val="24"/>
          <w:szCs w:val="24"/>
          <w:lang w:val="en-US"/>
        </w:rPr>
        <w:t>the</w:t>
      </w:r>
      <w:r w:rsidR="00EF37FC" w:rsidRPr="005F19C8">
        <w:rPr>
          <w:rFonts w:ascii="Trebuchet MS" w:eastAsia="Times New Roman" w:hAnsi="Trebuchet MS"/>
          <w:sz w:val="24"/>
          <w:szCs w:val="24"/>
          <w:lang w:val="en-US"/>
        </w:rPr>
        <w:t xml:space="preserve"> collaborative</w:t>
      </w:r>
      <w:r w:rsidR="0D3C1C37" w:rsidRPr="005F19C8">
        <w:rPr>
          <w:rFonts w:ascii="Trebuchet MS" w:eastAsia="Times New Roman" w:hAnsi="Trebuchet MS"/>
          <w:sz w:val="24"/>
          <w:szCs w:val="24"/>
          <w:lang w:val="en-US"/>
        </w:rPr>
        <w:t xml:space="preserve"> therapeutic</w:t>
      </w:r>
      <w:r w:rsidR="00EF37FC" w:rsidRPr="005F19C8">
        <w:rPr>
          <w:rFonts w:ascii="Trebuchet MS" w:eastAsia="Times New Roman" w:hAnsi="Trebuchet MS"/>
          <w:sz w:val="24"/>
          <w:szCs w:val="24"/>
          <w:lang w:val="en-US"/>
        </w:rPr>
        <w:t xml:space="preserve"> relationship</w:t>
      </w:r>
      <w:r w:rsidR="19D5F2B8" w:rsidRPr="005F19C8">
        <w:rPr>
          <w:rFonts w:ascii="Trebuchet MS" w:eastAsia="Times New Roman" w:hAnsi="Trebuchet MS"/>
          <w:sz w:val="24"/>
          <w:szCs w:val="24"/>
          <w:lang w:val="en-US"/>
        </w:rPr>
        <w:t xml:space="preserve"> or used </w:t>
      </w:r>
      <w:r w:rsidR="76E58F37" w:rsidRPr="005F19C8">
        <w:rPr>
          <w:rFonts w:ascii="Trebuchet MS" w:eastAsia="Times New Roman" w:hAnsi="Trebuchet MS"/>
          <w:sz w:val="24"/>
          <w:szCs w:val="24"/>
          <w:lang w:val="en-US"/>
        </w:rPr>
        <w:t>it</w:t>
      </w:r>
      <w:r w:rsidR="19D5F2B8" w:rsidRPr="005F19C8">
        <w:rPr>
          <w:rFonts w:ascii="Trebuchet MS" w:eastAsia="Times New Roman" w:hAnsi="Trebuchet MS"/>
          <w:sz w:val="24"/>
          <w:szCs w:val="24"/>
          <w:lang w:val="en-US"/>
        </w:rPr>
        <w:t xml:space="preserve"> as a</w:t>
      </w:r>
      <w:r w:rsidR="00E336CC" w:rsidRPr="005F19C8">
        <w:rPr>
          <w:rFonts w:ascii="Trebuchet MS" w:eastAsia="Times New Roman" w:hAnsi="Trebuchet MS"/>
          <w:sz w:val="24"/>
          <w:szCs w:val="24"/>
          <w:lang w:val="en-US"/>
        </w:rPr>
        <w:t xml:space="preserve"> </w:t>
      </w:r>
      <w:r w:rsidR="00EF37FC" w:rsidRPr="005F19C8">
        <w:rPr>
          <w:rFonts w:ascii="Trebuchet MS" w:eastAsia="Times New Roman" w:hAnsi="Trebuchet MS"/>
          <w:sz w:val="24"/>
          <w:szCs w:val="24"/>
          <w:lang w:val="en-US"/>
        </w:rPr>
        <w:t>mechanism for change.</w:t>
      </w:r>
    </w:p>
    <w:p w14:paraId="3ACA4B58" w14:textId="77777777" w:rsidR="00EF37FC" w:rsidRPr="005F19C8" w:rsidRDefault="00EF37FC" w:rsidP="004D728B">
      <w:pPr>
        <w:rPr>
          <w:rFonts w:ascii="Trebuchet MS" w:hAnsi="Trebuchet MS"/>
          <w:sz w:val="24"/>
          <w:szCs w:val="24"/>
          <w:lang w:val="en-US"/>
        </w:rPr>
      </w:pPr>
    </w:p>
    <w:p w14:paraId="6606CDA6" w14:textId="186D01C9" w:rsidR="14E6533D" w:rsidRPr="005F19C8" w:rsidRDefault="77AB0DF5" w:rsidP="004D728B">
      <w:pPr>
        <w:rPr>
          <w:rFonts w:ascii="Trebuchet MS" w:eastAsia="Times New Roman" w:hAnsi="Trebuchet MS"/>
          <w:sz w:val="24"/>
          <w:szCs w:val="24"/>
          <w:lang w:val="en-US"/>
        </w:rPr>
      </w:pPr>
      <w:r w:rsidRPr="005F19C8">
        <w:rPr>
          <w:rFonts w:ascii="Trebuchet MS" w:eastAsia="Times New Roman" w:hAnsi="Trebuchet MS"/>
          <w:sz w:val="24"/>
          <w:szCs w:val="24"/>
          <w:lang w:val="en-US"/>
        </w:rPr>
        <w:t>What r</w:t>
      </w:r>
      <w:r w:rsidR="00EF37FC" w:rsidRPr="005F19C8">
        <w:rPr>
          <w:rFonts w:ascii="Trebuchet MS" w:eastAsia="Times New Roman" w:hAnsi="Trebuchet MS"/>
          <w:sz w:val="24"/>
          <w:szCs w:val="24"/>
          <w:lang w:val="en-US"/>
        </w:rPr>
        <w:t>ole transference</w:t>
      </w:r>
      <w:r w:rsidR="6FD3D95D" w:rsidRPr="005F19C8">
        <w:rPr>
          <w:rFonts w:ascii="Trebuchet MS" w:eastAsia="Times New Roman" w:hAnsi="Trebuchet MS"/>
          <w:sz w:val="24"/>
          <w:szCs w:val="24"/>
          <w:lang w:val="en-US"/>
        </w:rPr>
        <w:t xml:space="preserve">, </w:t>
      </w:r>
      <w:r w:rsidR="00EF37FC" w:rsidRPr="005F19C8">
        <w:rPr>
          <w:rFonts w:ascii="Trebuchet MS" w:eastAsia="Times New Roman" w:hAnsi="Trebuchet MS"/>
          <w:sz w:val="24"/>
          <w:szCs w:val="24"/>
          <w:lang w:val="en-US"/>
        </w:rPr>
        <w:t>counter transference</w:t>
      </w:r>
      <w:r w:rsidR="60B5EF73" w:rsidRPr="005F19C8">
        <w:rPr>
          <w:rFonts w:ascii="Trebuchet MS" w:eastAsia="Times New Roman" w:hAnsi="Trebuchet MS"/>
          <w:sz w:val="24"/>
          <w:szCs w:val="24"/>
          <w:lang w:val="en-US"/>
        </w:rPr>
        <w:t xml:space="preserve"> and/or</w:t>
      </w:r>
      <w:r w:rsidR="00E336CC" w:rsidRPr="005F19C8">
        <w:rPr>
          <w:rFonts w:ascii="Trebuchet MS" w:eastAsia="Times New Roman" w:hAnsi="Trebuchet MS"/>
          <w:sz w:val="24"/>
          <w:szCs w:val="24"/>
          <w:lang w:val="en-US"/>
        </w:rPr>
        <w:t xml:space="preserve"> </w:t>
      </w:r>
      <w:r w:rsidR="00EF37FC" w:rsidRPr="005F19C8">
        <w:rPr>
          <w:rFonts w:ascii="Trebuchet MS" w:eastAsia="Times New Roman" w:hAnsi="Trebuchet MS"/>
          <w:sz w:val="24"/>
          <w:szCs w:val="24"/>
          <w:lang w:val="en-US"/>
        </w:rPr>
        <w:t>projective identification</w:t>
      </w:r>
      <w:r w:rsidR="1922D3F0" w:rsidRPr="005F19C8">
        <w:rPr>
          <w:rFonts w:ascii="Trebuchet MS" w:eastAsia="Times New Roman" w:hAnsi="Trebuchet MS"/>
          <w:sz w:val="24"/>
          <w:szCs w:val="24"/>
          <w:lang w:val="en-US"/>
        </w:rPr>
        <w:t xml:space="preserve"> may have played in the rupture or difficulty</w:t>
      </w:r>
      <w:r w:rsidR="00EF37FC" w:rsidRPr="005F19C8">
        <w:rPr>
          <w:rFonts w:ascii="Trebuchet MS" w:eastAsia="Times New Roman" w:hAnsi="Trebuchet MS"/>
          <w:sz w:val="24"/>
          <w:szCs w:val="24"/>
          <w:lang w:val="en-US"/>
        </w:rPr>
        <w:t>.</w:t>
      </w:r>
      <w:r w:rsidR="02496DF5" w:rsidRPr="005F19C8">
        <w:rPr>
          <w:rFonts w:ascii="Trebuchet MS" w:eastAsia="Times New Roman" w:hAnsi="Trebuchet MS"/>
          <w:sz w:val="24"/>
          <w:szCs w:val="24"/>
          <w:lang w:val="en-US"/>
        </w:rPr>
        <w:t xml:space="preserve"> Your </w:t>
      </w:r>
      <w:r w:rsidR="00813136" w:rsidRPr="005F19C8">
        <w:rPr>
          <w:rFonts w:ascii="Trebuchet MS" w:hAnsi="Trebuchet MS"/>
          <w:sz w:val="24"/>
          <w:szCs w:val="24"/>
        </w:rPr>
        <w:t xml:space="preserve">counselling/psychotherapy </w:t>
      </w:r>
      <w:r w:rsidR="02496DF5" w:rsidRPr="005F19C8">
        <w:rPr>
          <w:rFonts w:ascii="Trebuchet MS" w:eastAsia="Times New Roman" w:hAnsi="Trebuchet MS"/>
          <w:sz w:val="24"/>
          <w:szCs w:val="24"/>
          <w:lang w:val="en-US"/>
        </w:rPr>
        <w:t xml:space="preserve">theoretical approach </w:t>
      </w:r>
      <w:r w:rsidR="6A44756A" w:rsidRPr="005F19C8">
        <w:rPr>
          <w:rFonts w:ascii="Trebuchet MS" w:eastAsia="Times New Roman" w:hAnsi="Trebuchet MS"/>
          <w:sz w:val="24"/>
          <w:szCs w:val="24"/>
          <w:lang w:val="en-US"/>
        </w:rPr>
        <w:t>may</w:t>
      </w:r>
      <w:r w:rsidR="02496DF5" w:rsidRPr="005F19C8">
        <w:rPr>
          <w:rFonts w:ascii="Trebuchet MS" w:eastAsia="Times New Roman" w:hAnsi="Trebuchet MS"/>
          <w:sz w:val="24"/>
          <w:szCs w:val="24"/>
          <w:lang w:val="en-US"/>
        </w:rPr>
        <w:t xml:space="preserve"> use different terms for unconscious or out of awareness process</w:t>
      </w:r>
      <w:r w:rsidR="654FC586" w:rsidRPr="005F19C8">
        <w:rPr>
          <w:rFonts w:ascii="Trebuchet MS" w:eastAsia="Times New Roman" w:hAnsi="Trebuchet MS"/>
          <w:sz w:val="24"/>
          <w:szCs w:val="24"/>
          <w:lang w:val="en-US"/>
        </w:rPr>
        <w:t>es</w:t>
      </w:r>
      <w:r w:rsidR="02496DF5" w:rsidRPr="005F19C8">
        <w:rPr>
          <w:rFonts w:ascii="Trebuchet MS" w:eastAsia="Times New Roman" w:hAnsi="Trebuchet MS"/>
          <w:sz w:val="24"/>
          <w:szCs w:val="24"/>
          <w:lang w:val="en-US"/>
        </w:rPr>
        <w:t xml:space="preserve"> </w:t>
      </w:r>
      <w:r w:rsidR="406B5E70" w:rsidRPr="005F19C8">
        <w:rPr>
          <w:rFonts w:ascii="Trebuchet MS" w:eastAsia="Times New Roman" w:hAnsi="Trebuchet MS"/>
          <w:sz w:val="24"/>
          <w:szCs w:val="24"/>
          <w:lang w:val="en-US"/>
        </w:rPr>
        <w:t>occurring</w:t>
      </w:r>
      <w:r w:rsidR="02496DF5" w:rsidRPr="005F19C8">
        <w:rPr>
          <w:rFonts w:ascii="Trebuchet MS" w:eastAsia="Times New Roman" w:hAnsi="Trebuchet MS"/>
          <w:sz w:val="24"/>
          <w:szCs w:val="24"/>
          <w:lang w:val="en-US"/>
        </w:rPr>
        <w:t xml:space="preserve"> in the </w:t>
      </w:r>
      <w:r w:rsidR="06346675" w:rsidRPr="005F19C8">
        <w:rPr>
          <w:rFonts w:ascii="Trebuchet MS" w:eastAsia="Times New Roman" w:hAnsi="Trebuchet MS"/>
          <w:sz w:val="24"/>
          <w:szCs w:val="24"/>
          <w:lang w:val="en-US"/>
        </w:rPr>
        <w:t>relational</w:t>
      </w:r>
      <w:r w:rsidR="02496DF5" w:rsidRPr="005F19C8">
        <w:rPr>
          <w:rFonts w:ascii="Trebuchet MS" w:eastAsia="Times New Roman" w:hAnsi="Trebuchet MS"/>
          <w:sz w:val="24"/>
          <w:szCs w:val="24"/>
          <w:lang w:val="en-US"/>
        </w:rPr>
        <w:t xml:space="preserve"> dynamics</w:t>
      </w:r>
      <w:r w:rsidR="365B0EB0" w:rsidRPr="005F19C8">
        <w:rPr>
          <w:rFonts w:ascii="Trebuchet MS" w:eastAsia="Times New Roman" w:hAnsi="Trebuchet MS"/>
          <w:sz w:val="24"/>
          <w:szCs w:val="24"/>
          <w:lang w:val="en-US"/>
        </w:rPr>
        <w:t>.</w:t>
      </w:r>
    </w:p>
    <w:p w14:paraId="66D6C6FF" w14:textId="77777777" w:rsidR="00FF5EC7" w:rsidRPr="005F19C8" w:rsidRDefault="00FF5EC7" w:rsidP="004D728B">
      <w:pPr>
        <w:rPr>
          <w:rFonts w:ascii="Trebuchet MS" w:eastAsia="Times New Roman" w:hAnsi="Trebuchet MS"/>
          <w:sz w:val="24"/>
          <w:szCs w:val="24"/>
          <w:lang w:val="en-US"/>
        </w:rPr>
      </w:pPr>
    </w:p>
    <w:p w14:paraId="480E402A" w14:textId="5322AA5F" w:rsidR="00EF37FC" w:rsidRPr="005F19C8" w:rsidRDefault="1DC780D2" w:rsidP="004D728B">
      <w:pPr>
        <w:rPr>
          <w:rFonts w:ascii="Trebuchet MS" w:hAnsi="Trebuchet MS"/>
          <w:sz w:val="24"/>
          <w:szCs w:val="24"/>
          <w:lang w:val="en-US"/>
        </w:rPr>
      </w:pPr>
      <w:r w:rsidRPr="005F19C8">
        <w:rPr>
          <w:rFonts w:ascii="Trebuchet MS" w:eastAsia="Times New Roman" w:hAnsi="Trebuchet MS"/>
          <w:sz w:val="24"/>
          <w:szCs w:val="24"/>
          <w:lang w:val="en-US"/>
        </w:rPr>
        <w:t xml:space="preserve">How you used your </w:t>
      </w:r>
      <w:r w:rsidR="2BED0EFC" w:rsidRPr="005F19C8">
        <w:rPr>
          <w:rFonts w:ascii="Trebuchet MS" w:eastAsia="Times New Roman" w:hAnsi="Trebuchet MS"/>
          <w:sz w:val="24"/>
          <w:szCs w:val="24"/>
          <w:lang w:val="en-US"/>
        </w:rPr>
        <w:t xml:space="preserve">reflexive </w:t>
      </w:r>
      <w:r w:rsidRPr="005F19C8">
        <w:rPr>
          <w:rFonts w:ascii="Trebuchet MS" w:eastAsia="Times New Roman" w:hAnsi="Trebuchet MS"/>
          <w:sz w:val="24"/>
          <w:szCs w:val="24"/>
          <w:lang w:val="en-US"/>
        </w:rPr>
        <w:t xml:space="preserve">self-awareness to understand how you may have contributed to the difficulty or rupture, and how you used this self-awareness </w:t>
      </w:r>
      <w:r w:rsidR="5B10337A" w:rsidRPr="005F19C8">
        <w:rPr>
          <w:rFonts w:ascii="Trebuchet MS" w:eastAsia="Times New Roman" w:hAnsi="Trebuchet MS"/>
          <w:sz w:val="24"/>
          <w:szCs w:val="24"/>
          <w:lang w:val="en-US"/>
        </w:rPr>
        <w:t xml:space="preserve">for the benefit of the client and the therapeutic relationship. </w:t>
      </w:r>
    </w:p>
    <w:p w14:paraId="67FA646F" w14:textId="6126AC0D" w:rsidR="00EF37FC" w:rsidRPr="005F19C8" w:rsidRDefault="3E3BD95F" w:rsidP="004D728B">
      <w:pPr>
        <w:rPr>
          <w:rFonts w:ascii="Trebuchet MS" w:eastAsia="Times New Roman" w:hAnsi="Trebuchet MS"/>
          <w:sz w:val="24"/>
          <w:szCs w:val="24"/>
          <w:lang w:val="en-US"/>
        </w:rPr>
      </w:pPr>
      <w:r w:rsidRPr="005F19C8">
        <w:rPr>
          <w:rFonts w:ascii="Trebuchet MS" w:eastAsia="Times New Roman" w:hAnsi="Trebuchet MS"/>
          <w:sz w:val="24"/>
          <w:szCs w:val="24"/>
          <w:lang w:val="en-US"/>
        </w:rPr>
        <w:t>The t</w:t>
      </w:r>
      <w:r w:rsidR="00EF37FC" w:rsidRPr="005F19C8">
        <w:rPr>
          <w:rFonts w:ascii="Trebuchet MS" w:eastAsia="Times New Roman" w:hAnsi="Trebuchet MS"/>
          <w:sz w:val="24"/>
          <w:szCs w:val="24"/>
          <w:lang w:val="en-US"/>
        </w:rPr>
        <w:t xml:space="preserve">herapeutic skills </w:t>
      </w:r>
      <w:r w:rsidR="1C6FB713" w:rsidRPr="005F19C8">
        <w:rPr>
          <w:rFonts w:ascii="Trebuchet MS" w:eastAsia="Times New Roman" w:hAnsi="Trebuchet MS"/>
          <w:sz w:val="24"/>
          <w:szCs w:val="24"/>
          <w:lang w:val="en-US"/>
        </w:rPr>
        <w:t>you use</w:t>
      </w:r>
      <w:r w:rsidR="77D090E4" w:rsidRPr="005F19C8">
        <w:rPr>
          <w:rFonts w:ascii="Trebuchet MS" w:eastAsia="Times New Roman" w:hAnsi="Trebuchet MS"/>
          <w:sz w:val="24"/>
          <w:szCs w:val="24"/>
          <w:lang w:val="en-US"/>
        </w:rPr>
        <w:t>d</w:t>
      </w:r>
      <w:r w:rsidR="1C6FB713" w:rsidRPr="005F19C8">
        <w:rPr>
          <w:rFonts w:ascii="Trebuchet MS" w:eastAsia="Times New Roman" w:hAnsi="Trebuchet MS"/>
          <w:sz w:val="24"/>
          <w:szCs w:val="24"/>
          <w:lang w:val="en-US"/>
        </w:rPr>
        <w:t xml:space="preserve"> to resolve and work </w:t>
      </w:r>
      <w:r w:rsidR="33CE5337" w:rsidRPr="005F19C8">
        <w:rPr>
          <w:rFonts w:ascii="Trebuchet MS" w:eastAsia="Times New Roman" w:hAnsi="Trebuchet MS"/>
          <w:sz w:val="24"/>
          <w:szCs w:val="24"/>
          <w:lang w:val="en-US"/>
        </w:rPr>
        <w:t>with or ‘</w:t>
      </w:r>
      <w:r w:rsidR="1C6FB713" w:rsidRPr="005F19C8">
        <w:rPr>
          <w:rFonts w:ascii="Trebuchet MS" w:eastAsia="Times New Roman" w:hAnsi="Trebuchet MS"/>
          <w:sz w:val="24"/>
          <w:szCs w:val="24"/>
          <w:lang w:val="en-US"/>
        </w:rPr>
        <w:t xml:space="preserve">through’ </w:t>
      </w:r>
      <w:r w:rsidR="4342429E" w:rsidRPr="005F19C8">
        <w:rPr>
          <w:rFonts w:ascii="Trebuchet MS" w:eastAsia="Times New Roman" w:hAnsi="Trebuchet MS"/>
          <w:sz w:val="24"/>
          <w:szCs w:val="24"/>
          <w:lang w:val="en-US"/>
        </w:rPr>
        <w:t xml:space="preserve">the </w:t>
      </w:r>
      <w:r w:rsidR="1C6FB713" w:rsidRPr="005F19C8">
        <w:rPr>
          <w:rFonts w:ascii="Trebuchet MS" w:eastAsia="Times New Roman" w:hAnsi="Trebuchet MS"/>
          <w:sz w:val="24"/>
          <w:szCs w:val="24"/>
          <w:lang w:val="en-US"/>
        </w:rPr>
        <w:t>difficult</w:t>
      </w:r>
      <w:r w:rsidR="69344C6F" w:rsidRPr="005F19C8">
        <w:rPr>
          <w:rFonts w:ascii="Trebuchet MS" w:eastAsia="Times New Roman" w:hAnsi="Trebuchet MS"/>
          <w:sz w:val="24"/>
          <w:szCs w:val="24"/>
          <w:lang w:val="en-US"/>
        </w:rPr>
        <w:t>y</w:t>
      </w:r>
      <w:r w:rsidR="1C6FB713" w:rsidRPr="005F19C8">
        <w:rPr>
          <w:rFonts w:ascii="Trebuchet MS" w:eastAsia="Times New Roman" w:hAnsi="Trebuchet MS"/>
          <w:sz w:val="24"/>
          <w:szCs w:val="24"/>
          <w:lang w:val="en-US"/>
        </w:rPr>
        <w:t xml:space="preserve"> or rupture</w:t>
      </w:r>
      <w:r w:rsidR="264C1015" w:rsidRPr="005F19C8">
        <w:rPr>
          <w:rFonts w:ascii="Trebuchet MS" w:eastAsia="Times New Roman" w:hAnsi="Trebuchet MS"/>
          <w:sz w:val="24"/>
          <w:szCs w:val="24"/>
          <w:lang w:val="en-US"/>
        </w:rPr>
        <w:t xml:space="preserve"> </w:t>
      </w:r>
      <w:r w:rsidR="1C6FB713" w:rsidRPr="005F19C8">
        <w:rPr>
          <w:rFonts w:ascii="Trebuchet MS" w:eastAsia="Times New Roman" w:hAnsi="Trebuchet MS"/>
          <w:sz w:val="24"/>
          <w:szCs w:val="24"/>
          <w:lang w:val="en-US"/>
        </w:rPr>
        <w:t xml:space="preserve">for example, </w:t>
      </w:r>
      <w:r w:rsidR="00EF37FC" w:rsidRPr="005F19C8">
        <w:rPr>
          <w:rFonts w:ascii="Trebuchet MS" w:eastAsia="Times New Roman" w:hAnsi="Trebuchet MS"/>
          <w:sz w:val="24"/>
          <w:szCs w:val="24"/>
          <w:lang w:val="en-US"/>
        </w:rPr>
        <w:t>immediacy, advanced empathy etc.</w:t>
      </w:r>
    </w:p>
    <w:p w14:paraId="4B506A4D" w14:textId="77777777" w:rsidR="00930843" w:rsidRPr="005F19C8" w:rsidRDefault="00930843" w:rsidP="004D728B">
      <w:pPr>
        <w:rPr>
          <w:rFonts w:ascii="Trebuchet MS" w:eastAsia="Times New Roman" w:hAnsi="Trebuchet MS"/>
          <w:sz w:val="24"/>
          <w:szCs w:val="24"/>
          <w:lang w:val="en-US"/>
        </w:rPr>
      </w:pPr>
    </w:p>
    <w:p w14:paraId="6693B33F" w14:textId="58616959" w:rsidR="00930843" w:rsidRPr="005F19C8" w:rsidRDefault="00930843" w:rsidP="004D728B">
      <w:pPr>
        <w:rPr>
          <w:rFonts w:ascii="Trebuchet MS" w:eastAsia="Times New Roman" w:hAnsi="Trebuchet MS"/>
          <w:sz w:val="24"/>
          <w:szCs w:val="24"/>
          <w:lang w:val="en-US"/>
        </w:rPr>
      </w:pPr>
      <w:r w:rsidRPr="005F19C8">
        <w:rPr>
          <w:rStyle w:val="cf01"/>
          <w:rFonts w:ascii="Trebuchet MS" w:hAnsi="Trebuchet MS"/>
          <w:sz w:val="24"/>
          <w:szCs w:val="24"/>
        </w:rPr>
        <w:t>You should consider both your own and your client's process.</w:t>
      </w:r>
    </w:p>
    <w:p w14:paraId="767535BF" w14:textId="64BF5248" w:rsidR="57B3E533" w:rsidRPr="005F19C8" w:rsidRDefault="57B3E533" w:rsidP="57B3E533">
      <w:pPr>
        <w:rPr>
          <w:rStyle w:val="cf01"/>
          <w:rFonts w:ascii="Trebuchet MS" w:hAnsi="Trebuchet MS"/>
          <w:sz w:val="24"/>
          <w:szCs w:val="24"/>
        </w:rPr>
      </w:pPr>
    </w:p>
    <w:p w14:paraId="642A9633" w14:textId="21E86AEB" w:rsidR="7429E053" w:rsidRPr="005F19C8" w:rsidRDefault="7429E053" w:rsidP="57B3E533">
      <w:pPr>
        <w:rPr>
          <w:rFonts w:ascii="Trebuchet MS" w:hAnsi="Trebuchet MS"/>
          <w:sz w:val="24"/>
          <w:szCs w:val="24"/>
        </w:rPr>
      </w:pPr>
      <w:r w:rsidRPr="005F19C8">
        <w:rPr>
          <w:rFonts w:ascii="Trebuchet MS" w:hAnsi="Trebuchet MS"/>
          <w:sz w:val="24"/>
          <w:szCs w:val="24"/>
        </w:rPr>
        <w:t>We suggest using up to 1000 words for this criterion.</w:t>
      </w:r>
    </w:p>
    <w:p w14:paraId="64F4ADA6" w14:textId="5036D479" w:rsidR="482DB823" w:rsidRPr="005F19C8" w:rsidRDefault="482DB823" w:rsidP="004D728B">
      <w:pPr>
        <w:rPr>
          <w:rFonts w:ascii="Trebuchet MS" w:eastAsia="Times New Roman" w:hAnsi="Trebuchet MS"/>
          <w:sz w:val="24"/>
          <w:szCs w:val="24"/>
          <w:lang w:val="en-US"/>
        </w:rPr>
      </w:pPr>
    </w:p>
    <w:p w14:paraId="68272239" w14:textId="64EC66B1" w:rsidR="00A21136" w:rsidRPr="005F19C8" w:rsidRDefault="00A21136" w:rsidP="004D728B">
      <w:pPr>
        <w:rPr>
          <w:rFonts w:ascii="Trebuchet MS" w:hAnsi="Trebuchet MS"/>
          <w:sz w:val="24"/>
          <w:szCs w:val="24"/>
        </w:rPr>
      </w:pPr>
      <w:r w:rsidRPr="005F19C8">
        <w:rPr>
          <w:rFonts w:ascii="Trebuchet MS" w:hAnsi="Trebuchet MS"/>
          <w:color w:val="1F1F20"/>
          <w:sz w:val="24"/>
          <w:szCs w:val="24"/>
          <w:bdr w:val="none" w:sz="0" w:space="0" w:color="auto" w:frame="1"/>
          <w:shd w:val="clear" w:color="auto" w:fill="FFFFFF"/>
        </w:rPr>
        <w:t>Please make it clear where you meet each of the sub-criteria by either writing under the title for each sub criterion or by using parentheses e.g. (</w:t>
      </w:r>
      <w:proofErr w:type="gramStart"/>
      <w:r w:rsidRPr="005F19C8">
        <w:rPr>
          <w:rFonts w:ascii="Trebuchet MS" w:hAnsi="Trebuchet MS"/>
          <w:color w:val="1F1F20"/>
          <w:sz w:val="24"/>
          <w:szCs w:val="24"/>
          <w:bdr w:val="none" w:sz="0" w:space="0" w:color="auto" w:frame="1"/>
          <w:shd w:val="clear" w:color="auto" w:fill="FFFFFF"/>
        </w:rPr>
        <w:t>3.i</w:t>
      </w:r>
      <w:proofErr w:type="gramEnd"/>
      <w:r w:rsidRPr="005F19C8">
        <w:rPr>
          <w:rFonts w:ascii="Trebuchet MS" w:hAnsi="Trebuchet MS"/>
          <w:color w:val="1F1F20"/>
          <w:sz w:val="24"/>
          <w:szCs w:val="24"/>
          <w:bdr w:val="none" w:sz="0" w:space="0" w:color="auto" w:frame="1"/>
          <w:shd w:val="clear" w:color="auto" w:fill="FFFFFF"/>
        </w:rPr>
        <w:t>, 3.ii) etc.   </w:t>
      </w:r>
    </w:p>
    <w:p w14:paraId="6FAD1ACE" w14:textId="5E29BDC8" w:rsidR="57B3E533" w:rsidRPr="005F19C8" w:rsidRDefault="57B3E533" w:rsidP="57B3E533">
      <w:pPr>
        <w:rPr>
          <w:rFonts w:ascii="Trebuchet MS" w:hAnsi="Trebuchet MS"/>
          <w:color w:val="1F1F20"/>
          <w:sz w:val="24"/>
          <w:szCs w:val="24"/>
        </w:rPr>
      </w:pPr>
    </w:p>
    <w:p w14:paraId="297087A7" w14:textId="77777777" w:rsidR="00324B39" w:rsidRPr="005F19C8" w:rsidRDefault="00324B39" w:rsidP="004D728B">
      <w:pPr>
        <w:rPr>
          <w:rFonts w:ascii="Trebuchet MS" w:hAnsi="Trebuchet MS"/>
          <w:sz w:val="24"/>
          <w:szCs w:val="24"/>
        </w:rPr>
      </w:pPr>
    </w:p>
    <w:p w14:paraId="5D10E104" w14:textId="030680EB" w:rsidR="00324B39" w:rsidRPr="005F19C8" w:rsidRDefault="5FDFC1C4" w:rsidP="57B3E533">
      <w:pPr>
        <w:rPr>
          <w:rFonts w:ascii="Trebuchet MS" w:hAnsi="Trebuchet MS"/>
          <w:b/>
          <w:bCs/>
          <w:color w:val="000066"/>
          <w:sz w:val="24"/>
          <w:szCs w:val="24"/>
        </w:rPr>
      </w:pPr>
      <w:r w:rsidRPr="005F19C8">
        <w:rPr>
          <w:rFonts w:ascii="Trebuchet MS" w:eastAsiaTheme="minorEastAsia" w:hAnsi="Trebuchet MS"/>
          <w:sz w:val="24"/>
          <w:szCs w:val="24"/>
        </w:rPr>
        <w:t>This criterion has been informed by the following SCoPEd column C competences</w:t>
      </w:r>
      <w:r w:rsidR="00324B39" w:rsidRPr="005F19C8">
        <w:rPr>
          <w:rFonts w:ascii="Trebuchet MS" w:eastAsia="Arial" w:hAnsi="Trebuchet MS"/>
          <w:sz w:val="24"/>
          <w:szCs w:val="24"/>
        </w:rPr>
        <w:t xml:space="preserve"> within Theme 3: Therapeutic relationship: </w:t>
      </w:r>
    </w:p>
    <w:p w14:paraId="6B953E00" w14:textId="77777777" w:rsidR="00324B39" w:rsidRPr="005F19C8" w:rsidRDefault="00324B39" w:rsidP="004D728B">
      <w:pPr>
        <w:rPr>
          <w:rFonts w:ascii="Trebuchet MS" w:hAnsi="Trebuchet MS"/>
          <w:sz w:val="24"/>
          <w:szCs w:val="24"/>
        </w:rPr>
      </w:pPr>
    </w:p>
    <w:p w14:paraId="57788740" w14:textId="77777777" w:rsidR="00324B39" w:rsidRPr="005F19C8" w:rsidRDefault="00324B39" w:rsidP="004D728B">
      <w:pPr>
        <w:rPr>
          <w:rFonts w:ascii="Trebuchet MS" w:hAnsi="Trebuchet MS"/>
          <w:sz w:val="24"/>
          <w:szCs w:val="24"/>
        </w:rPr>
      </w:pPr>
      <w:r w:rsidRPr="005F19C8">
        <w:rPr>
          <w:rFonts w:ascii="Trebuchet MS" w:hAnsi="Trebuchet MS"/>
          <w:sz w:val="24"/>
          <w:szCs w:val="24"/>
        </w:rPr>
        <w:t>3.10.C Ability to communicate about the harm caused by discriminatory practices and aim to reduce insensitivity to power differentials within therapeutic service provision, training and supervisory contexts.</w:t>
      </w:r>
    </w:p>
    <w:p w14:paraId="45E988D4" w14:textId="77777777" w:rsidR="00324B39" w:rsidRPr="005F19C8" w:rsidRDefault="00324B39" w:rsidP="004D728B">
      <w:pPr>
        <w:rPr>
          <w:rFonts w:ascii="Trebuchet MS" w:hAnsi="Trebuchet MS"/>
          <w:sz w:val="24"/>
          <w:szCs w:val="24"/>
        </w:rPr>
      </w:pPr>
    </w:p>
    <w:p w14:paraId="2B32FA0B" w14:textId="77777777" w:rsidR="00324B39" w:rsidRPr="005F19C8" w:rsidRDefault="00324B39" w:rsidP="004D728B">
      <w:pPr>
        <w:rPr>
          <w:rFonts w:ascii="Trebuchet MS" w:hAnsi="Trebuchet MS"/>
          <w:sz w:val="24"/>
          <w:szCs w:val="24"/>
        </w:rPr>
      </w:pPr>
      <w:r w:rsidRPr="005F19C8">
        <w:rPr>
          <w:rFonts w:ascii="Trebuchet MS" w:hAnsi="Trebuchet MS"/>
          <w:sz w:val="24"/>
          <w:szCs w:val="24"/>
        </w:rPr>
        <w:t>3.21.C Ability to work therapeutically with ruptures or difficulties within the therapeutic relationship using awareness of and skills associated with ‘unconscious’ or ‘out of awareness’ processing.</w:t>
      </w:r>
    </w:p>
    <w:p w14:paraId="75429811" w14:textId="77777777" w:rsidR="00D73627" w:rsidRPr="005F19C8" w:rsidRDefault="00D73627" w:rsidP="00D73627">
      <w:pPr>
        <w:pStyle w:val="Default"/>
        <w:spacing w:line="259" w:lineRule="auto"/>
        <w:rPr>
          <w:sz w:val="22"/>
          <w:szCs w:val="22"/>
        </w:rPr>
      </w:pPr>
    </w:p>
    <w:p w14:paraId="68F37976" w14:textId="34F711DC" w:rsidR="00A3080B" w:rsidRPr="005F19C8" w:rsidRDefault="00A3080B" w:rsidP="000C407B">
      <w:pPr>
        <w:pStyle w:val="Heading2"/>
        <w:rPr>
          <w:rFonts w:ascii="Trebuchet MS" w:hAnsi="Trebuchet MS"/>
        </w:rPr>
      </w:pPr>
      <w:bookmarkStart w:id="20" w:name="_Toc139623308"/>
      <w:bookmarkStart w:id="21" w:name="_Toc184733908"/>
      <w:r w:rsidRPr="005F19C8">
        <w:rPr>
          <w:rFonts w:ascii="Trebuchet MS" w:hAnsi="Trebuchet MS"/>
        </w:rPr>
        <w:t>Criterion 4</w:t>
      </w:r>
      <w:bookmarkEnd w:id="20"/>
      <w:bookmarkEnd w:id="21"/>
    </w:p>
    <w:p w14:paraId="5F879F7F" w14:textId="77777777" w:rsidR="00A3080B" w:rsidRPr="005F19C8" w:rsidRDefault="00A3080B" w:rsidP="00964B0B">
      <w:pPr>
        <w:pStyle w:val="Heading4"/>
        <w:rPr>
          <w:rFonts w:ascii="Trebuchet MS" w:hAnsi="Trebuchet MS"/>
        </w:rPr>
      </w:pPr>
      <w:r w:rsidRPr="005F19C8">
        <w:rPr>
          <w:rFonts w:ascii="Trebuchet MS" w:hAnsi="Trebuchet MS"/>
        </w:rPr>
        <w:t>Please provide a brief statement demonstrating your knowledge of, and ability to use audit and evaluation methodologies to contribute to improving the process and outcomes of therapy.</w:t>
      </w:r>
    </w:p>
    <w:p w14:paraId="3D738DDA" w14:textId="77777777" w:rsidR="00C248C0" w:rsidRPr="005F19C8" w:rsidRDefault="00C248C0" w:rsidP="00A3080B">
      <w:pPr>
        <w:tabs>
          <w:tab w:val="left" w:pos="4431"/>
        </w:tabs>
        <w:spacing w:line="259" w:lineRule="auto"/>
        <w:rPr>
          <w:rFonts w:ascii="Trebuchet MS" w:hAnsi="Trebuchet MS"/>
          <w:b/>
          <w:color w:val="31006F" w:themeColor="accent2"/>
          <w:sz w:val="24"/>
          <w:szCs w:val="24"/>
        </w:rPr>
      </w:pPr>
    </w:p>
    <w:p w14:paraId="70FEC019" w14:textId="32F00B86" w:rsidR="00A3080B" w:rsidRPr="005F19C8" w:rsidRDefault="00C248C0" w:rsidP="00E660C6">
      <w:pPr>
        <w:rPr>
          <w:rFonts w:ascii="Trebuchet MS" w:hAnsi="Trebuchet MS"/>
          <w:sz w:val="24"/>
          <w:szCs w:val="24"/>
        </w:rPr>
      </w:pPr>
      <w:r w:rsidRPr="005F19C8">
        <w:rPr>
          <w:rFonts w:ascii="Trebuchet MS" w:hAnsi="Trebuchet MS"/>
          <w:sz w:val="24"/>
          <w:szCs w:val="24"/>
        </w:rPr>
        <w:t xml:space="preserve">We suggest using </w:t>
      </w:r>
      <w:r w:rsidR="001F0619" w:rsidRPr="005F19C8">
        <w:rPr>
          <w:rFonts w:ascii="Trebuchet MS" w:hAnsi="Trebuchet MS"/>
          <w:sz w:val="24"/>
          <w:szCs w:val="24"/>
        </w:rPr>
        <w:t xml:space="preserve">up to </w:t>
      </w:r>
      <w:r w:rsidRPr="005F19C8">
        <w:rPr>
          <w:rFonts w:ascii="Trebuchet MS" w:hAnsi="Trebuchet MS"/>
          <w:sz w:val="24"/>
          <w:szCs w:val="24"/>
        </w:rPr>
        <w:t>250 words for this criterion.</w:t>
      </w:r>
    </w:p>
    <w:p w14:paraId="21ACCBDB" w14:textId="77777777" w:rsidR="00E660C6" w:rsidRPr="005F19C8" w:rsidRDefault="00E660C6" w:rsidP="00E660C6">
      <w:pPr>
        <w:rPr>
          <w:rFonts w:ascii="Trebuchet MS" w:hAnsi="Trebuchet MS"/>
          <w:sz w:val="24"/>
          <w:szCs w:val="24"/>
        </w:rPr>
      </w:pPr>
    </w:p>
    <w:p w14:paraId="544F406E" w14:textId="298EF6ED" w:rsidR="000711E2" w:rsidRPr="005F19C8" w:rsidRDefault="00A3080B" w:rsidP="00E660C6">
      <w:pPr>
        <w:rPr>
          <w:rFonts w:ascii="Trebuchet MS" w:hAnsi="Trebuchet MS"/>
          <w:sz w:val="24"/>
          <w:szCs w:val="24"/>
        </w:rPr>
      </w:pPr>
      <w:r w:rsidRPr="005F19C8">
        <w:rPr>
          <w:rFonts w:ascii="Trebuchet MS" w:hAnsi="Trebuchet MS"/>
          <w:sz w:val="24"/>
          <w:szCs w:val="24"/>
        </w:rPr>
        <w:t>For this section you</w:t>
      </w:r>
      <w:r w:rsidR="00F6602A" w:rsidRPr="005F19C8">
        <w:rPr>
          <w:rFonts w:ascii="Trebuchet MS" w:hAnsi="Trebuchet MS"/>
          <w:sz w:val="24"/>
          <w:szCs w:val="24"/>
        </w:rPr>
        <w:t>’</w:t>
      </w:r>
      <w:r w:rsidRPr="005F19C8">
        <w:rPr>
          <w:rFonts w:ascii="Trebuchet MS" w:hAnsi="Trebuchet MS"/>
          <w:sz w:val="24"/>
          <w:szCs w:val="24"/>
        </w:rPr>
        <w:t>ll need to specify which methods you use or have used</w:t>
      </w:r>
      <w:r w:rsidR="00B1605D" w:rsidRPr="005F19C8">
        <w:rPr>
          <w:rFonts w:ascii="Trebuchet MS" w:hAnsi="Trebuchet MS"/>
          <w:sz w:val="24"/>
          <w:szCs w:val="24"/>
        </w:rPr>
        <w:t xml:space="preserve"> counselling/psychotherapy</w:t>
      </w:r>
      <w:r w:rsidRPr="005F19C8">
        <w:rPr>
          <w:rFonts w:ascii="Trebuchet MS" w:hAnsi="Trebuchet MS"/>
          <w:sz w:val="24"/>
          <w:szCs w:val="24"/>
        </w:rPr>
        <w:t>, how they</w:t>
      </w:r>
      <w:r w:rsidR="001A2487" w:rsidRPr="005F19C8">
        <w:rPr>
          <w:rFonts w:ascii="Trebuchet MS" w:hAnsi="Trebuchet MS"/>
          <w:sz w:val="24"/>
          <w:szCs w:val="24"/>
        </w:rPr>
        <w:t>’</w:t>
      </w:r>
      <w:r w:rsidRPr="005F19C8">
        <w:rPr>
          <w:rFonts w:ascii="Trebuchet MS" w:hAnsi="Trebuchet MS"/>
          <w:sz w:val="24"/>
          <w:szCs w:val="24"/>
        </w:rPr>
        <w:t xml:space="preserve">re used </w:t>
      </w:r>
      <w:r w:rsidR="001A2487" w:rsidRPr="005F19C8">
        <w:rPr>
          <w:rFonts w:ascii="Trebuchet MS" w:hAnsi="Trebuchet MS"/>
          <w:sz w:val="24"/>
          <w:szCs w:val="24"/>
        </w:rPr>
        <w:t>and</w:t>
      </w:r>
      <w:r w:rsidRPr="005F19C8">
        <w:rPr>
          <w:rFonts w:ascii="Trebuchet MS" w:hAnsi="Trebuchet MS"/>
          <w:sz w:val="24"/>
          <w:szCs w:val="24"/>
        </w:rPr>
        <w:t xml:space="preserve"> the rationale for this. </w:t>
      </w:r>
      <w:r w:rsidR="000711E2" w:rsidRPr="005F19C8">
        <w:rPr>
          <w:rFonts w:ascii="Trebuchet MS" w:hAnsi="Trebuchet MS"/>
          <w:sz w:val="24"/>
          <w:szCs w:val="24"/>
        </w:rPr>
        <w:t>You will also need to consider how you use or have used them to improve the process and outcomes of counselling/psychotherapy in your client work. </w:t>
      </w:r>
    </w:p>
    <w:p w14:paraId="44A8629C" w14:textId="77777777" w:rsidR="000711E2" w:rsidRPr="005F19C8" w:rsidRDefault="000711E2" w:rsidP="00E660C6">
      <w:pPr>
        <w:rPr>
          <w:rFonts w:ascii="Trebuchet MS" w:hAnsi="Trebuchet MS"/>
          <w:sz w:val="24"/>
          <w:szCs w:val="24"/>
        </w:rPr>
      </w:pPr>
    </w:p>
    <w:p w14:paraId="781C6DAC" w14:textId="7F679ABE" w:rsidR="00A3080B" w:rsidRPr="005F19C8" w:rsidRDefault="00A3080B" w:rsidP="00E660C6">
      <w:pPr>
        <w:rPr>
          <w:rFonts w:ascii="Trebuchet MS" w:hAnsi="Trebuchet MS"/>
          <w:sz w:val="24"/>
          <w:szCs w:val="24"/>
        </w:rPr>
      </w:pPr>
      <w:r w:rsidRPr="005F19C8">
        <w:rPr>
          <w:rFonts w:ascii="Trebuchet MS" w:hAnsi="Trebuchet MS"/>
          <w:sz w:val="24"/>
          <w:szCs w:val="24"/>
        </w:rPr>
        <w:t>Your use of audit and evaluation methodologies does</w:t>
      </w:r>
      <w:r w:rsidR="001A2487" w:rsidRPr="005F19C8">
        <w:rPr>
          <w:rFonts w:ascii="Trebuchet MS" w:hAnsi="Trebuchet MS"/>
          <w:sz w:val="24"/>
          <w:szCs w:val="24"/>
        </w:rPr>
        <w:t>n’</w:t>
      </w:r>
      <w:r w:rsidRPr="005F19C8">
        <w:rPr>
          <w:rFonts w:ascii="Trebuchet MS" w:hAnsi="Trebuchet MS"/>
          <w:sz w:val="24"/>
          <w:szCs w:val="24"/>
        </w:rPr>
        <w:t>t necessarily need to relate to your current practice but can be related to work you</w:t>
      </w:r>
      <w:r w:rsidR="00EB7D43" w:rsidRPr="005F19C8">
        <w:rPr>
          <w:rFonts w:ascii="Trebuchet MS" w:hAnsi="Trebuchet MS"/>
          <w:sz w:val="24"/>
          <w:szCs w:val="24"/>
        </w:rPr>
        <w:t>’</w:t>
      </w:r>
      <w:r w:rsidRPr="005F19C8">
        <w:rPr>
          <w:rFonts w:ascii="Trebuchet MS" w:hAnsi="Trebuchet MS"/>
          <w:sz w:val="24"/>
          <w:szCs w:val="24"/>
        </w:rPr>
        <w:t xml:space="preserve">ve done previously. </w:t>
      </w:r>
    </w:p>
    <w:p w14:paraId="6403594F" w14:textId="77777777" w:rsidR="0091631F" w:rsidRPr="005F19C8" w:rsidRDefault="0091631F" w:rsidP="00E660C6">
      <w:pPr>
        <w:rPr>
          <w:rFonts w:ascii="Trebuchet MS" w:hAnsi="Trebuchet MS"/>
          <w:sz w:val="24"/>
          <w:szCs w:val="24"/>
        </w:rPr>
      </w:pPr>
    </w:p>
    <w:p w14:paraId="7F3A576F" w14:textId="5BCFAEFB" w:rsidR="006A01B7" w:rsidRPr="005F19C8" w:rsidRDefault="006A01B7" w:rsidP="00E660C6">
      <w:pPr>
        <w:rPr>
          <w:rFonts w:ascii="Trebuchet MS" w:hAnsi="Trebuchet MS"/>
          <w:sz w:val="24"/>
          <w:szCs w:val="24"/>
          <w:lang w:val="en-US"/>
        </w:rPr>
      </w:pPr>
      <w:r w:rsidRPr="005F19C8">
        <w:rPr>
          <w:rFonts w:ascii="Trebuchet MS" w:hAnsi="Trebuchet MS"/>
          <w:sz w:val="24"/>
          <w:szCs w:val="24"/>
          <w:lang w:val="en-US"/>
        </w:rPr>
        <w:t>For example, you may wish to consider:</w:t>
      </w:r>
    </w:p>
    <w:p w14:paraId="7C393249" w14:textId="77777777" w:rsidR="006A01B7" w:rsidRPr="005F19C8" w:rsidRDefault="006A01B7" w:rsidP="00E660C6">
      <w:pPr>
        <w:rPr>
          <w:rFonts w:ascii="Trebuchet MS" w:hAnsi="Trebuchet MS"/>
          <w:sz w:val="24"/>
          <w:szCs w:val="24"/>
          <w:lang w:val="en-US"/>
        </w:rPr>
      </w:pPr>
    </w:p>
    <w:p w14:paraId="75F9F871" w14:textId="136310A8" w:rsidR="000004BC" w:rsidRPr="005F19C8" w:rsidRDefault="006A01B7" w:rsidP="00E660C6">
      <w:pPr>
        <w:rPr>
          <w:rFonts w:ascii="Trebuchet MS" w:eastAsia="Times New Roman" w:hAnsi="Trebuchet MS"/>
          <w:sz w:val="24"/>
          <w:szCs w:val="24"/>
          <w:lang w:val="en-US"/>
        </w:rPr>
      </w:pPr>
      <w:r w:rsidRPr="005F19C8">
        <w:rPr>
          <w:rFonts w:ascii="Trebuchet MS" w:eastAsia="Times New Roman" w:hAnsi="Trebuchet MS"/>
          <w:sz w:val="24"/>
          <w:szCs w:val="24"/>
          <w:lang w:val="en-US"/>
        </w:rPr>
        <w:t xml:space="preserve">Use of assessment </w:t>
      </w:r>
      <w:r w:rsidR="20DF1FD5" w:rsidRPr="005F19C8">
        <w:rPr>
          <w:rFonts w:ascii="Trebuchet MS" w:eastAsia="Times New Roman" w:hAnsi="Trebuchet MS"/>
          <w:sz w:val="24"/>
          <w:szCs w:val="24"/>
          <w:lang w:val="en-US"/>
        </w:rPr>
        <w:t xml:space="preserve">and </w:t>
      </w:r>
      <w:r w:rsidR="51F36F5C" w:rsidRPr="005F19C8">
        <w:rPr>
          <w:rFonts w:ascii="Trebuchet MS" w:eastAsia="Times New Roman" w:hAnsi="Trebuchet MS"/>
          <w:sz w:val="24"/>
          <w:szCs w:val="24"/>
          <w:lang w:val="en-US"/>
        </w:rPr>
        <w:t>outcome</w:t>
      </w:r>
      <w:r w:rsidR="20DF1FD5" w:rsidRPr="005F19C8">
        <w:rPr>
          <w:rFonts w:ascii="Trebuchet MS" w:eastAsia="Times New Roman" w:hAnsi="Trebuchet MS"/>
          <w:sz w:val="24"/>
          <w:szCs w:val="24"/>
          <w:lang w:val="en-US"/>
        </w:rPr>
        <w:t xml:space="preserve"> </w:t>
      </w:r>
      <w:r w:rsidR="15AD7F42" w:rsidRPr="005F19C8">
        <w:rPr>
          <w:rFonts w:ascii="Trebuchet MS" w:eastAsia="Times New Roman" w:hAnsi="Trebuchet MS"/>
          <w:sz w:val="24"/>
          <w:szCs w:val="24"/>
          <w:lang w:val="en-US"/>
        </w:rPr>
        <w:t xml:space="preserve">measures or </w:t>
      </w:r>
      <w:r w:rsidRPr="005F19C8">
        <w:rPr>
          <w:rFonts w:ascii="Trebuchet MS" w:eastAsia="Times New Roman" w:hAnsi="Trebuchet MS"/>
          <w:sz w:val="24"/>
          <w:szCs w:val="24"/>
          <w:lang w:val="en-US"/>
        </w:rPr>
        <w:t>tools – for example GAD, PQH9, CORE etc.</w:t>
      </w:r>
    </w:p>
    <w:p w14:paraId="4BD9D8A6" w14:textId="23A35214" w:rsidR="3E8F19AC" w:rsidRPr="005F19C8" w:rsidRDefault="3E8F19AC" w:rsidP="00E660C6">
      <w:pPr>
        <w:rPr>
          <w:rFonts w:ascii="Trebuchet MS" w:eastAsia="Times New Roman" w:hAnsi="Trebuchet MS"/>
          <w:sz w:val="24"/>
          <w:szCs w:val="24"/>
          <w:lang w:val="en-US"/>
        </w:rPr>
      </w:pPr>
      <w:r w:rsidRPr="005F19C8">
        <w:rPr>
          <w:rFonts w:ascii="Trebuchet MS" w:eastAsia="Times New Roman" w:hAnsi="Trebuchet MS"/>
          <w:sz w:val="24"/>
          <w:szCs w:val="24"/>
          <w:lang w:val="en-US"/>
        </w:rPr>
        <w:t xml:space="preserve">Service </w:t>
      </w:r>
      <w:r w:rsidR="7A4A0375" w:rsidRPr="005F19C8">
        <w:rPr>
          <w:rFonts w:ascii="Trebuchet MS" w:eastAsia="Times New Roman" w:hAnsi="Trebuchet MS"/>
          <w:sz w:val="24"/>
          <w:szCs w:val="24"/>
          <w:lang w:val="en-US"/>
        </w:rPr>
        <w:t xml:space="preserve">review and </w:t>
      </w:r>
      <w:r w:rsidRPr="005F19C8">
        <w:rPr>
          <w:rFonts w:ascii="Trebuchet MS" w:eastAsia="Times New Roman" w:hAnsi="Trebuchet MS"/>
          <w:sz w:val="24"/>
          <w:szCs w:val="24"/>
          <w:lang w:val="en-US"/>
        </w:rPr>
        <w:t>evaluation methods which may include quantitative and qualitative data</w:t>
      </w:r>
      <w:r w:rsidR="00FF5EC7" w:rsidRPr="005F19C8">
        <w:rPr>
          <w:rFonts w:ascii="Trebuchet MS" w:eastAsia="Times New Roman" w:hAnsi="Trebuchet MS"/>
          <w:sz w:val="24"/>
          <w:szCs w:val="24"/>
          <w:lang w:val="en-US"/>
        </w:rPr>
        <w:t>.</w:t>
      </w:r>
    </w:p>
    <w:p w14:paraId="32D10CDE" w14:textId="77777777" w:rsidR="004D48F5" w:rsidRPr="005F19C8" w:rsidRDefault="004D48F5" w:rsidP="00E660C6">
      <w:pPr>
        <w:rPr>
          <w:rFonts w:ascii="Trebuchet MS" w:hAnsi="Trebuchet MS"/>
          <w:sz w:val="24"/>
          <w:szCs w:val="24"/>
        </w:rPr>
      </w:pPr>
    </w:p>
    <w:p w14:paraId="404D0052" w14:textId="787F6653" w:rsidR="00A3080B" w:rsidRPr="005F19C8" w:rsidRDefault="7867E753" w:rsidP="57B3E533">
      <w:pPr>
        <w:rPr>
          <w:rFonts w:ascii="Trebuchet MS" w:eastAsia="Arial" w:hAnsi="Trebuchet MS"/>
          <w:sz w:val="24"/>
          <w:szCs w:val="24"/>
        </w:rPr>
      </w:pPr>
      <w:r w:rsidRPr="005F19C8">
        <w:rPr>
          <w:rFonts w:ascii="Trebuchet MS" w:eastAsiaTheme="minorEastAsia" w:hAnsi="Trebuchet MS"/>
          <w:sz w:val="24"/>
          <w:szCs w:val="24"/>
        </w:rPr>
        <w:t>This criterion has been informed by the following SCoPEd column C competences within</w:t>
      </w:r>
      <w:r w:rsidR="00A3080B" w:rsidRPr="005F19C8">
        <w:rPr>
          <w:rFonts w:ascii="Trebuchet MS" w:eastAsia="Arial" w:hAnsi="Trebuchet MS"/>
          <w:sz w:val="24"/>
          <w:szCs w:val="24"/>
        </w:rPr>
        <w:t xml:space="preserve"> Theme 4: Knowledge and skills: </w:t>
      </w:r>
    </w:p>
    <w:p w14:paraId="34C8B832" w14:textId="77777777" w:rsidR="00A3080B" w:rsidRPr="005F19C8" w:rsidRDefault="00A3080B" w:rsidP="00E660C6">
      <w:pPr>
        <w:rPr>
          <w:rFonts w:ascii="Trebuchet MS" w:hAnsi="Trebuchet MS"/>
          <w:b/>
          <w:bCs/>
          <w:color w:val="920E5A" w:themeColor="accent6"/>
          <w:sz w:val="24"/>
          <w:szCs w:val="24"/>
        </w:rPr>
      </w:pPr>
    </w:p>
    <w:p w14:paraId="65122E57" w14:textId="77777777" w:rsidR="00A3080B" w:rsidRPr="005F19C8" w:rsidRDefault="00A3080B" w:rsidP="00E660C6">
      <w:pPr>
        <w:rPr>
          <w:rFonts w:ascii="Trebuchet MS" w:hAnsi="Trebuchet MS"/>
          <w:sz w:val="24"/>
          <w:szCs w:val="24"/>
        </w:rPr>
      </w:pPr>
      <w:r w:rsidRPr="005F19C8">
        <w:rPr>
          <w:rFonts w:ascii="Trebuchet MS" w:hAnsi="Trebuchet MS"/>
          <w:sz w:val="24"/>
          <w:szCs w:val="24"/>
        </w:rPr>
        <w:t>4.15.C Ability to utilise audit and evaluation methodologies to contribute to improving the process and outcomes of therapy.</w:t>
      </w:r>
    </w:p>
    <w:p w14:paraId="0588B6AC" w14:textId="77777777" w:rsidR="00A3080B" w:rsidRPr="005F19C8" w:rsidRDefault="00A3080B" w:rsidP="00A3080B">
      <w:pPr>
        <w:pStyle w:val="Default"/>
        <w:spacing w:line="360" w:lineRule="auto"/>
        <w:rPr>
          <w:color w:val="920E5A" w:themeColor="accent6"/>
          <w:sz w:val="22"/>
          <w:szCs w:val="22"/>
        </w:rPr>
      </w:pPr>
    </w:p>
    <w:p w14:paraId="284B35CF" w14:textId="4562BA90" w:rsidR="00EE3962" w:rsidRPr="005F19C8" w:rsidRDefault="00EE3962" w:rsidP="57B3E533">
      <w:pPr>
        <w:pStyle w:val="Heading2"/>
        <w:rPr>
          <w:rStyle w:val="Heading3Char"/>
          <w:rFonts w:ascii="Trebuchet MS" w:hAnsi="Trebuchet MS"/>
          <w:b/>
          <w:color w:val="31006F" w:themeColor="accent2"/>
          <w:sz w:val="36"/>
          <w:szCs w:val="36"/>
        </w:rPr>
      </w:pPr>
      <w:bookmarkStart w:id="22" w:name="_Toc139623309"/>
      <w:bookmarkStart w:id="23" w:name="_Toc184733909"/>
      <w:r w:rsidRPr="005F19C8">
        <w:rPr>
          <w:rStyle w:val="Heading3Char"/>
          <w:rFonts w:ascii="Trebuchet MS" w:hAnsi="Trebuchet MS"/>
          <w:b/>
          <w:color w:val="31006F" w:themeColor="accent2"/>
          <w:sz w:val="36"/>
          <w:szCs w:val="36"/>
        </w:rPr>
        <w:t>Criterion 5</w:t>
      </w:r>
      <w:bookmarkEnd w:id="22"/>
      <w:bookmarkEnd w:id="23"/>
    </w:p>
    <w:p w14:paraId="656C3500" w14:textId="77777777" w:rsidR="00EE3962" w:rsidRPr="005F19C8" w:rsidRDefault="00EE3962" w:rsidP="00964B0B">
      <w:pPr>
        <w:pStyle w:val="Heading4"/>
        <w:rPr>
          <w:rFonts w:ascii="Trebuchet MS" w:hAnsi="Trebuchet MS"/>
          <w:color w:val="31006F"/>
        </w:rPr>
      </w:pPr>
      <w:r w:rsidRPr="005F19C8">
        <w:rPr>
          <w:rFonts w:ascii="Trebuchet MS" w:hAnsi="Trebuchet MS"/>
        </w:rPr>
        <w:t>Use case material to illustrate your reflexivity and self-awareness, including evidence of your active use of the self when working at depth in the therapeutic relationship and process.</w:t>
      </w:r>
    </w:p>
    <w:p w14:paraId="033A38BD" w14:textId="77777777" w:rsidR="00EE3962" w:rsidRPr="005F19C8" w:rsidRDefault="00EE3962" w:rsidP="00EE3962">
      <w:pPr>
        <w:pStyle w:val="Default"/>
        <w:spacing w:line="259" w:lineRule="auto"/>
        <w:rPr>
          <w:sz w:val="22"/>
          <w:szCs w:val="22"/>
        </w:rPr>
      </w:pPr>
    </w:p>
    <w:p w14:paraId="0DC1D30E" w14:textId="6AC9C949" w:rsidR="00C248C0" w:rsidRPr="005F19C8" w:rsidRDefault="00C248C0" w:rsidP="00C248C0">
      <w:pPr>
        <w:pStyle w:val="Default"/>
        <w:spacing w:line="259" w:lineRule="auto"/>
      </w:pPr>
      <w:r w:rsidRPr="005F19C8">
        <w:t>We suggest using</w:t>
      </w:r>
      <w:r w:rsidR="001F0619" w:rsidRPr="005F19C8">
        <w:t xml:space="preserve"> up to</w:t>
      </w:r>
      <w:r w:rsidRPr="005F19C8">
        <w:t xml:space="preserve"> 500 words for this criterion.</w:t>
      </w:r>
    </w:p>
    <w:p w14:paraId="6A15BD9F" w14:textId="499F27DB" w:rsidR="00EE3962" w:rsidRPr="005F19C8" w:rsidRDefault="00EE3962" w:rsidP="00EE3962">
      <w:pPr>
        <w:pStyle w:val="Default"/>
        <w:spacing w:line="259" w:lineRule="auto"/>
        <w:rPr>
          <w:color w:val="auto"/>
        </w:rPr>
      </w:pPr>
    </w:p>
    <w:p w14:paraId="5F18600A" w14:textId="7274323D" w:rsidR="00EE3962" w:rsidRPr="005F19C8" w:rsidRDefault="00EE3962" w:rsidP="00EE3962">
      <w:pPr>
        <w:pStyle w:val="Default"/>
        <w:spacing w:line="259" w:lineRule="auto"/>
        <w:rPr>
          <w:color w:val="auto"/>
        </w:rPr>
      </w:pPr>
      <w:r w:rsidRPr="005F19C8">
        <w:rPr>
          <w:color w:val="auto"/>
        </w:rPr>
        <w:t>The case material used for this section should demonstrate how you</w:t>
      </w:r>
      <w:r w:rsidR="00E9419E" w:rsidRPr="005F19C8">
        <w:rPr>
          <w:color w:val="auto"/>
        </w:rPr>
        <w:t>’</w:t>
      </w:r>
      <w:r w:rsidRPr="005F19C8">
        <w:rPr>
          <w:color w:val="auto"/>
        </w:rPr>
        <w:t xml:space="preserve">ve used your reflexive capacity and self-awareness to work at depth in client work. For example, this could include use of advanced empathy and/or immediacy, use of self in the transference and/or relational dynamics which has deepened or enhanced the therapeutic process. </w:t>
      </w:r>
    </w:p>
    <w:p w14:paraId="45295352" w14:textId="77777777" w:rsidR="00EE3962" w:rsidRPr="005F19C8" w:rsidRDefault="00EE3962" w:rsidP="00EE3962">
      <w:pPr>
        <w:pStyle w:val="Default"/>
        <w:spacing w:line="259" w:lineRule="auto"/>
        <w:rPr>
          <w:color w:val="auto"/>
        </w:rPr>
      </w:pPr>
    </w:p>
    <w:p w14:paraId="5D6E5C03" w14:textId="2E798643" w:rsidR="00EE3962" w:rsidRPr="005F19C8" w:rsidRDefault="34B0022D" w:rsidP="57B3E533">
      <w:pPr>
        <w:spacing w:line="259" w:lineRule="auto"/>
        <w:rPr>
          <w:rFonts w:ascii="Trebuchet MS" w:eastAsia="Arial" w:hAnsi="Trebuchet MS"/>
          <w:sz w:val="24"/>
          <w:szCs w:val="24"/>
        </w:rPr>
      </w:pPr>
      <w:r w:rsidRPr="005F19C8">
        <w:rPr>
          <w:rFonts w:ascii="Trebuchet MS" w:eastAsiaTheme="minorEastAsia" w:hAnsi="Trebuchet MS"/>
          <w:sz w:val="24"/>
          <w:szCs w:val="24"/>
        </w:rPr>
        <w:t>This criterion has been informed by the following SCoPEd column C competences within</w:t>
      </w:r>
      <w:r w:rsidR="00EE3962" w:rsidRPr="005F19C8">
        <w:rPr>
          <w:rFonts w:ascii="Trebuchet MS" w:eastAsia="Arial" w:hAnsi="Trebuchet MS"/>
          <w:sz w:val="24"/>
          <w:szCs w:val="24"/>
        </w:rPr>
        <w:t xml:space="preserve"> Theme 5: Self-awareness and reflection: </w:t>
      </w:r>
    </w:p>
    <w:p w14:paraId="479F7B7B" w14:textId="77777777" w:rsidR="00EE3962" w:rsidRPr="005F19C8" w:rsidRDefault="00EE3962" w:rsidP="00EE3962">
      <w:pPr>
        <w:spacing w:line="259" w:lineRule="auto"/>
        <w:rPr>
          <w:rFonts w:ascii="Trebuchet MS" w:hAnsi="Trebuchet MS"/>
          <w:b/>
          <w:bCs/>
          <w:color w:val="7030A0"/>
          <w:sz w:val="24"/>
          <w:szCs w:val="24"/>
        </w:rPr>
      </w:pPr>
    </w:p>
    <w:p w14:paraId="63DEB4D7" w14:textId="6DCCB627" w:rsidR="00E128D5" w:rsidRPr="005F19C8" w:rsidRDefault="00EE3962" w:rsidP="00EE3962">
      <w:pPr>
        <w:spacing w:line="259" w:lineRule="auto"/>
        <w:rPr>
          <w:rFonts w:ascii="Trebuchet MS" w:hAnsi="Trebuchet MS"/>
          <w:sz w:val="24"/>
          <w:szCs w:val="24"/>
        </w:rPr>
      </w:pPr>
      <w:r w:rsidRPr="005F19C8">
        <w:rPr>
          <w:rFonts w:ascii="Trebuchet MS" w:hAnsi="Trebuchet MS"/>
          <w:sz w:val="24"/>
          <w:szCs w:val="24"/>
        </w:rPr>
        <w:t>5.1.C Ability to evidence reflexivity, self-awareness and the active use of self to work at depth in the therapeutic relationship and throughout the therapeutic process.</w:t>
      </w:r>
    </w:p>
    <w:p w14:paraId="5D91691D" w14:textId="77777777" w:rsidR="0030610A" w:rsidRPr="005F19C8" w:rsidRDefault="0030610A" w:rsidP="00EE3962">
      <w:pPr>
        <w:spacing w:line="259" w:lineRule="auto"/>
        <w:rPr>
          <w:rFonts w:ascii="Trebuchet MS" w:hAnsi="Trebuchet MS"/>
        </w:rPr>
      </w:pPr>
    </w:p>
    <w:p w14:paraId="49F9C454" w14:textId="6F260C35" w:rsidR="0030610A" w:rsidRPr="005F19C8" w:rsidRDefault="0030610A" w:rsidP="00906FFF">
      <w:pPr>
        <w:pStyle w:val="Heading2"/>
        <w:rPr>
          <w:rFonts w:ascii="Trebuchet MS" w:hAnsi="Trebuchet MS"/>
        </w:rPr>
      </w:pPr>
      <w:bookmarkStart w:id="24" w:name="_Toc184733910"/>
      <w:r w:rsidRPr="005F19C8">
        <w:rPr>
          <w:rFonts w:ascii="Trebuchet MS" w:hAnsi="Trebuchet MS"/>
        </w:rPr>
        <w:t>Supervisor’s statement</w:t>
      </w:r>
      <w:bookmarkEnd w:id="24"/>
      <w:r w:rsidRPr="005F19C8">
        <w:rPr>
          <w:rFonts w:ascii="Trebuchet MS" w:hAnsi="Trebuchet MS"/>
        </w:rPr>
        <w:t xml:space="preserve"> </w:t>
      </w:r>
    </w:p>
    <w:p w14:paraId="6C45D487" w14:textId="0CC199B2" w:rsidR="004B34E4" w:rsidRPr="005F19C8" w:rsidRDefault="0030610A" w:rsidP="004B34E4">
      <w:pPr>
        <w:ind w:right="559"/>
        <w:rPr>
          <w:rFonts w:ascii="Trebuchet MS" w:hAnsi="Trebuchet MS"/>
          <w:sz w:val="24"/>
          <w:szCs w:val="24"/>
        </w:rPr>
      </w:pPr>
      <w:r w:rsidRPr="005F19C8">
        <w:rPr>
          <w:rFonts w:ascii="Trebuchet MS" w:hAnsi="Trebuchet MS"/>
          <w:sz w:val="24"/>
          <w:szCs w:val="24"/>
        </w:rPr>
        <w:t>You need to include a statement from your current or main supervisor</w:t>
      </w:r>
      <w:r w:rsidR="00120233" w:rsidRPr="005F19C8">
        <w:rPr>
          <w:rFonts w:ascii="Trebuchet MS" w:hAnsi="Trebuchet MS"/>
          <w:sz w:val="24"/>
          <w:szCs w:val="24"/>
        </w:rPr>
        <w:t xml:space="preserve"> as part of your application</w:t>
      </w:r>
      <w:r w:rsidRPr="005F19C8">
        <w:rPr>
          <w:rFonts w:ascii="Trebuchet MS" w:hAnsi="Trebuchet MS"/>
          <w:sz w:val="24"/>
          <w:szCs w:val="24"/>
        </w:rPr>
        <w:t>. This should be someone who</w:t>
      </w:r>
      <w:r w:rsidR="000E2E26" w:rsidRPr="005F19C8">
        <w:rPr>
          <w:rFonts w:ascii="Trebuchet MS" w:hAnsi="Trebuchet MS"/>
          <w:sz w:val="24"/>
          <w:szCs w:val="24"/>
        </w:rPr>
        <w:t>’</w:t>
      </w:r>
      <w:r w:rsidRPr="005F19C8">
        <w:rPr>
          <w:rFonts w:ascii="Trebuchet MS" w:hAnsi="Trebuchet MS"/>
          <w:sz w:val="24"/>
          <w:szCs w:val="24"/>
        </w:rPr>
        <w:t>s familiar with the practice you</w:t>
      </w:r>
      <w:r w:rsidR="28008F4A" w:rsidRPr="005F19C8">
        <w:rPr>
          <w:rFonts w:ascii="Trebuchet MS" w:hAnsi="Trebuchet MS"/>
          <w:sz w:val="24"/>
          <w:szCs w:val="24"/>
        </w:rPr>
        <w:t>’</w:t>
      </w:r>
      <w:r w:rsidRPr="005F19C8">
        <w:rPr>
          <w:rFonts w:ascii="Trebuchet MS" w:hAnsi="Trebuchet MS"/>
          <w:sz w:val="24"/>
          <w:szCs w:val="24"/>
        </w:rPr>
        <w:t xml:space="preserve">ve written about in your personal statement as well as the SCoPEd framework column C competences. </w:t>
      </w:r>
    </w:p>
    <w:p w14:paraId="1FCF5665" w14:textId="77777777" w:rsidR="004B34E4" w:rsidRPr="005F19C8" w:rsidRDefault="004B34E4" w:rsidP="004B34E4">
      <w:pPr>
        <w:ind w:right="559"/>
        <w:rPr>
          <w:rFonts w:ascii="Trebuchet MS" w:hAnsi="Trebuchet MS"/>
          <w:sz w:val="24"/>
          <w:szCs w:val="24"/>
        </w:rPr>
      </w:pPr>
    </w:p>
    <w:p w14:paraId="75D56DEB" w14:textId="7D9A52B3" w:rsidR="00D22DC7" w:rsidRPr="005F19C8" w:rsidRDefault="00D22DC7" w:rsidP="595C0EC8">
      <w:pPr>
        <w:ind w:right="559"/>
        <w:rPr>
          <w:rFonts w:ascii="Trebuchet MS" w:hAnsi="Trebuchet MS"/>
          <w:sz w:val="24"/>
          <w:szCs w:val="24"/>
        </w:rPr>
      </w:pPr>
      <w:r w:rsidRPr="005F19C8">
        <w:rPr>
          <w:rFonts w:ascii="Trebuchet MS" w:hAnsi="Trebuchet MS"/>
          <w:sz w:val="24"/>
          <w:szCs w:val="24"/>
        </w:rPr>
        <w:t xml:space="preserve">If your case material in criterion 3 or 5 </w:t>
      </w:r>
      <w:r w:rsidR="00A73974" w:rsidRPr="005F19C8">
        <w:rPr>
          <w:rFonts w:ascii="Trebuchet MS" w:hAnsi="Trebuchet MS"/>
          <w:sz w:val="24"/>
          <w:szCs w:val="24"/>
        </w:rPr>
        <w:t>was discussed with a different supervisor, you will need to submit an additional supervis</w:t>
      </w:r>
      <w:r w:rsidR="00EF2553" w:rsidRPr="005F19C8">
        <w:rPr>
          <w:rFonts w:ascii="Trebuchet MS" w:hAnsi="Trebuchet MS"/>
          <w:sz w:val="24"/>
          <w:szCs w:val="24"/>
        </w:rPr>
        <w:t>or’s</w:t>
      </w:r>
      <w:r w:rsidR="00A73974" w:rsidRPr="005F19C8">
        <w:rPr>
          <w:rFonts w:ascii="Trebuchet MS" w:hAnsi="Trebuchet MS"/>
          <w:sz w:val="24"/>
          <w:szCs w:val="24"/>
        </w:rPr>
        <w:t xml:space="preserve"> statement</w:t>
      </w:r>
      <w:r w:rsidR="00C57E33" w:rsidRPr="005F19C8">
        <w:rPr>
          <w:rFonts w:ascii="Trebuchet MS" w:hAnsi="Trebuchet MS"/>
          <w:sz w:val="24"/>
          <w:szCs w:val="24"/>
        </w:rPr>
        <w:t xml:space="preserve"> from that supervisor</w:t>
      </w:r>
      <w:r w:rsidR="00A73974" w:rsidRPr="005F19C8">
        <w:rPr>
          <w:rFonts w:ascii="Trebuchet MS" w:hAnsi="Trebuchet MS"/>
          <w:sz w:val="24"/>
          <w:szCs w:val="24"/>
        </w:rPr>
        <w:t xml:space="preserve">. </w:t>
      </w:r>
    </w:p>
    <w:p w14:paraId="0E4DC87F" w14:textId="77777777" w:rsidR="00D22DC7" w:rsidRPr="005F19C8" w:rsidRDefault="00D22DC7" w:rsidP="595C0EC8">
      <w:pPr>
        <w:ind w:right="559"/>
        <w:rPr>
          <w:rFonts w:ascii="Trebuchet MS" w:hAnsi="Trebuchet MS"/>
          <w:sz w:val="24"/>
          <w:szCs w:val="24"/>
        </w:rPr>
      </w:pPr>
    </w:p>
    <w:p w14:paraId="393FACF5" w14:textId="60060116" w:rsidR="004B34E4" w:rsidRPr="005F19C8" w:rsidRDefault="00EF2553" w:rsidP="595C0EC8">
      <w:pPr>
        <w:ind w:right="559"/>
        <w:rPr>
          <w:rFonts w:ascii="Trebuchet MS" w:hAnsi="Trebuchet MS" w:cs="Segoe UI"/>
          <w:sz w:val="24"/>
          <w:szCs w:val="24"/>
        </w:rPr>
      </w:pPr>
      <w:r w:rsidRPr="005F19C8">
        <w:rPr>
          <w:rFonts w:ascii="Trebuchet MS" w:hAnsi="Trebuchet MS"/>
          <w:sz w:val="24"/>
          <w:szCs w:val="24"/>
        </w:rPr>
        <w:t>A</w:t>
      </w:r>
      <w:r w:rsidR="00063853" w:rsidRPr="005F19C8">
        <w:rPr>
          <w:rFonts w:ascii="Trebuchet MS" w:hAnsi="Trebuchet MS"/>
          <w:sz w:val="24"/>
          <w:szCs w:val="24"/>
        </w:rPr>
        <w:t xml:space="preserve"> separate </w:t>
      </w:r>
      <w:r w:rsidRPr="005F19C8">
        <w:rPr>
          <w:rFonts w:ascii="Trebuchet MS" w:hAnsi="Trebuchet MS"/>
          <w:sz w:val="24"/>
          <w:szCs w:val="24"/>
        </w:rPr>
        <w:t xml:space="preserve">Supervisor’s statement </w:t>
      </w:r>
      <w:r w:rsidR="00E77673" w:rsidRPr="005F19C8">
        <w:rPr>
          <w:rFonts w:ascii="Trebuchet MS" w:hAnsi="Trebuchet MS"/>
          <w:sz w:val="24"/>
          <w:szCs w:val="24"/>
        </w:rPr>
        <w:t xml:space="preserve">template </w:t>
      </w:r>
      <w:r w:rsidR="00063853" w:rsidRPr="005F19C8">
        <w:rPr>
          <w:rFonts w:ascii="Trebuchet MS" w:hAnsi="Trebuchet MS"/>
          <w:sz w:val="24"/>
          <w:szCs w:val="24"/>
        </w:rPr>
        <w:t>is available.</w:t>
      </w:r>
      <w:r w:rsidR="00504CFE" w:rsidRPr="005F19C8">
        <w:rPr>
          <w:rFonts w:ascii="Trebuchet MS" w:hAnsi="Trebuchet MS"/>
          <w:sz w:val="24"/>
          <w:szCs w:val="24"/>
        </w:rPr>
        <w:t xml:space="preserve"> </w:t>
      </w:r>
    </w:p>
    <w:p w14:paraId="71FD3C00" w14:textId="77777777" w:rsidR="00063853" w:rsidRPr="005F19C8" w:rsidRDefault="00063853" w:rsidP="004B34E4">
      <w:pPr>
        <w:ind w:right="559"/>
        <w:rPr>
          <w:rFonts w:ascii="Trebuchet MS" w:hAnsi="Trebuchet MS"/>
          <w:sz w:val="24"/>
          <w:szCs w:val="24"/>
        </w:rPr>
      </w:pPr>
    </w:p>
    <w:p w14:paraId="3232D77C" w14:textId="574C2150" w:rsidR="00D02AE9" w:rsidRPr="005F19C8" w:rsidRDefault="00B12999" w:rsidP="004B34E4">
      <w:pPr>
        <w:ind w:right="559"/>
        <w:rPr>
          <w:rFonts w:ascii="Trebuchet MS" w:hAnsi="Trebuchet MS"/>
          <w:sz w:val="24"/>
          <w:szCs w:val="24"/>
        </w:rPr>
      </w:pPr>
      <w:r w:rsidRPr="005F19C8">
        <w:rPr>
          <w:rFonts w:ascii="Trebuchet MS" w:hAnsi="Trebuchet MS"/>
          <w:sz w:val="24"/>
          <w:szCs w:val="24"/>
        </w:rPr>
        <w:t xml:space="preserve">You will need to forward a copy of your completed </w:t>
      </w:r>
      <w:r w:rsidR="00861AC5" w:rsidRPr="005F19C8">
        <w:rPr>
          <w:rFonts w:ascii="Trebuchet MS" w:hAnsi="Trebuchet MS"/>
          <w:sz w:val="24"/>
          <w:szCs w:val="24"/>
        </w:rPr>
        <w:t>p</w:t>
      </w:r>
      <w:r w:rsidRPr="005F19C8">
        <w:rPr>
          <w:rFonts w:ascii="Trebuchet MS" w:hAnsi="Trebuchet MS"/>
          <w:sz w:val="24"/>
          <w:szCs w:val="24"/>
        </w:rPr>
        <w:t xml:space="preserve">ersonal statement </w:t>
      </w:r>
      <w:r w:rsidR="00861AC5" w:rsidRPr="005F19C8">
        <w:rPr>
          <w:rFonts w:ascii="Trebuchet MS" w:hAnsi="Trebuchet MS"/>
          <w:sz w:val="24"/>
          <w:szCs w:val="24"/>
        </w:rPr>
        <w:t>to</w:t>
      </w:r>
      <w:r w:rsidRPr="005F19C8">
        <w:rPr>
          <w:rFonts w:ascii="Trebuchet MS" w:hAnsi="Trebuchet MS"/>
          <w:sz w:val="24"/>
          <w:szCs w:val="24"/>
        </w:rPr>
        <w:t xml:space="preserve"> your supervisor to complete the Supervisor’s statement.</w:t>
      </w:r>
      <w:r w:rsidR="1E2FE9C0" w:rsidRPr="005F19C8">
        <w:rPr>
          <w:rFonts w:ascii="Trebuchet MS" w:hAnsi="Trebuchet MS"/>
          <w:sz w:val="24"/>
          <w:szCs w:val="24"/>
        </w:rPr>
        <w:t xml:space="preserve"> </w:t>
      </w:r>
    </w:p>
    <w:p w14:paraId="7AECE2A2" w14:textId="77777777" w:rsidR="00D02AE9" w:rsidRPr="005F19C8" w:rsidRDefault="00D02AE9" w:rsidP="004B34E4">
      <w:pPr>
        <w:ind w:right="559"/>
        <w:rPr>
          <w:rFonts w:ascii="Trebuchet MS" w:hAnsi="Trebuchet MS"/>
          <w:sz w:val="24"/>
          <w:szCs w:val="24"/>
        </w:rPr>
      </w:pPr>
    </w:p>
    <w:p w14:paraId="00917D5F" w14:textId="3E9865C7" w:rsidR="00B12999" w:rsidRPr="005F19C8" w:rsidRDefault="00F6208B" w:rsidP="006D6519">
      <w:pPr>
        <w:rPr>
          <w:rFonts w:ascii="Trebuchet MS" w:hAnsi="Trebuchet MS"/>
          <w:sz w:val="24"/>
          <w:szCs w:val="24"/>
        </w:rPr>
      </w:pPr>
      <w:r w:rsidRPr="005F19C8">
        <w:rPr>
          <w:rStyle w:val="cf01"/>
          <w:rFonts w:ascii="Trebuchet MS" w:hAnsi="Trebuchet MS"/>
          <w:sz w:val="24"/>
          <w:szCs w:val="24"/>
        </w:rPr>
        <w:t xml:space="preserve">You should submit your supervisor's statement </w:t>
      </w:r>
      <w:r w:rsidR="2D9C9403" w:rsidRPr="005F19C8">
        <w:rPr>
          <w:rStyle w:val="cf01"/>
          <w:rFonts w:ascii="Trebuchet MS" w:hAnsi="Trebuchet MS"/>
          <w:sz w:val="24"/>
          <w:szCs w:val="24"/>
        </w:rPr>
        <w:t xml:space="preserve">along </w:t>
      </w:r>
      <w:r w:rsidRPr="005F19C8">
        <w:rPr>
          <w:rStyle w:val="cf01"/>
          <w:rFonts w:ascii="Trebuchet MS" w:hAnsi="Trebuchet MS"/>
          <w:sz w:val="24"/>
          <w:szCs w:val="24"/>
        </w:rPr>
        <w:t>with your application form</w:t>
      </w:r>
      <w:r w:rsidR="5E6BA4C5" w:rsidRPr="005F19C8">
        <w:rPr>
          <w:rStyle w:val="cf01"/>
          <w:rFonts w:ascii="Trebuchet MS" w:hAnsi="Trebuchet MS"/>
          <w:sz w:val="24"/>
          <w:szCs w:val="24"/>
        </w:rPr>
        <w:t xml:space="preserve"> and personal statement by email</w:t>
      </w:r>
      <w:r w:rsidRPr="005F19C8">
        <w:rPr>
          <w:rStyle w:val="cf01"/>
          <w:rFonts w:ascii="Trebuchet MS" w:hAnsi="Trebuchet MS"/>
          <w:sz w:val="24"/>
          <w:szCs w:val="24"/>
        </w:rPr>
        <w:t xml:space="preserve"> when you are ready to apply.</w:t>
      </w:r>
    </w:p>
    <w:p w14:paraId="015B29FD" w14:textId="01DAAABF" w:rsidR="01BB393C" w:rsidRPr="005F19C8" w:rsidRDefault="01BB393C" w:rsidP="01BB393C">
      <w:pPr>
        <w:rPr>
          <w:rStyle w:val="cf01"/>
          <w:rFonts w:ascii="Trebuchet MS" w:hAnsi="Trebuchet MS"/>
          <w:sz w:val="24"/>
          <w:szCs w:val="24"/>
        </w:rPr>
      </w:pPr>
    </w:p>
    <w:p w14:paraId="23348DBF" w14:textId="47873AD7" w:rsidR="000C407B" w:rsidRPr="005F19C8" w:rsidRDefault="000C407B" w:rsidP="00906FFF">
      <w:pPr>
        <w:pStyle w:val="Heading2"/>
        <w:rPr>
          <w:rFonts w:ascii="Trebuchet MS" w:hAnsi="Trebuchet MS"/>
        </w:rPr>
      </w:pPr>
      <w:bookmarkStart w:id="25" w:name="_Toc139623310"/>
      <w:bookmarkStart w:id="26" w:name="_Toc184733911"/>
      <w:r w:rsidRPr="005F19C8">
        <w:rPr>
          <w:rFonts w:ascii="Trebuchet MS" w:hAnsi="Trebuchet MS"/>
        </w:rPr>
        <w:t>Making an application from outside the UK</w:t>
      </w:r>
      <w:bookmarkEnd w:id="25"/>
      <w:bookmarkEnd w:id="26"/>
      <w:r w:rsidRPr="005F19C8">
        <w:rPr>
          <w:rFonts w:ascii="Trebuchet MS" w:hAnsi="Trebuchet MS"/>
        </w:rPr>
        <w:t xml:space="preserve">  </w:t>
      </w:r>
    </w:p>
    <w:p w14:paraId="322E97C7" w14:textId="1FC406D7" w:rsidR="000C407B" w:rsidRPr="005F19C8" w:rsidRDefault="000C407B" w:rsidP="000C407B">
      <w:pPr>
        <w:ind w:left="19" w:right="559"/>
        <w:rPr>
          <w:rFonts w:ascii="Trebuchet MS" w:hAnsi="Trebuchet MS"/>
          <w:sz w:val="24"/>
          <w:szCs w:val="24"/>
        </w:rPr>
      </w:pPr>
      <w:r w:rsidRPr="005F19C8">
        <w:rPr>
          <w:rFonts w:ascii="Trebuchet MS" w:hAnsi="Trebuchet MS"/>
          <w:sz w:val="24"/>
          <w:szCs w:val="24"/>
        </w:rPr>
        <w:t>We</w:t>
      </w:r>
      <w:r w:rsidR="00871C26" w:rsidRPr="005F19C8">
        <w:rPr>
          <w:rFonts w:ascii="Trebuchet MS" w:hAnsi="Trebuchet MS"/>
          <w:sz w:val="24"/>
          <w:szCs w:val="24"/>
        </w:rPr>
        <w:t>’re</w:t>
      </w:r>
      <w:r w:rsidRPr="005F19C8">
        <w:rPr>
          <w:rFonts w:ascii="Trebuchet MS" w:hAnsi="Trebuchet MS"/>
          <w:sz w:val="24"/>
          <w:szCs w:val="24"/>
        </w:rPr>
        <w:t xml:space="preserve"> happy to accept applications from members who are living and working outside the UK. Providing your application meets the criteria, we</w:t>
      </w:r>
      <w:r w:rsidR="00871C26" w:rsidRPr="005F19C8">
        <w:rPr>
          <w:rFonts w:ascii="Trebuchet MS" w:hAnsi="Trebuchet MS"/>
          <w:sz w:val="24"/>
          <w:szCs w:val="24"/>
        </w:rPr>
        <w:t xml:space="preserve">’re </w:t>
      </w:r>
      <w:r w:rsidRPr="005F19C8">
        <w:rPr>
          <w:rFonts w:ascii="Trebuchet MS" w:hAnsi="Trebuchet MS"/>
          <w:sz w:val="24"/>
          <w:szCs w:val="24"/>
        </w:rPr>
        <w:t xml:space="preserve">not concerned with where you trained or work(ed).  </w:t>
      </w:r>
    </w:p>
    <w:p w14:paraId="40817A65" w14:textId="77777777" w:rsidR="000C407B" w:rsidRPr="005F19C8" w:rsidRDefault="000C407B" w:rsidP="000C407B">
      <w:pPr>
        <w:spacing w:line="259" w:lineRule="auto"/>
        <w:rPr>
          <w:rFonts w:ascii="Trebuchet MS" w:hAnsi="Trebuchet MS"/>
          <w:sz w:val="24"/>
          <w:szCs w:val="24"/>
        </w:rPr>
      </w:pPr>
      <w:r w:rsidRPr="005F19C8">
        <w:rPr>
          <w:rFonts w:ascii="Trebuchet MS" w:hAnsi="Trebuchet MS"/>
          <w:b/>
          <w:color w:val="31006F"/>
          <w:sz w:val="24"/>
          <w:szCs w:val="24"/>
        </w:rPr>
        <w:lastRenderedPageBreak/>
        <w:t xml:space="preserve"> </w:t>
      </w:r>
    </w:p>
    <w:p w14:paraId="42414B02" w14:textId="147217E9" w:rsidR="000C407B" w:rsidRPr="005F19C8" w:rsidRDefault="000C407B" w:rsidP="000C407B">
      <w:pPr>
        <w:ind w:left="19" w:right="559"/>
        <w:rPr>
          <w:rFonts w:ascii="Trebuchet MS" w:hAnsi="Trebuchet MS"/>
          <w:sz w:val="24"/>
          <w:szCs w:val="24"/>
        </w:rPr>
      </w:pPr>
      <w:r w:rsidRPr="005F19C8">
        <w:rPr>
          <w:rFonts w:ascii="Trebuchet MS" w:hAnsi="Trebuchet MS"/>
          <w:sz w:val="24"/>
          <w:szCs w:val="24"/>
        </w:rPr>
        <w:t>Sometimes we</w:t>
      </w:r>
      <w:r w:rsidR="00B862BB" w:rsidRPr="005F19C8">
        <w:rPr>
          <w:rFonts w:ascii="Trebuchet MS" w:hAnsi="Trebuchet MS"/>
          <w:sz w:val="24"/>
          <w:szCs w:val="24"/>
        </w:rPr>
        <w:t>’ll</w:t>
      </w:r>
      <w:r w:rsidRPr="005F19C8" w:rsidDel="00B862BB">
        <w:rPr>
          <w:rFonts w:ascii="Trebuchet MS" w:hAnsi="Trebuchet MS"/>
          <w:sz w:val="24"/>
          <w:szCs w:val="24"/>
        </w:rPr>
        <w:t xml:space="preserve"> </w:t>
      </w:r>
      <w:r w:rsidRPr="005F19C8">
        <w:rPr>
          <w:rFonts w:ascii="Trebuchet MS" w:hAnsi="Trebuchet MS"/>
          <w:sz w:val="24"/>
          <w:szCs w:val="24"/>
        </w:rPr>
        <w:t>ask you for a little more information than we would for UK based</w:t>
      </w:r>
      <w:r w:rsidR="00BB5CED" w:rsidRPr="005F19C8">
        <w:rPr>
          <w:rFonts w:ascii="Trebuchet MS" w:hAnsi="Trebuchet MS"/>
          <w:sz w:val="24"/>
          <w:szCs w:val="24"/>
        </w:rPr>
        <w:t xml:space="preserve"> or </w:t>
      </w:r>
      <w:r w:rsidRPr="005F19C8">
        <w:rPr>
          <w:rFonts w:ascii="Trebuchet MS" w:hAnsi="Trebuchet MS"/>
          <w:sz w:val="24"/>
          <w:szCs w:val="24"/>
        </w:rPr>
        <w:t xml:space="preserve">trained applicants but often this is simply because of different terminology in the counselling/psychotherapy field across different countries.  </w:t>
      </w:r>
    </w:p>
    <w:p w14:paraId="5DE76F28" w14:textId="77777777" w:rsidR="000C407B" w:rsidRPr="005F19C8" w:rsidRDefault="000C407B" w:rsidP="000C407B">
      <w:pPr>
        <w:spacing w:after="30" w:line="259" w:lineRule="auto"/>
        <w:rPr>
          <w:rFonts w:ascii="Trebuchet MS" w:hAnsi="Trebuchet MS"/>
          <w:sz w:val="24"/>
          <w:szCs w:val="24"/>
        </w:rPr>
      </w:pPr>
      <w:r w:rsidRPr="005F19C8">
        <w:rPr>
          <w:rFonts w:ascii="Trebuchet MS" w:hAnsi="Trebuchet MS"/>
          <w:sz w:val="24"/>
          <w:szCs w:val="24"/>
        </w:rPr>
        <w:t xml:space="preserve"> </w:t>
      </w:r>
    </w:p>
    <w:p w14:paraId="25E34ABA" w14:textId="2A83B59D" w:rsidR="000C407B" w:rsidRPr="005F19C8" w:rsidRDefault="000C407B" w:rsidP="00906FFF">
      <w:pPr>
        <w:pStyle w:val="Heading2"/>
        <w:rPr>
          <w:rFonts w:ascii="Trebuchet MS" w:hAnsi="Trebuchet MS"/>
        </w:rPr>
      </w:pPr>
      <w:bookmarkStart w:id="27" w:name="_Toc139623311"/>
      <w:bookmarkStart w:id="28" w:name="_Toc184733912"/>
      <w:r w:rsidRPr="005F19C8">
        <w:rPr>
          <w:rFonts w:ascii="Trebuchet MS" w:hAnsi="Trebuchet MS"/>
        </w:rPr>
        <w:t>Paying for your Application</w:t>
      </w:r>
      <w:bookmarkEnd w:id="27"/>
      <w:bookmarkEnd w:id="28"/>
      <w:r w:rsidRPr="005F19C8">
        <w:rPr>
          <w:rFonts w:ascii="Trebuchet MS" w:hAnsi="Trebuchet MS"/>
        </w:rPr>
        <w:t xml:space="preserve"> </w:t>
      </w:r>
    </w:p>
    <w:p w14:paraId="0B0F74E9" w14:textId="483EF0BF" w:rsidR="006773D5" w:rsidRPr="005F19C8" w:rsidRDefault="000C407B" w:rsidP="006773D5">
      <w:pPr>
        <w:ind w:left="19" w:right="559"/>
        <w:rPr>
          <w:rFonts w:ascii="Trebuchet MS" w:hAnsi="Trebuchet MS"/>
          <w:sz w:val="24"/>
          <w:szCs w:val="24"/>
        </w:rPr>
      </w:pPr>
      <w:r w:rsidRPr="005F19C8">
        <w:rPr>
          <w:rFonts w:ascii="Trebuchet MS" w:hAnsi="Trebuchet MS"/>
          <w:sz w:val="24"/>
          <w:szCs w:val="24"/>
        </w:rPr>
        <w:t xml:space="preserve">When you send </w:t>
      </w:r>
      <w:r w:rsidR="00F858BF" w:rsidRPr="005F19C8">
        <w:rPr>
          <w:rFonts w:ascii="Trebuchet MS" w:hAnsi="Trebuchet MS"/>
          <w:sz w:val="24"/>
          <w:szCs w:val="24"/>
        </w:rPr>
        <w:t>us</w:t>
      </w:r>
      <w:r w:rsidRPr="005F19C8">
        <w:rPr>
          <w:rFonts w:ascii="Trebuchet MS" w:hAnsi="Trebuchet MS"/>
          <w:sz w:val="24"/>
          <w:szCs w:val="24"/>
        </w:rPr>
        <w:t xml:space="preserve"> your application you must pay the correct fee shown on </w:t>
      </w:r>
      <w:r w:rsidR="0031029A" w:rsidRPr="005F19C8">
        <w:rPr>
          <w:rFonts w:ascii="Trebuchet MS" w:hAnsi="Trebuchet MS"/>
          <w:sz w:val="24"/>
          <w:szCs w:val="24"/>
        </w:rPr>
        <w:t>our</w:t>
      </w:r>
      <w:r w:rsidRPr="005F19C8">
        <w:rPr>
          <w:rFonts w:ascii="Trebuchet MS" w:hAnsi="Trebuchet MS"/>
          <w:sz w:val="24"/>
          <w:szCs w:val="24"/>
        </w:rPr>
        <w:t xml:space="preserve"> website. </w:t>
      </w:r>
      <w:r w:rsidR="7D020814" w:rsidRPr="005F19C8">
        <w:rPr>
          <w:rFonts w:ascii="Trebuchet MS" w:hAnsi="Trebuchet MS"/>
          <w:sz w:val="24"/>
          <w:szCs w:val="24"/>
        </w:rPr>
        <w:t>The current fee is £230</w:t>
      </w:r>
      <w:r w:rsidR="6E6AA7C1" w:rsidRPr="005F19C8">
        <w:rPr>
          <w:rFonts w:ascii="Trebuchet MS" w:hAnsi="Trebuchet MS"/>
          <w:sz w:val="24"/>
          <w:szCs w:val="24"/>
        </w:rPr>
        <w:t>.</w:t>
      </w:r>
    </w:p>
    <w:p w14:paraId="1BB69964" w14:textId="6B04CA83" w:rsidR="000C407B" w:rsidRPr="005F19C8" w:rsidRDefault="000C407B" w:rsidP="000C407B">
      <w:pPr>
        <w:ind w:left="19" w:right="559"/>
        <w:rPr>
          <w:rFonts w:ascii="Trebuchet MS" w:hAnsi="Trebuchet MS"/>
          <w:sz w:val="24"/>
          <w:szCs w:val="24"/>
        </w:rPr>
      </w:pPr>
    </w:p>
    <w:p w14:paraId="65DD1117" w14:textId="3AB82465" w:rsidR="006773D5" w:rsidRPr="005F19C8" w:rsidRDefault="006773D5" w:rsidP="00721A04">
      <w:pPr>
        <w:ind w:left="19"/>
        <w:rPr>
          <w:rFonts w:ascii="Trebuchet MS" w:hAnsi="Trebuchet MS"/>
          <w:sz w:val="24"/>
          <w:szCs w:val="24"/>
        </w:rPr>
      </w:pPr>
      <w:r w:rsidRPr="005F19C8">
        <w:rPr>
          <w:rFonts w:ascii="Trebuchet MS" w:hAnsi="Trebuchet MS"/>
          <w:sz w:val="24"/>
          <w:szCs w:val="24"/>
        </w:rPr>
        <w:t xml:space="preserve">Once we receive your completed application form, we’ll contact you via email with details on how to contact Customer Services to make payment.   </w:t>
      </w:r>
    </w:p>
    <w:p w14:paraId="4727404F" w14:textId="77777777" w:rsidR="000C407B" w:rsidRPr="005F19C8" w:rsidRDefault="000C407B" w:rsidP="000C407B">
      <w:pPr>
        <w:ind w:left="19" w:right="559"/>
        <w:rPr>
          <w:rFonts w:ascii="Trebuchet MS" w:hAnsi="Trebuchet MS"/>
          <w:sz w:val="24"/>
          <w:szCs w:val="24"/>
        </w:rPr>
      </w:pPr>
    </w:p>
    <w:p w14:paraId="1D096FAB" w14:textId="77777777" w:rsidR="00906FFF" w:rsidRPr="005F19C8" w:rsidRDefault="007D5EDD" w:rsidP="00A814CC">
      <w:pPr>
        <w:ind w:left="19" w:right="559"/>
        <w:rPr>
          <w:rFonts w:ascii="Trebuchet MS" w:eastAsia="Arial" w:hAnsi="Trebuchet MS" w:cs="Arial"/>
          <w:sz w:val="24"/>
          <w:szCs w:val="24"/>
        </w:rPr>
      </w:pPr>
      <w:r w:rsidRPr="005F19C8">
        <w:rPr>
          <w:rFonts w:ascii="Trebuchet MS" w:hAnsi="Trebuchet MS"/>
          <w:sz w:val="24"/>
          <w:szCs w:val="24"/>
        </w:rPr>
        <w:t>We</w:t>
      </w:r>
      <w:r w:rsidR="000C407B" w:rsidRPr="005F19C8">
        <w:rPr>
          <w:rFonts w:ascii="Trebuchet MS" w:hAnsi="Trebuchet MS"/>
          <w:sz w:val="24"/>
          <w:szCs w:val="24"/>
        </w:rPr>
        <w:t xml:space="preserve"> provide various levels of </w:t>
      </w:r>
      <w:hyperlink r:id="rId22" w:history="1">
        <w:r w:rsidR="000C407B" w:rsidRPr="005F19C8">
          <w:rPr>
            <w:rStyle w:val="Hyperlink"/>
            <w:rFonts w:ascii="Trebuchet MS" w:hAnsi="Trebuchet MS"/>
            <w:sz w:val="24"/>
            <w:szCs w:val="24"/>
          </w:rPr>
          <w:t>financial support</w:t>
        </w:r>
      </w:hyperlink>
      <w:r w:rsidR="000C407B" w:rsidRPr="005F19C8">
        <w:rPr>
          <w:rFonts w:ascii="Trebuchet MS" w:hAnsi="Trebuchet MS"/>
          <w:sz w:val="24"/>
          <w:szCs w:val="24"/>
        </w:rPr>
        <w:t xml:space="preserve"> for applicants experiencing financial barriers to accreditation.</w:t>
      </w:r>
      <w:r w:rsidR="001E07A5" w:rsidRPr="005F19C8" w:rsidDel="001E07A5">
        <w:rPr>
          <w:rFonts w:ascii="Trebuchet MS" w:hAnsi="Trebuchet MS"/>
          <w:sz w:val="24"/>
          <w:szCs w:val="24"/>
        </w:rPr>
        <w:t xml:space="preserve"> </w:t>
      </w:r>
      <w:r w:rsidR="000C407B" w:rsidRPr="005F19C8">
        <w:rPr>
          <w:rFonts w:ascii="Trebuchet MS" w:hAnsi="Trebuchet MS"/>
          <w:sz w:val="24"/>
          <w:szCs w:val="24"/>
        </w:rPr>
        <w:t xml:space="preserve"> </w:t>
      </w:r>
      <w:r w:rsidR="000C407B" w:rsidRPr="005F19C8">
        <w:rPr>
          <w:rFonts w:ascii="Trebuchet MS" w:eastAsia="Arial" w:hAnsi="Trebuchet MS" w:cs="Arial"/>
          <w:sz w:val="24"/>
          <w:szCs w:val="24"/>
        </w:rPr>
        <w:t xml:space="preserve"> </w:t>
      </w:r>
    </w:p>
    <w:p w14:paraId="2A010A71" w14:textId="05760E26" w:rsidR="000C407B" w:rsidRPr="005F19C8" w:rsidRDefault="000C407B" w:rsidP="00A814CC">
      <w:pPr>
        <w:ind w:left="19" w:right="559"/>
        <w:rPr>
          <w:rFonts w:ascii="Trebuchet MS" w:hAnsi="Trebuchet MS"/>
        </w:rPr>
      </w:pPr>
      <w:r w:rsidRPr="005F19C8">
        <w:rPr>
          <w:rFonts w:ascii="Trebuchet MS" w:eastAsia="Arial" w:hAnsi="Trebuchet MS" w:cs="Arial"/>
        </w:rPr>
        <w:tab/>
      </w:r>
      <w:r w:rsidRPr="005F19C8">
        <w:rPr>
          <w:rFonts w:ascii="Trebuchet MS" w:hAnsi="Trebuchet MS"/>
        </w:rPr>
        <w:t xml:space="preserve"> </w:t>
      </w:r>
      <w:bookmarkStart w:id="29" w:name="_Toc139623313"/>
    </w:p>
    <w:p w14:paraId="116B71FA" w14:textId="4CD05494" w:rsidR="000C407B" w:rsidRPr="005F19C8" w:rsidRDefault="000C407B" w:rsidP="00906FFF">
      <w:pPr>
        <w:pStyle w:val="Heading2"/>
        <w:rPr>
          <w:rFonts w:ascii="Trebuchet MS" w:hAnsi="Trebuchet MS"/>
        </w:rPr>
      </w:pPr>
      <w:bookmarkStart w:id="30" w:name="_Toc184733913"/>
      <w:r w:rsidRPr="005F19C8">
        <w:rPr>
          <w:rFonts w:ascii="Trebuchet MS" w:hAnsi="Trebuchet MS"/>
        </w:rPr>
        <w:t>Honesty and plagiarism</w:t>
      </w:r>
      <w:bookmarkEnd w:id="29"/>
      <w:bookmarkEnd w:id="30"/>
      <w:r w:rsidRPr="005F19C8">
        <w:rPr>
          <w:rFonts w:ascii="Trebuchet MS" w:hAnsi="Trebuchet MS"/>
        </w:rPr>
        <w:t xml:space="preserve">  </w:t>
      </w:r>
    </w:p>
    <w:p w14:paraId="62002D67" w14:textId="77777777" w:rsidR="000C407B" w:rsidRPr="005F19C8" w:rsidRDefault="000C407B" w:rsidP="000C407B">
      <w:pPr>
        <w:ind w:left="19" w:right="559"/>
        <w:rPr>
          <w:rFonts w:ascii="Trebuchet MS" w:hAnsi="Trebuchet MS"/>
          <w:sz w:val="24"/>
          <w:szCs w:val="24"/>
        </w:rPr>
      </w:pPr>
      <w:r w:rsidRPr="005F19C8">
        <w:rPr>
          <w:rFonts w:ascii="Trebuchet MS" w:hAnsi="Trebuchet MS"/>
          <w:sz w:val="24"/>
          <w:szCs w:val="24"/>
        </w:rPr>
        <w:t xml:space="preserve">You must sign a declaration of honesty confirming that everything you tell us in your application is true.  </w:t>
      </w:r>
    </w:p>
    <w:p w14:paraId="3BDAC15A" w14:textId="77777777" w:rsidR="000C407B" w:rsidRPr="005F19C8" w:rsidRDefault="000C407B" w:rsidP="000C407B">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523879FA" w14:textId="6F09E44A" w:rsidR="000C407B" w:rsidRPr="005F19C8" w:rsidRDefault="000C407B" w:rsidP="000C407B">
      <w:pPr>
        <w:ind w:left="19" w:right="559"/>
        <w:rPr>
          <w:rFonts w:ascii="Trebuchet MS" w:hAnsi="Trebuchet MS"/>
          <w:sz w:val="24"/>
          <w:szCs w:val="24"/>
        </w:rPr>
      </w:pPr>
      <w:r w:rsidRPr="005F19C8">
        <w:rPr>
          <w:rFonts w:ascii="Trebuchet MS" w:hAnsi="Trebuchet MS"/>
          <w:sz w:val="24"/>
          <w:szCs w:val="24"/>
        </w:rPr>
        <w:t xml:space="preserve">We ask that all </w:t>
      </w:r>
      <w:r w:rsidR="00B90AC1" w:rsidRPr="005F19C8">
        <w:rPr>
          <w:rFonts w:ascii="Trebuchet MS" w:hAnsi="Trebuchet MS"/>
          <w:sz w:val="24"/>
          <w:szCs w:val="24"/>
        </w:rPr>
        <w:t xml:space="preserve">the </w:t>
      </w:r>
      <w:r w:rsidRPr="005F19C8">
        <w:rPr>
          <w:rFonts w:ascii="Trebuchet MS" w:hAnsi="Trebuchet MS"/>
          <w:sz w:val="24"/>
          <w:szCs w:val="24"/>
        </w:rPr>
        <w:t xml:space="preserve">work </w:t>
      </w:r>
      <w:r w:rsidR="00B90AC1" w:rsidRPr="005F19C8">
        <w:rPr>
          <w:rFonts w:ascii="Trebuchet MS" w:hAnsi="Trebuchet MS"/>
          <w:sz w:val="24"/>
          <w:szCs w:val="24"/>
        </w:rPr>
        <w:t>detailed</w:t>
      </w:r>
      <w:r w:rsidRPr="005F19C8">
        <w:rPr>
          <w:rFonts w:ascii="Trebuchet MS" w:hAnsi="Trebuchet MS"/>
          <w:sz w:val="24"/>
          <w:szCs w:val="24"/>
        </w:rPr>
        <w:t xml:space="preserve"> in your application is your own unless you have fully acknowledged and referenced this. We take collusion and plagiarism very seriously and monitor applications to ensure this does</w:t>
      </w:r>
      <w:r w:rsidR="00BB61B3" w:rsidRPr="005F19C8">
        <w:rPr>
          <w:rFonts w:ascii="Trebuchet MS" w:hAnsi="Trebuchet MS"/>
          <w:sz w:val="24"/>
          <w:szCs w:val="24"/>
        </w:rPr>
        <w:t>n’</w:t>
      </w:r>
      <w:r w:rsidRPr="005F19C8">
        <w:rPr>
          <w:rFonts w:ascii="Trebuchet MS" w:hAnsi="Trebuchet MS"/>
          <w:sz w:val="24"/>
          <w:szCs w:val="24"/>
        </w:rPr>
        <w:t xml:space="preserve">t happen.  </w:t>
      </w:r>
    </w:p>
    <w:p w14:paraId="5BAC5551" w14:textId="77777777" w:rsidR="000C407B" w:rsidRPr="005F19C8" w:rsidRDefault="000C407B" w:rsidP="000C407B">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4C432072" w14:textId="77777777" w:rsidR="00011359" w:rsidRPr="005F19C8" w:rsidRDefault="000C407B" w:rsidP="000C407B">
      <w:pPr>
        <w:ind w:left="19" w:right="559"/>
        <w:rPr>
          <w:rFonts w:ascii="Trebuchet MS" w:hAnsi="Trebuchet MS"/>
          <w:sz w:val="24"/>
          <w:szCs w:val="24"/>
        </w:rPr>
      </w:pPr>
      <w:r w:rsidRPr="005F19C8">
        <w:rPr>
          <w:rFonts w:ascii="Trebuchet MS" w:hAnsi="Trebuchet MS"/>
          <w:sz w:val="24"/>
          <w:szCs w:val="24"/>
        </w:rPr>
        <w:t xml:space="preserve">We know that colleagues and friends will work together on applications and we do encourage this, however, sharing of work, copying or working to templates is outside both the spirit and the application of the </w:t>
      </w:r>
      <w:hyperlink r:id="rId23" w:history="1">
        <w:r w:rsidR="001428CC" w:rsidRPr="005F19C8">
          <w:rPr>
            <w:rStyle w:val="Hyperlink"/>
            <w:rFonts w:ascii="Trebuchet MS" w:hAnsi="Trebuchet MS"/>
            <w:sz w:val="24"/>
            <w:szCs w:val="24"/>
          </w:rPr>
          <w:t xml:space="preserve">BACP </w:t>
        </w:r>
        <w:r w:rsidRPr="005F19C8">
          <w:rPr>
            <w:rStyle w:val="Hyperlink"/>
            <w:rFonts w:ascii="Trebuchet MS" w:hAnsi="Trebuchet MS"/>
            <w:sz w:val="24"/>
            <w:szCs w:val="24"/>
          </w:rPr>
          <w:t>Ethical Framework</w:t>
        </w:r>
      </w:hyperlink>
      <w:r w:rsidRPr="005F19C8">
        <w:rPr>
          <w:rFonts w:ascii="Trebuchet MS" w:hAnsi="Trebuchet MS"/>
          <w:sz w:val="24"/>
          <w:szCs w:val="24"/>
        </w:rPr>
        <w:t xml:space="preserve">. </w:t>
      </w:r>
    </w:p>
    <w:p w14:paraId="39119C44" w14:textId="77777777" w:rsidR="00011359" w:rsidRPr="005F19C8" w:rsidRDefault="00011359" w:rsidP="000C407B">
      <w:pPr>
        <w:ind w:left="19" w:right="559"/>
        <w:rPr>
          <w:rFonts w:ascii="Trebuchet MS" w:hAnsi="Trebuchet MS"/>
          <w:sz w:val="24"/>
          <w:szCs w:val="24"/>
        </w:rPr>
      </w:pPr>
    </w:p>
    <w:p w14:paraId="3E8F1A6E" w14:textId="21773900" w:rsidR="000C407B" w:rsidRPr="005F19C8" w:rsidRDefault="000B69A8" w:rsidP="00011359">
      <w:pPr>
        <w:ind w:left="19" w:right="559"/>
        <w:rPr>
          <w:rFonts w:ascii="Trebuchet MS" w:hAnsi="Trebuchet MS"/>
          <w:sz w:val="24"/>
          <w:szCs w:val="24"/>
        </w:rPr>
      </w:pPr>
      <w:r w:rsidRPr="005F19C8">
        <w:rPr>
          <w:rFonts w:ascii="Trebuchet MS" w:hAnsi="Trebuchet MS"/>
          <w:sz w:val="24"/>
          <w:szCs w:val="24"/>
        </w:rPr>
        <w:t xml:space="preserve">Additionally </w:t>
      </w:r>
      <w:r w:rsidR="0021403D" w:rsidRPr="005F19C8">
        <w:rPr>
          <w:rFonts w:ascii="Trebuchet MS" w:hAnsi="Trebuchet MS"/>
          <w:sz w:val="24"/>
          <w:szCs w:val="24"/>
        </w:rPr>
        <w:t xml:space="preserve">making use of </w:t>
      </w:r>
      <w:r w:rsidR="0085108D" w:rsidRPr="005F19C8">
        <w:rPr>
          <w:rFonts w:ascii="Trebuchet MS" w:hAnsi="Trebuchet MS"/>
          <w:sz w:val="24"/>
          <w:szCs w:val="24"/>
        </w:rPr>
        <w:t xml:space="preserve">digital </w:t>
      </w:r>
      <w:r w:rsidR="004D101C" w:rsidRPr="005F19C8">
        <w:rPr>
          <w:rFonts w:ascii="Trebuchet MS" w:hAnsi="Trebuchet MS"/>
          <w:sz w:val="24"/>
          <w:szCs w:val="24"/>
        </w:rPr>
        <w:t>technology</w:t>
      </w:r>
      <w:r w:rsidR="0085108D" w:rsidRPr="005F19C8">
        <w:rPr>
          <w:rFonts w:ascii="Trebuchet MS" w:hAnsi="Trebuchet MS"/>
          <w:sz w:val="24"/>
          <w:szCs w:val="24"/>
        </w:rPr>
        <w:t xml:space="preserve"> such as AI</w:t>
      </w:r>
      <w:r w:rsidR="004D101C" w:rsidRPr="005F19C8">
        <w:rPr>
          <w:rFonts w:ascii="Trebuchet MS" w:hAnsi="Trebuchet MS"/>
          <w:sz w:val="24"/>
          <w:szCs w:val="24"/>
        </w:rPr>
        <w:t xml:space="preserve"> </w:t>
      </w:r>
      <w:r w:rsidR="0085108D" w:rsidRPr="005F19C8">
        <w:rPr>
          <w:rFonts w:ascii="Trebuchet MS" w:hAnsi="Trebuchet MS"/>
          <w:sz w:val="24"/>
          <w:szCs w:val="24"/>
        </w:rPr>
        <w:t xml:space="preserve">to write </w:t>
      </w:r>
      <w:r w:rsidR="000816CF" w:rsidRPr="005F19C8">
        <w:rPr>
          <w:rFonts w:ascii="Trebuchet MS" w:hAnsi="Trebuchet MS"/>
          <w:sz w:val="24"/>
          <w:szCs w:val="24"/>
        </w:rPr>
        <w:t xml:space="preserve">part or all of accreditation </w:t>
      </w:r>
      <w:r w:rsidR="0085108D" w:rsidRPr="005F19C8">
        <w:rPr>
          <w:rFonts w:ascii="Trebuchet MS" w:hAnsi="Trebuchet MS"/>
          <w:sz w:val="24"/>
          <w:szCs w:val="24"/>
        </w:rPr>
        <w:t>applications is not</w:t>
      </w:r>
      <w:r w:rsidR="000816CF" w:rsidRPr="005F19C8">
        <w:rPr>
          <w:rFonts w:ascii="Trebuchet MS" w:hAnsi="Trebuchet MS"/>
          <w:sz w:val="24"/>
          <w:szCs w:val="24"/>
        </w:rPr>
        <w:t xml:space="preserve"> acceptable practice.</w:t>
      </w:r>
      <w:r w:rsidR="0085108D" w:rsidRPr="005F19C8">
        <w:rPr>
          <w:rFonts w:ascii="Trebuchet MS" w:hAnsi="Trebuchet MS"/>
          <w:sz w:val="24"/>
          <w:szCs w:val="24"/>
        </w:rPr>
        <w:t xml:space="preserve"> </w:t>
      </w:r>
      <w:r w:rsidR="000C407B" w:rsidRPr="005F19C8">
        <w:rPr>
          <w:rFonts w:ascii="Trebuchet MS" w:hAnsi="Trebuchet MS"/>
          <w:sz w:val="24"/>
          <w:szCs w:val="24"/>
        </w:rPr>
        <w:t>If it</w:t>
      </w:r>
      <w:r w:rsidR="001B32CF" w:rsidRPr="005F19C8">
        <w:rPr>
          <w:rFonts w:ascii="Trebuchet MS" w:hAnsi="Trebuchet MS"/>
          <w:sz w:val="24"/>
          <w:szCs w:val="24"/>
        </w:rPr>
        <w:t>’</w:t>
      </w:r>
      <w:r w:rsidR="000C407B" w:rsidRPr="005F19C8">
        <w:rPr>
          <w:rFonts w:ascii="Trebuchet MS" w:hAnsi="Trebuchet MS"/>
          <w:sz w:val="24"/>
          <w:szCs w:val="24"/>
        </w:rPr>
        <w:t>s discovered, we</w:t>
      </w:r>
      <w:r w:rsidR="00E43968" w:rsidRPr="005F19C8">
        <w:rPr>
          <w:rFonts w:ascii="Trebuchet MS" w:hAnsi="Trebuchet MS"/>
          <w:sz w:val="24"/>
          <w:szCs w:val="24"/>
        </w:rPr>
        <w:t xml:space="preserve">’ll </w:t>
      </w:r>
      <w:r w:rsidR="000C407B" w:rsidRPr="005F19C8">
        <w:rPr>
          <w:rFonts w:ascii="Trebuchet MS" w:hAnsi="Trebuchet MS"/>
          <w:sz w:val="24"/>
          <w:szCs w:val="24"/>
        </w:rPr>
        <w:t>investigate and take the necessary steps, up to and including referral</w:t>
      </w:r>
      <w:r w:rsidR="00A64A4A" w:rsidRPr="005F19C8">
        <w:rPr>
          <w:rFonts w:ascii="Trebuchet MS" w:hAnsi="Trebuchet MS"/>
          <w:sz w:val="24"/>
          <w:szCs w:val="24"/>
        </w:rPr>
        <w:t>,</w:t>
      </w:r>
      <w:r w:rsidR="000C407B" w:rsidRPr="005F19C8">
        <w:rPr>
          <w:rFonts w:ascii="Trebuchet MS" w:hAnsi="Trebuchet MS"/>
          <w:sz w:val="24"/>
          <w:szCs w:val="24"/>
        </w:rPr>
        <w:t xml:space="preserve"> for consideration under the Professional Conduct Procedure or Article 12.6 Procedure as appropriate. Your application will also be withdrawn from the process.  </w:t>
      </w:r>
    </w:p>
    <w:p w14:paraId="0EBE96A7" w14:textId="545F5BBB" w:rsidR="006E0AF2" w:rsidRPr="005F19C8" w:rsidRDefault="006E0AF2" w:rsidP="006E0AF2">
      <w:pPr>
        <w:pStyle w:val="pf0"/>
        <w:rPr>
          <w:rFonts w:ascii="Trebuchet MS" w:hAnsi="Trebuchet MS" w:cs="Arial"/>
        </w:rPr>
      </w:pPr>
      <w:r w:rsidRPr="005F19C8">
        <w:rPr>
          <w:rStyle w:val="cf01"/>
          <w:rFonts w:ascii="Trebuchet MS" w:hAnsi="Trebuchet MS"/>
          <w:sz w:val="24"/>
          <w:szCs w:val="24"/>
        </w:rPr>
        <w:t xml:space="preserve">For members with additional needs, there may be some circumstances when using AI to help with writing style, correct grammar and keeping </w:t>
      </w:r>
      <w:proofErr w:type="gramStart"/>
      <w:r w:rsidRPr="005F19C8">
        <w:rPr>
          <w:rStyle w:val="cf01"/>
          <w:rFonts w:ascii="Trebuchet MS" w:hAnsi="Trebuchet MS"/>
          <w:sz w:val="24"/>
          <w:szCs w:val="24"/>
        </w:rPr>
        <w:t>to word</w:t>
      </w:r>
      <w:proofErr w:type="gramEnd"/>
      <w:r w:rsidRPr="005F19C8">
        <w:rPr>
          <w:rStyle w:val="cf01"/>
          <w:rFonts w:ascii="Trebuchet MS" w:hAnsi="Trebuchet MS"/>
          <w:sz w:val="24"/>
          <w:szCs w:val="24"/>
        </w:rPr>
        <w:t xml:space="preserve"> counts may be acceptable. If you are thinking about using AI in this way, please contact our Support and Inclusion Officer for advice and guidance</w:t>
      </w:r>
      <w:r w:rsidR="00BD768E" w:rsidRPr="005F19C8">
        <w:rPr>
          <w:rStyle w:val="cf01"/>
          <w:rFonts w:ascii="Trebuchet MS" w:hAnsi="Trebuchet MS"/>
          <w:sz w:val="24"/>
          <w:szCs w:val="24"/>
        </w:rPr>
        <w:t>:</w:t>
      </w:r>
      <w:r w:rsidRPr="005F19C8">
        <w:rPr>
          <w:rStyle w:val="cf01"/>
          <w:rFonts w:ascii="Trebuchet MS" w:hAnsi="Trebuchet MS"/>
          <w:sz w:val="24"/>
          <w:szCs w:val="24"/>
        </w:rPr>
        <w:t xml:space="preserve"> </w:t>
      </w:r>
      <w:hyperlink r:id="rId24" w:history="1">
        <w:r w:rsidR="00BD768E" w:rsidRPr="005F19C8">
          <w:rPr>
            <w:rStyle w:val="Hyperlink"/>
            <w:rFonts w:ascii="Trebuchet MS" w:hAnsi="Trebuchet MS" w:cs="Segoe UI"/>
          </w:rPr>
          <w:t>accreditation@bacp.co.uk</w:t>
        </w:r>
      </w:hyperlink>
      <w:r w:rsidR="00BD768E" w:rsidRPr="005F19C8">
        <w:rPr>
          <w:rStyle w:val="cf01"/>
          <w:rFonts w:ascii="Trebuchet MS" w:hAnsi="Trebuchet MS"/>
          <w:sz w:val="24"/>
          <w:szCs w:val="24"/>
        </w:rPr>
        <w:t xml:space="preserve"> </w:t>
      </w:r>
      <w:r w:rsidRPr="005F19C8">
        <w:rPr>
          <w:rStyle w:val="cf01"/>
          <w:rFonts w:ascii="Trebuchet MS" w:hAnsi="Trebuchet MS"/>
          <w:sz w:val="24"/>
          <w:szCs w:val="24"/>
        </w:rPr>
        <w:t xml:space="preserve"> </w:t>
      </w:r>
    </w:p>
    <w:p w14:paraId="7ED7F9E2" w14:textId="0190C786" w:rsidR="006E0AF2" w:rsidRPr="005F19C8" w:rsidRDefault="006E0AF2" w:rsidP="0081682E">
      <w:pPr>
        <w:pStyle w:val="pf0"/>
        <w:rPr>
          <w:rFonts w:ascii="Trebuchet MS" w:hAnsi="Trebuchet MS" w:cs="Arial"/>
        </w:rPr>
      </w:pPr>
      <w:r w:rsidRPr="005F19C8">
        <w:rPr>
          <w:rStyle w:val="cf01"/>
          <w:rFonts w:ascii="Trebuchet MS" w:hAnsi="Trebuchet MS"/>
          <w:sz w:val="24"/>
          <w:szCs w:val="24"/>
        </w:rPr>
        <w:t xml:space="preserve">You will be asked to declare any use of AI before submitting your application. </w:t>
      </w:r>
    </w:p>
    <w:p w14:paraId="28942EA3" w14:textId="77777777" w:rsidR="003C766B" w:rsidRPr="005F19C8" w:rsidRDefault="003C766B" w:rsidP="003C766B">
      <w:pPr>
        <w:ind w:left="19" w:right="559"/>
        <w:rPr>
          <w:rFonts w:ascii="Trebuchet MS" w:hAnsi="Trebuchet MS"/>
        </w:rPr>
      </w:pPr>
    </w:p>
    <w:p w14:paraId="25D493F4" w14:textId="77777777" w:rsidR="000C407B" w:rsidRPr="005F19C8" w:rsidRDefault="000C407B" w:rsidP="003C766B">
      <w:pPr>
        <w:ind w:left="19" w:right="559"/>
        <w:rPr>
          <w:rFonts w:ascii="Trebuchet MS" w:hAnsi="Trebuchet MS"/>
        </w:rPr>
      </w:pPr>
    </w:p>
    <w:p w14:paraId="0FAC2AB9" w14:textId="6C4C7001" w:rsidR="003C766B" w:rsidRPr="005F19C8" w:rsidRDefault="003C766B" w:rsidP="00F87794">
      <w:pPr>
        <w:pStyle w:val="Heading1"/>
        <w:rPr>
          <w:rFonts w:ascii="Trebuchet MS" w:hAnsi="Trebuchet MS"/>
        </w:rPr>
      </w:pPr>
      <w:bookmarkStart w:id="31" w:name="_Toc137817309"/>
      <w:bookmarkStart w:id="32" w:name="_Toc138423565"/>
      <w:bookmarkStart w:id="33" w:name="_Toc184733914"/>
      <w:r w:rsidRPr="005F19C8">
        <w:rPr>
          <w:rFonts w:ascii="Trebuchet MS" w:hAnsi="Trebuchet MS"/>
        </w:rPr>
        <w:lastRenderedPageBreak/>
        <w:t>Further information and advice</w:t>
      </w:r>
      <w:bookmarkEnd w:id="31"/>
      <w:bookmarkEnd w:id="32"/>
      <w:bookmarkEnd w:id="33"/>
      <w:r w:rsidRPr="005F19C8">
        <w:rPr>
          <w:rFonts w:ascii="Trebuchet MS" w:hAnsi="Trebuchet MS"/>
        </w:rPr>
        <w:t xml:space="preserve"> </w:t>
      </w:r>
    </w:p>
    <w:p w14:paraId="4D198EF9" w14:textId="317A5C14" w:rsidR="00653B14" w:rsidRPr="005F19C8" w:rsidRDefault="00653B14" w:rsidP="00653B14">
      <w:pPr>
        <w:pStyle w:val="Heading4"/>
        <w:rPr>
          <w:rFonts w:ascii="Trebuchet MS" w:hAnsi="Trebuchet MS"/>
        </w:rPr>
      </w:pPr>
      <w:r w:rsidRPr="005F19C8">
        <w:rPr>
          <w:rFonts w:ascii="Trebuchet MS" w:hAnsi="Trebuchet MS"/>
        </w:rPr>
        <w:t>Tele-surgeries</w:t>
      </w:r>
    </w:p>
    <w:p w14:paraId="48D7E1D0" w14:textId="52782412" w:rsidR="00CB4FC0" w:rsidRPr="005F19C8" w:rsidRDefault="3114A8BC" w:rsidP="00CB4FC0">
      <w:pPr>
        <w:ind w:left="19"/>
        <w:rPr>
          <w:rFonts w:ascii="Trebuchet MS" w:hAnsi="Trebuchet MS"/>
          <w:sz w:val="24"/>
          <w:szCs w:val="24"/>
        </w:rPr>
      </w:pPr>
      <w:r w:rsidRPr="005F19C8">
        <w:rPr>
          <w:rFonts w:ascii="Trebuchet MS" w:hAnsi="Trebuchet MS"/>
          <w:sz w:val="24"/>
          <w:szCs w:val="24"/>
        </w:rPr>
        <w:t>T</w:t>
      </w:r>
      <w:r w:rsidR="00CB4FC0" w:rsidRPr="005F19C8">
        <w:rPr>
          <w:rFonts w:ascii="Trebuchet MS" w:hAnsi="Trebuchet MS"/>
          <w:sz w:val="24"/>
          <w:szCs w:val="24"/>
        </w:rPr>
        <w:t xml:space="preserve">ele-surgeries </w:t>
      </w:r>
      <w:r w:rsidR="51C23623" w:rsidRPr="005F19C8">
        <w:rPr>
          <w:rFonts w:ascii="Trebuchet MS" w:hAnsi="Trebuchet MS"/>
          <w:sz w:val="24"/>
          <w:szCs w:val="24"/>
        </w:rPr>
        <w:t xml:space="preserve">with an assessor </w:t>
      </w:r>
      <w:r w:rsidR="03EFDC09" w:rsidRPr="005F19C8">
        <w:rPr>
          <w:rFonts w:ascii="Trebuchet MS" w:hAnsi="Trebuchet MS"/>
          <w:sz w:val="24"/>
          <w:szCs w:val="24"/>
        </w:rPr>
        <w:t>are</w:t>
      </w:r>
      <w:r w:rsidR="00CB4FC0" w:rsidRPr="005F19C8">
        <w:rPr>
          <w:rFonts w:ascii="Trebuchet MS" w:hAnsi="Trebuchet MS"/>
          <w:sz w:val="24"/>
          <w:szCs w:val="24"/>
        </w:rPr>
        <w:t xml:space="preserve"> available for </w:t>
      </w:r>
      <w:r w:rsidR="00774030" w:rsidRPr="005F19C8">
        <w:rPr>
          <w:rFonts w:ascii="Trebuchet MS" w:hAnsi="Trebuchet MS"/>
          <w:sz w:val="24"/>
          <w:szCs w:val="24"/>
        </w:rPr>
        <w:t xml:space="preserve">those wishing to apply for </w:t>
      </w:r>
      <w:r w:rsidR="006C60F9" w:rsidRPr="005F19C8">
        <w:rPr>
          <w:rFonts w:ascii="Trebuchet MS" w:hAnsi="Trebuchet MS"/>
          <w:sz w:val="24"/>
          <w:szCs w:val="24"/>
        </w:rPr>
        <w:t>senior accreditation during the transition scheme</w:t>
      </w:r>
      <w:r w:rsidR="00CB4FC0" w:rsidRPr="005F19C8">
        <w:rPr>
          <w:rFonts w:ascii="Trebuchet MS" w:hAnsi="Trebuchet MS"/>
          <w:sz w:val="24"/>
          <w:szCs w:val="24"/>
        </w:rPr>
        <w:t xml:space="preserve">. </w:t>
      </w:r>
      <w:r w:rsidR="2EF5089A" w:rsidRPr="005F19C8">
        <w:rPr>
          <w:rFonts w:ascii="Trebuchet MS" w:hAnsi="Trebuchet MS"/>
          <w:sz w:val="24"/>
          <w:szCs w:val="24"/>
        </w:rPr>
        <w:t xml:space="preserve">Telesurgeries are 30 minutes in duration and cost £25. </w:t>
      </w:r>
      <w:r w:rsidR="00CB4FC0" w:rsidRPr="005F19C8">
        <w:rPr>
          <w:rFonts w:ascii="Trebuchet MS" w:hAnsi="Trebuchet MS"/>
          <w:sz w:val="24"/>
          <w:szCs w:val="24"/>
        </w:rPr>
        <w:t xml:space="preserve">Please contact us at </w:t>
      </w:r>
      <w:hyperlink r:id="rId25">
        <w:r w:rsidR="009F0C8D" w:rsidRPr="005F19C8">
          <w:rPr>
            <w:rStyle w:val="Hyperlink"/>
            <w:rFonts w:ascii="Trebuchet MS" w:hAnsi="Trebuchet MS"/>
            <w:sz w:val="24"/>
            <w:szCs w:val="24"/>
          </w:rPr>
          <w:t>accreditation@bacp.co.uk</w:t>
        </w:r>
      </w:hyperlink>
      <w:r w:rsidR="009F0C8D" w:rsidRPr="005F19C8">
        <w:rPr>
          <w:rFonts w:ascii="Trebuchet MS" w:hAnsi="Trebuchet MS"/>
          <w:sz w:val="24"/>
          <w:szCs w:val="24"/>
        </w:rPr>
        <w:t xml:space="preserve"> </w:t>
      </w:r>
      <w:r w:rsidR="00CB4FC0" w:rsidRPr="005F19C8">
        <w:rPr>
          <w:rFonts w:ascii="Trebuchet MS" w:hAnsi="Trebuchet MS"/>
          <w:sz w:val="24"/>
          <w:szCs w:val="24"/>
        </w:rPr>
        <w:t>if you</w:t>
      </w:r>
      <w:r w:rsidR="003B195F" w:rsidRPr="005F19C8">
        <w:rPr>
          <w:rFonts w:ascii="Trebuchet MS" w:hAnsi="Trebuchet MS"/>
          <w:sz w:val="24"/>
          <w:szCs w:val="24"/>
        </w:rPr>
        <w:t>’d like</w:t>
      </w:r>
      <w:r w:rsidR="00CB4FC0" w:rsidRPr="005F19C8">
        <w:rPr>
          <w:rFonts w:ascii="Trebuchet MS" w:hAnsi="Trebuchet MS"/>
          <w:sz w:val="24"/>
          <w:szCs w:val="24"/>
        </w:rPr>
        <w:t xml:space="preserve"> to book a slot.</w:t>
      </w:r>
      <w:r w:rsidR="00CB4FC0" w:rsidRPr="005F19C8">
        <w:rPr>
          <w:rFonts w:ascii="Trebuchet MS" w:hAnsi="Trebuchet MS"/>
          <w:b/>
          <w:bCs/>
          <w:sz w:val="24"/>
          <w:szCs w:val="24"/>
        </w:rPr>
        <w:t xml:space="preserve"> </w:t>
      </w:r>
    </w:p>
    <w:p w14:paraId="48A46FBA" w14:textId="77777777" w:rsidR="003C766B" w:rsidRPr="005F19C8" w:rsidRDefault="003C766B" w:rsidP="003C766B">
      <w:pPr>
        <w:ind w:left="19"/>
        <w:rPr>
          <w:rFonts w:ascii="Trebuchet MS" w:hAnsi="Trebuchet MS"/>
          <w:b/>
          <w:sz w:val="24"/>
          <w:szCs w:val="24"/>
        </w:rPr>
      </w:pPr>
    </w:p>
    <w:p w14:paraId="675F1CF7" w14:textId="086EE7C9" w:rsidR="003C766B" w:rsidRPr="005F19C8" w:rsidRDefault="003C766B" w:rsidP="003C766B">
      <w:pPr>
        <w:ind w:left="19"/>
        <w:rPr>
          <w:rFonts w:ascii="Trebuchet MS" w:hAnsi="Trebuchet MS"/>
          <w:sz w:val="24"/>
          <w:szCs w:val="24"/>
        </w:rPr>
      </w:pPr>
      <w:r w:rsidRPr="005F19C8">
        <w:rPr>
          <w:rFonts w:ascii="Trebuchet MS" w:hAnsi="Trebuchet MS"/>
          <w:b/>
          <w:sz w:val="24"/>
          <w:szCs w:val="24"/>
        </w:rPr>
        <w:t>A word of caution</w:t>
      </w:r>
      <w:r w:rsidRPr="005F19C8">
        <w:rPr>
          <w:rFonts w:ascii="Trebuchet MS" w:hAnsi="Trebuchet MS"/>
          <w:sz w:val="24"/>
          <w:szCs w:val="24"/>
        </w:rPr>
        <w:t xml:space="preserve"> – we</w:t>
      </w:r>
      <w:r w:rsidR="009F0C8D" w:rsidRPr="005F19C8">
        <w:rPr>
          <w:rFonts w:ascii="Trebuchet MS" w:hAnsi="Trebuchet MS"/>
          <w:sz w:val="24"/>
          <w:szCs w:val="24"/>
        </w:rPr>
        <w:t xml:space="preserve">’re </w:t>
      </w:r>
      <w:r w:rsidRPr="005F19C8">
        <w:rPr>
          <w:rFonts w:ascii="Trebuchet MS" w:hAnsi="Trebuchet MS"/>
          <w:sz w:val="24"/>
          <w:szCs w:val="24"/>
        </w:rPr>
        <w:t>aware that some organisations and individuals run accreditation workshops and surgeries. Please be aware that unless you</w:t>
      </w:r>
      <w:r w:rsidR="002C536D" w:rsidRPr="005F19C8">
        <w:rPr>
          <w:rFonts w:ascii="Trebuchet MS" w:hAnsi="Trebuchet MS"/>
          <w:sz w:val="24"/>
          <w:szCs w:val="24"/>
        </w:rPr>
        <w:t xml:space="preserve">’ve </w:t>
      </w:r>
      <w:r w:rsidRPr="005F19C8">
        <w:rPr>
          <w:rFonts w:ascii="Trebuchet MS" w:hAnsi="Trebuchet MS"/>
          <w:sz w:val="24"/>
          <w:szCs w:val="24"/>
        </w:rPr>
        <w:t>booked a tele-surgery directly with BACP we</w:t>
      </w:r>
      <w:r w:rsidR="002C536D" w:rsidRPr="005F19C8">
        <w:rPr>
          <w:rFonts w:ascii="Trebuchet MS" w:hAnsi="Trebuchet MS"/>
          <w:sz w:val="24"/>
          <w:szCs w:val="24"/>
        </w:rPr>
        <w:t xml:space="preserve">’ve </w:t>
      </w:r>
      <w:r w:rsidRPr="005F19C8">
        <w:rPr>
          <w:rFonts w:ascii="Trebuchet MS" w:hAnsi="Trebuchet MS"/>
          <w:sz w:val="24"/>
          <w:szCs w:val="24"/>
        </w:rPr>
        <w:t xml:space="preserve">not endorsed or provided information or training </w:t>
      </w:r>
      <w:r w:rsidR="00BD5572" w:rsidRPr="005F19C8">
        <w:rPr>
          <w:rFonts w:ascii="Trebuchet MS" w:hAnsi="Trebuchet MS"/>
          <w:sz w:val="24"/>
          <w:szCs w:val="24"/>
        </w:rPr>
        <w:t>for this purpose</w:t>
      </w:r>
      <w:r w:rsidRPr="005F19C8">
        <w:rPr>
          <w:rFonts w:ascii="Trebuchet MS" w:hAnsi="Trebuchet MS"/>
          <w:sz w:val="24"/>
          <w:szCs w:val="24"/>
        </w:rPr>
        <w:t>. They</w:t>
      </w:r>
      <w:r w:rsidR="002C536D" w:rsidRPr="005F19C8">
        <w:rPr>
          <w:rFonts w:ascii="Trebuchet MS" w:hAnsi="Trebuchet MS"/>
          <w:sz w:val="24"/>
          <w:szCs w:val="24"/>
        </w:rPr>
        <w:t>’re</w:t>
      </w:r>
      <w:r w:rsidRPr="005F19C8">
        <w:rPr>
          <w:rFonts w:ascii="Trebuchet MS" w:hAnsi="Trebuchet MS"/>
          <w:sz w:val="24"/>
          <w:szCs w:val="24"/>
        </w:rPr>
        <w:t xml:space="preserve"> not BACP assessors, nor are they qualified to comment on the application and interpretation of the criteria. No-one can guarantee you</w:t>
      </w:r>
      <w:r w:rsidR="002C536D" w:rsidRPr="005F19C8">
        <w:rPr>
          <w:rFonts w:ascii="Trebuchet MS" w:hAnsi="Trebuchet MS"/>
          <w:sz w:val="24"/>
          <w:szCs w:val="24"/>
        </w:rPr>
        <w:t xml:space="preserve">’ll </w:t>
      </w:r>
      <w:r w:rsidRPr="005F19C8">
        <w:rPr>
          <w:rFonts w:ascii="Trebuchet MS" w:hAnsi="Trebuchet MS"/>
          <w:sz w:val="24"/>
          <w:szCs w:val="24"/>
        </w:rPr>
        <w:t xml:space="preserve">be successful.  </w:t>
      </w:r>
    </w:p>
    <w:p w14:paraId="6C637FD9" w14:textId="777018D5" w:rsidR="00653B14" w:rsidRPr="005F19C8" w:rsidRDefault="00653B14" w:rsidP="003C766B">
      <w:pPr>
        <w:ind w:left="19"/>
        <w:rPr>
          <w:rFonts w:ascii="Trebuchet MS" w:hAnsi="Trebuchet MS"/>
        </w:rPr>
      </w:pPr>
    </w:p>
    <w:p w14:paraId="2EDF4102" w14:textId="673CB4BC" w:rsidR="1407BEA1" w:rsidRPr="005F19C8" w:rsidRDefault="1407BEA1" w:rsidP="1407BEA1">
      <w:pPr>
        <w:ind w:left="19"/>
        <w:rPr>
          <w:rFonts w:ascii="Trebuchet MS" w:hAnsi="Trebuchet MS"/>
        </w:rPr>
      </w:pPr>
    </w:p>
    <w:p w14:paraId="08D8D9D1" w14:textId="4E05A76A" w:rsidR="00653B14" w:rsidRPr="005F19C8" w:rsidRDefault="00653B14" w:rsidP="00653B14">
      <w:pPr>
        <w:pStyle w:val="Heading4"/>
        <w:rPr>
          <w:rFonts w:ascii="Trebuchet MS" w:hAnsi="Trebuchet MS"/>
        </w:rPr>
      </w:pPr>
      <w:r w:rsidRPr="005F19C8">
        <w:rPr>
          <w:rFonts w:ascii="Trebuchet MS" w:hAnsi="Trebuchet MS"/>
        </w:rPr>
        <w:t>Additional support</w:t>
      </w:r>
    </w:p>
    <w:p w14:paraId="46E72D3C" w14:textId="77777777" w:rsidR="003C766B" w:rsidRPr="005F19C8" w:rsidRDefault="003C766B" w:rsidP="003C766B">
      <w:pPr>
        <w:shd w:val="clear" w:color="auto" w:fill="FFFFFF"/>
        <w:spacing w:before="100" w:beforeAutospacing="1" w:after="100" w:afterAutospacing="1"/>
        <w:textAlignment w:val="baseline"/>
        <w:rPr>
          <w:rFonts w:ascii="Trebuchet MS" w:eastAsia="Times New Roman" w:hAnsi="Trebuchet MS" w:cs="Times New Roman"/>
          <w:color w:val="1F1F20"/>
          <w:sz w:val="24"/>
          <w:szCs w:val="24"/>
        </w:rPr>
      </w:pPr>
      <w:bookmarkStart w:id="34" w:name="_Hlk137814654"/>
      <w:r w:rsidRPr="005F19C8">
        <w:rPr>
          <w:rFonts w:ascii="Trebuchet MS" w:eastAsia="Times New Roman" w:hAnsi="Trebuchet MS" w:cs="Times New Roman"/>
          <w:color w:val="1F1F20"/>
          <w:sz w:val="24"/>
          <w:szCs w:val="24"/>
        </w:rPr>
        <w:t>If you identify as living with a disability, learning difference or long-term health condition, we offer the following support to help remove any barriers you may experience with the application process:</w:t>
      </w:r>
    </w:p>
    <w:p w14:paraId="7160C2A7" w14:textId="658AF9FD" w:rsidR="003C766B" w:rsidRPr="005F19C8" w:rsidRDefault="003C766B" w:rsidP="4A0B4D34">
      <w:pPr>
        <w:shd w:val="clear" w:color="auto" w:fill="FFFFFF" w:themeFill="background1"/>
        <w:spacing w:beforeAutospacing="1" w:afterAutospacing="1"/>
        <w:textAlignment w:val="baseline"/>
        <w:rPr>
          <w:rFonts w:ascii="Trebuchet MS" w:eastAsia="Times New Roman" w:hAnsi="Trebuchet MS" w:cs="Times New Roman"/>
          <w:color w:val="1F1F20"/>
          <w:sz w:val="24"/>
          <w:szCs w:val="24"/>
        </w:rPr>
      </w:pPr>
    </w:p>
    <w:p w14:paraId="016E7D3A" w14:textId="09554CF9" w:rsidR="003C766B" w:rsidRPr="005F19C8" w:rsidRDefault="477DB42F" w:rsidP="4A0B4D34">
      <w:pPr>
        <w:pStyle w:val="ListParagraph"/>
        <w:numPr>
          <w:ilvl w:val="0"/>
          <w:numId w:val="1"/>
        </w:numPr>
        <w:spacing w:after="0"/>
        <w:textAlignment w:val="baseline"/>
        <w:rPr>
          <w:rFonts w:ascii="Trebuchet MS" w:eastAsia="Trebuchet MS" w:hAnsi="Trebuchet MS" w:cs="Trebuchet MS"/>
          <w:color w:val="1F1F20"/>
          <w:sz w:val="24"/>
          <w:szCs w:val="24"/>
        </w:rPr>
      </w:pPr>
      <w:r w:rsidRPr="005F19C8">
        <w:rPr>
          <w:rFonts w:ascii="Trebuchet MS" w:eastAsia="Trebuchet MS" w:hAnsi="Trebuchet MS" w:cs="Trebuchet MS"/>
          <w:color w:val="1F1F20"/>
          <w:sz w:val="24"/>
          <w:szCs w:val="24"/>
        </w:rPr>
        <w:t xml:space="preserve">10% additional </w:t>
      </w:r>
      <w:proofErr w:type="gramStart"/>
      <w:r w:rsidRPr="005F19C8">
        <w:rPr>
          <w:rFonts w:ascii="Trebuchet MS" w:eastAsia="Trebuchet MS" w:hAnsi="Trebuchet MS" w:cs="Trebuchet MS"/>
          <w:color w:val="1F1F20"/>
          <w:sz w:val="24"/>
          <w:szCs w:val="24"/>
        </w:rPr>
        <w:t>word</w:t>
      </w:r>
      <w:proofErr w:type="gramEnd"/>
      <w:r w:rsidRPr="005F19C8">
        <w:rPr>
          <w:rFonts w:ascii="Trebuchet MS" w:eastAsia="Trebuchet MS" w:hAnsi="Trebuchet MS" w:cs="Trebuchet MS"/>
          <w:color w:val="1F1F20"/>
          <w:sz w:val="24"/>
          <w:szCs w:val="24"/>
        </w:rPr>
        <w:t>-limit on your personal statement and any part of the application that has a word count</w:t>
      </w:r>
    </w:p>
    <w:p w14:paraId="15659BF9" w14:textId="42384AC5" w:rsidR="003C766B" w:rsidRPr="005F19C8" w:rsidRDefault="003C766B" w:rsidP="003C766B">
      <w:pPr>
        <w:ind w:left="720"/>
        <w:textAlignment w:val="baseline"/>
        <w:rPr>
          <w:rFonts w:ascii="Trebuchet MS" w:eastAsia="Times New Roman" w:hAnsi="Trebuchet MS" w:cs="Times New Roman"/>
          <w:color w:val="1F1F20"/>
          <w:sz w:val="24"/>
          <w:szCs w:val="24"/>
        </w:rPr>
      </w:pPr>
    </w:p>
    <w:p w14:paraId="761D5088" w14:textId="77777777" w:rsidR="003C766B" w:rsidRPr="005F19C8" w:rsidRDefault="003C766B" w:rsidP="003C766B">
      <w:pPr>
        <w:numPr>
          <w:ilvl w:val="0"/>
          <w:numId w:val="26"/>
        </w:numPr>
        <w:textAlignment w:val="baseline"/>
        <w:rPr>
          <w:rFonts w:ascii="Trebuchet MS" w:eastAsia="Times New Roman" w:hAnsi="Trebuchet MS" w:cs="Times New Roman"/>
          <w:color w:val="1F1F20"/>
          <w:sz w:val="24"/>
          <w:szCs w:val="24"/>
        </w:rPr>
      </w:pPr>
      <w:r w:rsidRPr="005F19C8">
        <w:rPr>
          <w:rFonts w:ascii="Trebuchet MS" w:eastAsia="Times New Roman" w:hAnsi="Trebuchet MS" w:cs="Times New Roman"/>
          <w:color w:val="1F1F20"/>
          <w:sz w:val="24"/>
          <w:szCs w:val="24"/>
        </w:rPr>
        <w:t>additional support from our Support and Inclusion Officer throughout the application process by email or phone</w:t>
      </w:r>
    </w:p>
    <w:p w14:paraId="5DA770A2" w14:textId="77777777" w:rsidR="003C766B" w:rsidRPr="005F19C8" w:rsidRDefault="003C766B" w:rsidP="003C766B">
      <w:pPr>
        <w:textAlignment w:val="baseline"/>
        <w:rPr>
          <w:rFonts w:ascii="Trebuchet MS" w:eastAsia="Times New Roman" w:hAnsi="Trebuchet MS" w:cs="Times New Roman"/>
          <w:color w:val="1F1F20"/>
          <w:sz w:val="24"/>
          <w:szCs w:val="24"/>
        </w:rPr>
      </w:pPr>
    </w:p>
    <w:p w14:paraId="649A4EF2" w14:textId="127C1735" w:rsidR="65BA188E" w:rsidRPr="005F19C8" w:rsidRDefault="003C766B" w:rsidP="65BA188E">
      <w:pPr>
        <w:numPr>
          <w:ilvl w:val="0"/>
          <w:numId w:val="26"/>
        </w:numPr>
        <w:textAlignment w:val="baseline"/>
        <w:rPr>
          <w:rFonts w:ascii="Trebuchet MS" w:eastAsia="Times New Roman" w:hAnsi="Trebuchet MS" w:cs="Times New Roman"/>
          <w:color w:val="1F1F20"/>
          <w:sz w:val="24"/>
          <w:szCs w:val="24"/>
        </w:rPr>
      </w:pPr>
      <w:r w:rsidRPr="005F19C8">
        <w:rPr>
          <w:rFonts w:ascii="Trebuchet MS" w:eastAsia="Times New Roman" w:hAnsi="Trebuchet MS" w:cs="Times New Roman"/>
          <w:color w:val="1F1F20"/>
          <w:sz w:val="24"/>
          <w:szCs w:val="24"/>
        </w:rPr>
        <w:t xml:space="preserve">a range of financial support based on your circumstances </w:t>
      </w:r>
      <w:bookmarkEnd w:id="34"/>
    </w:p>
    <w:p w14:paraId="689324D5" w14:textId="1FBF6069" w:rsidR="37D4A667" w:rsidRPr="005F19C8" w:rsidRDefault="37D4A667" w:rsidP="37D4A667">
      <w:pPr>
        <w:ind w:left="720"/>
        <w:rPr>
          <w:rFonts w:ascii="Trebuchet MS" w:eastAsia="Times New Roman" w:hAnsi="Trebuchet MS" w:cs="Times New Roman"/>
          <w:color w:val="1F1F20"/>
          <w:sz w:val="24"/>
          <w:szCs w:val="24"/>
        </w:rPr>
      </w:pPr>
    </w:p>
    <w:p w14:paraId="0954B2D1" w14:textId="77890528" w:rsidR="65BA188E" w:rsidRPr="005F19C8" w:rsidRDefault="522466D4" w:rsidP="00653B14">
      <w:pPr>
        <w:spacing w:beforeAutospacing="1" w:afterAutospacing="1"/>
        <w:rPr>
          <w:rFonts w:ascii="Trebuchet MS" w:eastAsia="Trebuchet MS" w:hAnsi="Trebuchet MS" w:cs="Trebuchet MS"/>
          <w:sz w:val="24"/>
          <w:szCs w:val="24"/>
        </w:rPr>
      </w:pPr>
      <w:r w:rsidRPr="005F19C8">
        <w:rPr>
          <w:rFonts w:ascii="Trebuchet MS" w:eastAsia="Trebuchet MS" w:hAnsi="Trebuchet MS" w:cs="Trebuchet MS"/>
          <w:color w:val="1F1F20"/>
          <w:sz w:val="24"/>
          <w:szCs w:val="24"/>
        </w:rPr>
        <w:t xml:space="preserve">You can find more information about how to gain support with your application on our </w:t>
      </w:r>
      <w:hyperlink r:id="rId26">
        <w:r w:rsidRPr="005F19C8">
          <w:rPr>
            <w:rStyle w:val="Hyperlink"/>
            <w:rFonts w:ascii="Trebuchet MS" w:eastAsia="Trebuchet MS" w:hAnsi="Trebuchet MS" w:cs="Trebuchet MS"/>
            <w:sz w:val="24"/>
            <w:szCs w:val="24"/>
          </w:rPr>
          <w:t>accreditation support web page</w:t>
        </w:r>
      </w:hyperlink>
      <w:r w:rsidRPr="005F19C8">
        <w:rPr>
          <w:rFonts w:ascii="Trebuchet MS" w:eastAsia="Trebuchet MS" w:hAnsi="Trebuchet MS" w:cs="Trebuchet MS"/>
          <w:color w:val="1F1F20"/>
          <w:sz w:val="24"/>
          <w:szCs w:val="24"/>
        </w:rPr>
        <w:t>. If you need support or have any specific questions about your application, please </w:t>
      </w:r>
      <w:hyperlink r:id="rId27">
        <w:r w:rsidRPr="005F19C8">
          <w:rPr>
            <w:rStyle w:val="Hyperlink"/>
            <w:rFonts w:ascii="Trebuchet MS" w:eastAsia="Trebuchet MS" w:hAnsi="Trebuchet MS" w:cs="Trebuchet MS"/>
            <w:color w:val="E20E5A" w:themeColor="accent1"/>
            <w:sz w:val="24"/>
            <w:szCs w:val="24"/>
          </w:rPr>
          <w:t>contact the accreditation team.</w:t>
        </w:r>
      </w:hyperlink>
      <w:r w:rsidRPr="005F19C8">
        <w:rPr>
          <w:rFonts w:ascii="Trebuchet MS" w:eastAsia="Trebuchet MS" w:hAnsi="Trebuchet MS" w:cs="Trebuchet MS"/>
          <w:color w:val="1F1F20"/>
          <w:sz w:val="24"/>
          <w:szCs w:val="24"/>
        </w:rPr>
        <w:t> You can also view our</w:t>
      </w:r>
      <w:r w:rsidRPr="005F19C8">
        <w:rPr>
          <w:rFonts w:ascii="Trebuchet MS" w:eastAsia="Arial" w:hAnsi="Trebuchet MS" w:cs="Arial"/>
          <w:color w:val="1F1F20"/>
          <w:sz w:val="24"/>
          <w:szCs w:val="24"/>
        </w:rPr>
        <w:t> </w:t>
      </w:r>
      <w:hyperlink r:id="rId28">
        <w:r w:rsidRPr="005F19C8">
          <w:rPr>
            <w:rStyle w:val="Hyperlink"/>
            <w:rFonts w:ascii="Trebuchet MS" w:eastAsia="Trebuchet MS" w:hAnsi="Trebuchet MS" w:cs="Trebuchet MS"/>
            <w:color w:val="E20E5A" w:themeColor="accent1"/>
            <w:sz w:val="24"/>
            <w:szCs w:val="24"/>
          </w:rPr>
          <w:t>Accreditation FAQs</w:t>
        </w:r>
      </w:hyperlink>
      <w:r w:rsidRPr="005F19C8">
        <w:rPr>
          <w:rFonts w:ascii="Trebuchet MS" w:eastAsia="Trebuchet MS" w:hAnsi="Trebuchet MS" w:cs="Trebuchet MS"/>
          <w:color w:val="1F1F20"/>
          <w:sz w:val="24"/>
          <w:szCs w:val="24"/>
        </w:rPr>
        <w:t>.</w:t>
      </w:r>
    </w:p>
    <w:p w14:paraId="1973CF2A" w14:textId="5D16DE06" w:rsidR="003C766B" w:rsidRPr="005F19C8" w:rsidRDefault="003C766B" w:rsidP="003C766B">
      <w:pPr>
        <w:ind w:left="19"/>
        <w:rPr>
          <w:rFonts w:ascii="Trebuchet MS" w:hAnsi="Trebuchet MS"/>
          <w:sz w:val="24"/>
          <w:szCs w:val="24"/>
        </w:rPr>
      </w:pPr>
      <w:r w:rsidRPr="005F19C8">
        <w:rPr>
          <w:rFonts w:ascii="Trebuchet MS" w:hAnsi="Trebuchet MS"/>
          <w:sz w:val="24"/>
          <w:szCs w:val="24"/>
        </w:rPr>
        <w:t xml:space="preserve">The BACP Customer Service team and Accreditation team are also available to help with basic queries such as completing the application form. </w:t>
      </w:r>
    </w:p>
    <w:p w14:paraId="0ADF44B2" w14:textId="77777777" w:rsidR="003C766B" w:rsidRPr="005F19C8" w:rsidRDefault="003C766B" w:rsidP="003C766B">
      <w:pPr>
        <w:spacing w:line="259" w:lineRule="auto"/>
        <w:rPr>
          <w:rFonts w:ascii="Trebuchet MS" w:hAnsi="Trebuchet MS"/>
          <w:sz w:val="24"/>
          <w:szCs w:val="24"/>
        </w:rPr>
      </w:pPr>
      <w:r w:rsidRPr="005F19C8">
        <w:rPr>
          <w:rFonts w:ascii="Trebuchet MS" w:hAnsi="Trebuchet MS"/>
          <w:sz w:val="24"/>
          <w:szCs w:val="24"/>
        </w:rPr>
        <w:t xml:space="preserve"> </w:t>
      </w:r>
    </w:p>
    <w:p w14:paraId="325B0A40" w14:textId="5BD92991" w:rsidR="003C766B" w:rsidRPr="005F19C8" w:rsidRDefault="004E40E7" w:rsidP="003C766B">
      <w:pPr>
        <w:ind w:left="19"/>
        <w:rPr>
          <w:rFonts w:ascii="Trebuchet MS" w:hAnsi="Trebuchet MS"/>
          <w:sz w:val="24"/>
          <w:szCs w:val="24"/>
        </w:rPr>
      </w:pPr>
      <w:r w:rsidRPr="005F19C8">
        <w:rPr>
          <w:rFonts w:ascii="Trebuchet MS" w:hAnsi="Trebuchet MS"/>
          <w:sz w:val="24"/>
          <w:szCs w:val="24"/>
        </w:rPr>
        <w:t>These teams</w:t>
      </w:r>
      <w:r w:rsidR="003C766B" w:rsidRPr="005F19C8">
        <w:rPr>
          <w:rFonts w:ascii="Trebuchet MS" w:hAnsi="Trebuchet MS"/>
          <w:sz w:val="24"/>
          <w:szCs w:val="24"/>
        </w:rPr>
        <w:t xml:space="preserve"> cannot change the criteria or fees or pre-assess any information that you send or wish to discuss.  </w:t>
      </w:r>
    </w:p>
    <w:p w14:paraId="69A50BD2" w14:textId="77777777" w:rsidR="003C766B" w:rsidRPr="005F19C8" w:rsidRDefault="003C766B" w:rsidP="003C766B">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7BC35792" w14:textId="4A746AD4" w:rsidR="003C766B" w:rsidRPr="005F19C8" w:rsidRDefault="003C766B" w:rsidP="003C766B">
      <w:pPr>
        <w:ind w:left="19" w:right="559"/>
        <w:rPr>
          <w:rFonts w:ascii="Trebuchet MS" w:hAnsi="Trebuchet MS"/>
          <w:sz w:val="24"/>
          <w:szCs w:val="24"/>
        </w:rPr>
      </w:pPr>
      <w:r w:rsidRPr="005F19C8">
        <w:rPr>
          <w:rFonts w:ascii="Trebuchet MS" w:hAnsi="Trebuchet MS"/>
          <w:sz w:val="24"/>
          <w:szCs w:val="24"/>
        </w:rPr>
        <w:lastRenderedPageBreak/>
        <w:t xml:space="preserve">Guides and information on other parts of the accreditation process are available on </w:t>
      </w:r>
      <w:r w:rsidR="00735848" w:rsidRPr="005F19C8">
        <w:rPr>
          <w:rFonts w:ascii="Trebuchet MS" w:hAnsi="Trebuchet MS"/>
          <w:sz w:val="24"/>
          <w:szCs w:val="24"/>
        </w:rPr>
        <w:t>our</w:t>
      </w:r>
      <w:r w:rsidRPr="005F19C8">
        <w:rPr>
          <w:rFonts w:ascii="Trebuchet MS" w:hAnsi="Trebuchet MS"/>
          <w:sz w:val="24"/>
          <w:szCs w:val="24"/>
        </w:rPr>
        <w:t xml:space="preserve"> website.  </w:t>
      </w:r>
    </w:p>
    <w:p w14:paraId="5FA26F87" w14:textId="77777777" w:rsidR="00BC3B1D" w:rsidRPr="005F19C8" w:rsidRDefault="00BC3B1D" w:rsidP="00614C42">
      <w:pPr>
        <w:ind w:right="559"/>
        <w:rPr>
          <w:rFonts w:ascii="Trebuchet MS" w:hAnsi="Trebuchet MS"/>
          <w:sz w:val="24"/>
          <w:szCs w:val="24"/>
        </w:rPr>
      </w:pPr>
    </w:p>
    <w:p w14:paraId="59F60CC1" w14:textId="5F1910B2" w:rsidR="003C766B" w:rsidRPr="005F19C8" w:rsidRDefault="003C766B" w:rsidP="003C766B">
      <w:pPr>
        <w:ind w:left="19" w:right="559"/>
        <w:rPr>
          <w:rFonts w:ascii="Trebuchet MS" w:hAnsi="Trebuchet MS"/>
          <w:sz w:val="24"/>
          <w:szCs w:val="24"/>
        </w:rPr>
      </w:pPr>
      <w:r w:rsidRPr="005F19C8">
        <w:rPr>
          <w:rFonts w:ascii="Trebuchet MS" w:hAnsi="Trebuchet MS"/>
          <w:sz w:val="24"/>
          <w:szCs w:val="24"/>
        </w:rPr>
        <w:t xml:space="preserve">These include: </w:t>
      </w:r>
    </w:p>
    <w:p w14:paraId="4F5423D3" w14:textId="77777777" w:rsidR="003C766B" w:rsidRPr="005F19C8" w:rsidRDefault="003C766B" w:rsidP="003C766B">
      <w:pPr>
        <w:spacing w:after="54" w:line="259" w:lineRule="auto"/>
        <w:rPr>
          <w:rFonts w:ascii="Trebuchet MS" w:hAnsi="Trebuchet MS"/>
          <w:sz w:val="24"/>
          <w:szCs w:val="24"/>
        </w:rPr>
      </w:pPr>
      <w:r w:rsidRPr="005F19C8">
        <w:rPr>
          <w:rFonts w:ascii="Trebuchet MS" w:hAnsi="Trebuchet MS"/>
          <w:b/>
          <w:color w:val="31006F"/>
          <w:sz w:val="24"/>
          <w:szCs w:val="24"/>
        </w:rPr>
        <w:t xml:space="preserve"> </w:t>
      </w:r>
    </w:p>
    <w:p w14:paraId="69EF3C14" w14:textId="328FF5CC" w:rsidR="003C766B" w:rsidRPr="005F19C8" w:rsidRDefault="003C766B" w:rsidP="003C766B">
      <w:pPr>
        <w:numPr>
          <w:ilvl w:val="0"/>
          <w:numId w:val="27"/>
        </w:numPr>
        <w:spacing w:after="5" w:line="248" w:lineRule="auto"/>
        <w:ind w:right="559" w:hanging="360"/>
        <w:rPr>
          <w:rFonts w:ascii="Trebuchet MS" w:hAnsi="Trebuchet MS"/>
          <w:sz w:val="24"/>
          <w:szCs w:val="24"/>
        </w:rPr>
      </w:pPr>
      <w:hyperlink r:id="rId29" w:history="1">
        <w:r w:rsidRPr="005F19C8">
          <w:rPr>
            <w:rStyle w:val="Hyperlink"/>
            <w:rFonts w:ascii="Trebuchet MS" w:hAnsi="Trebuchet MS"/>
            <w:sz w:val="24"/>
            <w:szCs w:val="24"/>
          </w:rPr>
          <w:t xml:space="preserve">Support for applicants with disabilities </w:t>
        </w:r>
        <w:r w:rsidR="00FB51B7" w:rsidRPr="005F19C8">
          <w:rPr>
            <w:rStyle w:val="Hyperlink"/>
            <w:rFonts w:ascii="Trebuchet MS" w:hAnsi="Trebuchet MS"/>
            <w:sz w:val="24"/>
            <w:szCs w:val="24"/>
          </w:rPr>
          <w:t>or a learning difference</w:t>
        </w:r>
      </w:hyperlink>
      <w:r w:rsidR="00FB51B7" w:rsidRPr="005F19C8">
        <w:rPr>
          <w:rFonts w:ascii="Trebuchet MS" w:hAnsi="Trebuchet MS"/>
          <w:sz w:val="24"/>
          <w:szCs w:val="24"/>
        </w:rPr>
        <w:t xml:space="preserve"> </w:t>
      </w:r>
      <w:r w:rsidRPr="005F19C8">
        <w:rPr>
          <w:rFonts w:ascii="Trebuchet MS" w:hAnsi="Trebuchet MS"/>
          <w:sz w:val="24"/>
          <w:szCs w:val="24"/>
        </w:rPr>
        <w:t xml:space="preserve">(see above)  </w:t>
      </w:r>
    </w:p>
    <w:p w14:paraId="19E0B0B9" w14:textId="5941DF05" w:rsidR="003C766B" w:rsidRPr="005F19C8" w:rsidRDefault="003C766B" w:rsidP="003C766B">
      <w:pPr>
        <w:numPr>
          <w:ilvl w:val="0"/>
          <w:numId w:val="27"/>
        </w:numPr>
        <w:spacing w:after="5" w:line="248" w:lineRule="auto"/>
        <w:ind w:right="559" w:hanging="360"/>
        <w:rPr>
          <w:rFonts w:ascii="Trebuchet MS" w:hAnsi="Trebuchet MS"/>
          <w:sz w:val="24"/>
          <w:szCs w:val="24"/>
        </w:rPr>
      </w:pPr>
      <w:hyperlink r:id="rId30" w:history="1">
        <w:r w:rsidRPr="005F19C8">
          <w:rPr>
            <w:rStyle w:val="Hyperlink"/>
            <w:rFonts w:ascii="Trebuchet MS" w:hAnsi="Trebuchet MS"/>
            <w:sz w:val="24"/>
            <w:szCs w:val="24"/>
          </w:rPr>
          <w:t>Deferred applications</w:t>
        </w:r>
        <w:r w:rsidR="003C2462" w:rsidRPr="005F19C8">
          <w:rPr>
            <w:rStyle w:val="Hyperlink"/>
            <w:rFonts w:ascii="Trebuchet MS" w:hAnsi="Trebuchet MS"/>
            <w:sz w:val="24"/>
            <w:szCs w:val="24"/>
          </w:rPr>
          <w:t xml:space="preserve"> and FAQ’s</w:t>
        </w:r>
      </w:hyperlink>
    </w:p>
    <w:p w14:paraId="5BE85A6F" w14:textId="35019869" w:rsidR="003C766B" w:rsidRPr="005F19C8" w:rsidRDefault="003C766B" w:rsidP="003C766B">
      <w:pPr>
        <w:numPr>
          <w:ilvl w:val="0"/>
          <w:numId w:val="27"/>
        </w:numPr>
        <w:spacing w:after="5" w:line="248" w:lineRule="auto"/>
        <w:ind w:right="559" w:hanging="360"/>
        <w:rPr>
          <w:rFonts w:ascii="Trebuchet MS" w:hAnsi="Trebuchet MS"/>
          <w:sz w:val="24"/>
          <w:szCs w:val="24"/>
        </w:rPr>
      </w:pPr>
      <w:hyperlink r:id="rId31" w:history="1">
        <w:r w:rsidRPr="005F19C8">
          <w:rPr>
            <w:rStyle w:val="Hyperlink"/>
            <w:rFonts w:ascii="Trebuchet MS" w:hAnsi="Trebuchet MS"/>
            <w:sz w:val="24"/>
            <w:szCs w:val="24"/>
          </w:rPr>
          <w:t>Making an appeal</w:t>
        </w:r>
      </w:hyperlink>
    </w:p>
    <w:p w14:paraId="7BE23B1F" w14:textId="52D798E5" w:rsidR="003C766B" w:rsidRPr="005F19C8" w:rsidRDefault="00FC4720" w:rsidP="003C766B">
      <w:pPr>
        <w:numPr>
          <w:ilvl w:val="0"/>
          <w:numId w:val="27"/>
        </w:numPr>
        <w:spacing w:after="5" w:line="248" w:lineRule="auto"/>
        <w:ind w:right="559" w:hanging="360"/>
        <w:rPr>
          <w:rStyle w:val="Hyperlink"/>
          <w:rFonts w:ascii="Trebuchet MS" w:hAnsi="Trebuchet MS"/>
          <w:sz w:val="24"/>
          <w:szCs w:val="24"/>
        </w:rPr>
      </w:pPr>
      <w:r w:rsidRPr="005F19C8">
        <w:rPr>
          <w:rFonts w:ascii="Trebuchet MS" w:hAnsi="Trebuchet MS"/>
          <w:sz w:val="24"/>
          <w:szCs w:val="24"/>
        </w:rPr>
        <w:fldChar w:fldCharType="begin"/>
      </w:r>
      <w:r w:rsidRPr="005F19C8">
        <w:rPr>
          <w:rFonts w:ascii="Trebuchet MS" w:hAnsi="Trebuchet MS"/>
          <w:sz w:val="24"/>
          <w:szCs w:val="24"/>
        </w:rPr>
        <w:instrText>HYPERLINK "https://www.bacp.co.uk/membership/home/renewing-reinstating-or-changing-your-membership/"</w:instrText>
      </w:r>
      <w:r w:rsidRPr="005F19C8">
        <w:rPr>
          <w:rFonts w:ascii="Trebuchet MS" w:hAnsi="Trebuchet MS"/>
          <w:sz w:val="24"/>
          <w:szCs w:val="24"/>
        </w:rPr>
      </w:r>
      <w:r w:rsidRPr="005F19C8">
        <w:rPr>
          <w:rFonts w:ascii="Trebuchet MS" w:hAnsi="Trebuchet MS"/>
          <w:sz w:val="24"/>
          <w:szCs w:val="24"/>
        </w:rPr>
        <w:fldChar w:fldCharType="separate"/>
      </w:r>
      <w:r w:rsidR="003C766B" w:rsidRPr="005F19C8">
        <w:rPr>
          <w:rStyle w:val="Hyperlink"/>
          <w:rFonts w:ascii="Trebuchet MS" w:hAnsi="Trebuchet MS"/>
          <w:sz w:val="24"/>
          <w:szCs w:val="24"/>
        </w:rPr>
        <w:t>Renewing your accreditation</w:t>
      </w:r>
    </w:p>
    <w:p w14:paraId="2F5DBE76" w14:textId="49EED1EF" w:rsidR="003C766B" w:rsidRPr="005F19C8" w:rsidRDefault="00FC4720" w:rsidP="003C766B">
      <w:pPr>
        <w:numPr>
          <w:ilvl w:val="0"/>
          <w:numId w:val="27"/>
        </w:numPr>
        <w:spacing w:after="5" w:line="248" w:lineRule="auto"/>
        <w:ind w:right="559" w:hanging="360"/>
        <w:rPr>
          <w:rFonts w:ascii="Trebuchet MS" w:hAnsi="Trebuchet MS"/>
          <w:sz w:val="24"/>
          <w:szCs w:val="24"/>
        </w:rPr>
      </w:pPr>
      <w:r w:rsidRPr="005F19C8">
        <w:rPr>
          <w:rFonts w:ascii="Trebuchet MS" w:hAnsi="Trebuchet MS"/>
          <w:sz w:val="24"/>
          <w:szCs w:val="24"/>
        </w:rPr>
        <w:fldChar w:fldCharType="end"/>
      </w:r>
      <w:hyperlink r:id="rId32" w:history="1">
        <w:r w:rsidR="003C766B" w:rsidRPr="005F19C8">
          <w:rPr>
            <w:rStyle w:val="Hyperlink"/>
            <w:rFonts w:ascii="Trebuchet MS" w:hAnsi="Trebuchet MS"/>
            <w:sz w:val="24"/>
            <w:szCs w:val="24"/>
          </w:rPr>
          <w:t>Senior Accreditation (B-C)</w:t>
        </w:r>
      </w:hyperlink>
    </w:p>
    <w:p w14:paraId="1D60BE0A" w14:textId="48C2C385" w:rsidR="00170828" w:rsidRPr="005F19C8" w:rsidRDefault="003C766B" w:rsidP="003C766B">
      <w:pPr>
        <w:numPr>
          <w:ilvl w:val="0"/>
          <w:numId w:val="27"/>
        </w:numPr>
        <w:spacing w:after="5" w:line="248" w:lineRule="auto"/>
        <w:ind w:right="559" w:hanging="360"/>
        <w:rPr>
          <w:rFonts w:ascii="Trebuchet MS" w:hAnsi="Trebuchet MS"/>
          <w:sz w:val="24"/>
          <w:szCs w:val="24"/>
        </w:rPr>
      </w:pPr>
      <w:hyperlink r:id="rId33" w:history="1">
        <w:r w:rsidRPr="005F19C8">
          <w:rPr>
            <w:rStyle w:val="Hyperlink"/>
            <w:rFonts w:ascii="Trebuchet MS" w:hAnsi="Trebuchet MS"/>
            <w:sz w:val="24"/>
            <w:szCs w:val="24"/>
          </w:rPr>
          <w:t>Reinstating your accreditation</w:t>
        </w:r>
      </w:hyperlink>
    </w:p>
    <w:p w14:paraId="35A3E0C8" w14:textId="6AF32D66" w:rsidR="003C766B" w:rsidRPr="005F19C8" w:rsidRDefault="003C766B" w:rsidP="003C766B">
      <w:pPr>
        <w:pStyle w:val="BodyText"/>
        <w:rPr>
          <w:rFonts w:ascii="Trebuchet MS" w:hAnsi="Trebuchet MS"/>
        </w:rPr>
      </w:pPr>
    </w:p>
    <w:p w14:paraId="2D9E9F13" w14:textId="1CC23A6A" w:rsidR="007E1307" w:rsidRPr="005F19C8" w:rsidRDefault="00C37CBA" w:rsidP="00906FFF">
      <w:pPr>
        <w:pStyle w:val="Heading2"/>
        <w:rPr>
          <w:rFonts w:ascii="Trebuchet MS" w:hAnsi="Trebuchet MS"/>
        </w:rPr>
      </w:pPr>
      <w:bookmarkStart w:id="35" w:name="_Toc184733915"/>
      <w:bookmarkStart w:id="36" w:name="_Toc139623315"/>
      <w:r w:rsidRPr="005F19C8">
        <w:rPr>
          <w:rFonts w:ascii="Trebuchet MS" w:hAnsi="Trebuchet MS"/>
        </w:rPr>
        <w:t>Sending us your application</w:t>
      </w:r>
      <w:bookmarkEnd w:id="35"/>
      <w:r w:rsidRPr="005F19C8">
        <w:rPr>
          <w:rFonts w:ascii="Trebuchet MS" w:hAnsi="Trebuchet MS"/>
        </w:rPr>
        <w:t xml:space="preserve"> </w:t>
      </w:r>
      <w:bookmarkEnd w:id="36"/>
    </w:p>
    <w:p w14:paraId="526E5749" w14:textId="3CB9D226" w:rsidR="00C37CBA" w:rsidRPr="005F19C8" w:rsidRDefault="00C37CBA" w:rsidP="006B55E3">
      <w:pPr>
        <w:ind w:left="19"/>
        <w:rPr>
          <w:rFonts w:ascii="Trebuchet MS" w:hAnsi="Trebuchet MS"/>
          <w:sz w:val="24"/>
          <w:szCs w:val="24"/>
        </w:rPr>
      </w:pPr>
      <w:r w:rsidRPr="005F19C8">
        <w:rPr>
          <w:rFonts w:ascii="Trebuchet MS" w:hAnsi="Trebuchet MS"/>
          <w:sz w:val="24"/>
          <w:szCs w:val="24"/>
        </w:rPr>
        <w:t>Please send us your completed application form</w:t>
      </w:r>
      <w:r w:rsidR="10A098EE" w:rsidRPr="005F19C8">
        <w:rPr>
          <w:rFonts w:ascii="Trebuchet MS" w:hAnsi="Trebuchet MS"/>
          <w:sz w:val="24"/>
          <w:szCs w:val="24"/>
        </w:rPr>
        <w:t>, Personal Statement</w:t>
      </w:r>
      <w:r w:rsidR="0A7B3FCD" w:rsidRPr="005F19C8">
        <w:rPr>
          <w:rFonts w:ascii="Trebuchet MS" w:hAnsi="Trebuchet MS"/>
          <w:sz w:val="24"/>
          <w:szCs w:val="24"/>
        </w:rPr>
        <w:t xml:space="preserve"> and Supervisor’s Statement</w:t>
      </w:r>
      <w:r w:rsidRPr="005F19C8">
        <w:rPr>
          <w:rFonts w:ascii="Trebuchet MS" w:hAnsi="Trebuchet MS"/>
          <w:sz w:val="24"/>
          <w:szCs w:val="24"/>
        </w:rPr>
        <w:t xml:space="preserve">, including </w:t>
      </w:r>
      <w:r w:rsidR="1BD7AEC3" w:rsidRPr="005F19C8">
        <w:rPr>
          <w:rFonts w:ascii="Trebuchet MS" w:hAnsi="Trebuchet MS"/>
          <w:sz w:val="24"/>
          <w:szCs w:val="24"/>
        </w:rPr>
        <w:t xml:space="preserve">a </w:t>
      </w:r>
      <w:r w:rsidRPr="005F19C8">
        <w:rPr>
          <w:rFonts w:ascii="Trebuchet MS" w:hAnsi="Trebuchet MS"/>
          <w:sz w:val="24"/>
          <w:szCs w:val="24"/>
        </w:rPr>
        <w:t>cop</w:t>
      </w:r>
      <w:r w:rsidR="3E5EC5D4" w:rsidRPr="005F19C8">
        <w:rPr>
          <w:rFonts w:ascii="Trebuchet MS" w:hAnsi="Trebuchet MS"/>
          <w:sz w:val="24"/>
          <w:szCs w:val="24"/>
        </w:rPr>
        <w:t>y</w:t>
      </w:r>
      <w:r w:rsidRPr="005F19C8">
        <w:rPr>
          <w:rFonts w:ascii="Trebuchet MS" w:hAnsi="Trebuchet MS"/>
          <w:sz w:val="24"/>
          <w:szCs w:val="24"/>
        </w:rPr>
        <w:t xml:space="preserve"> of your </w:t>
      </w:r>
      <w:r w:rsidR="67B89168" w:rsidRPr="005F19C8">
        <w:rPr>
          <w:rFonts w:ascii="Trebuchet MS" w:hAnsi="Trebuchet MS"/>
          <w:sz w:val="24"/>
          <w:szCs w:val="24"/>
        </w:rPr>
        <w:t xml:space="preserve">level 7 </w:t>
      </w:r>
      <w:r w:rsidRPr="005F19C8">
        <w:rPr>
          <w:rFonts w:ascii="Trebuchet MS" w:hAnsi="Trebuchet MS"/>
          <w:sz w:val="24"/>
          <w:szCs w:val="24"/>
        </w:rPr>
        <w:t xml:space="preserve">award certificate via email to </w:t>
      </w:r>
      <w:hyperlink r:id="rId34">
        <w:r w:rsidRPr="005F19C8">
          <w:rPr>
            <w:rStyle w:val="Hyperlink"/>
            <w:rFonts w:ascii="Trebuchet MS" w:hAnsi="Trebuchet MS"/>
            <w:b/>
            <w:bCs/>
            <w:sz w:val="24"/>
            <w:szCs w:val="24"/>
          </w:rPr>
          <w:t>accreditation@bacp.co.uk</w:t>
        </w:r>
      </w:hyperlink>
      <w:r w:rsidRPr="005F19C8">
        <w:rPr>
          <w:rFonts w:ascii="Trebuchet MS" w:hAnsi="Trebuchet MS"/>
          <w:b/>
          <w:bCs/>
          <w:sz w:val="24"/>
          <w:szCs w:val="24"/>
        </w:rPr>
        <w:t xml:space="preserve"> </w:t>
      </w:r>
      <w:r w:rsidRPr="005F19C8">
        <w:rPr>
          <w:rFonts w:ascii="Trebuchet MS" w:hAnsi="Trebuchet MS"/>
          <w:sz w:val="24"/>
          <w:szCs w:val="24"/>
        </w:rPr>
        <w:t xml:space="preserve"> </w:t>
      </w:r>
    </w:p>
    <w:p w14:paraId="6E177145" w14:textId="77777777" w:rsidR="00C37CBA" w:rsidRPr="005F19C8" w:rsidRDefault="00C37CBA" w:rsidP="00C37CBA">
      <w:pPr>
        <w:spacing w:line="259" w:lineRule="auto"/>
        <w:rPr>
          <w:rFonts w:ascii="Trebuchet MS" w:hAnsi="Trebuchet MS"/>
          <w:sz w:val="24"/>
          <w:szCs w:val="24"/>
        </w:rPr>
      </w:pPr>
      <w:r w:rsidRPr="005F19C8">
        <w:rPr>
          <w:rFonts w:ascii="Trebuchet MS" w:hAnsi="Trebuchet MS"/>
          <w:sz w:val="24"/>
          <w:szCs w:val="24"/>
        </w:rPr>
        <w:t xml:space="preserve"> </w:t>
      </w:r>
    </w:p>
    <w:p w14:paraId="14615789" w14:textId="4F159F94" w:rsidR="00C37CBA" w:rsidRPr="005F19C8" w:rsidRDefault="00C37CBA" w:rsidP="00C37CBA">
      <w:pPr>
        <w:ind w:left="19"/>
        <w:rPr>
          <w:rFonts w:ascii="Trebuchet MS" w:hAnsi="Trebuchet MS"/>
          <w:sz w:val="24"/>
          <w:szCs w:val="24"/>
        </w:rPr>
      </w:pPr>
      <w:r w:rsidRPr="005F19C8">
        <w:rPr>
          <w:rFonts w:ascii="Trebuchet MS" w:hAnsi="Trebuchet MS"/>
          <w:sz w:val="24"/>
          <w:szCs w:val="24"/>
        </w:rPr>
        <w:t xml:space="preserve">Please password protect your application </w:t>
      </w:r>
      <w:r w:rsidR="004C69A4" w:rsidRPr="005F19C8">
        <w:rPr>
          <w:rFonts w:ascii="Trebuchet MS" w:hAnsi="Trebuchet MS"/>
          <w:sz w:val="24"/>
          <w:szCs w:val="24"/>
        </w:rPr>
        <w:t>form</w:t>
      </w:r>
      <w:r w:rsidRPr="005F19C8">
        <w:rPr>
          <w:rFonts w:ascii="Trebuchet MS" w:hAnsi="Trebuchet MS"/>
          <w:sz w:val="24"/>
          <w:szCs w:val="24"/>
        </w:rPr>
        <w:t xml:space="preserve"> and inform us of the password via a separate email or phone call. </w:t>
      </w:r>
    </w:p>
    <w:p w14:paraId="298788AD" w14:textId="2D6927A3" w:rsidR="00BC3B1D" w:rsidRPr="005F19C8" w:rsidRDefault="00C37CBA" w:rsidP="003C766B">
      <w:pPr>
        <w:spacing w:line="259" w:lineRule="auto"/>
        <w:rPr>
          <w:rFonts w:ascii="Trebuchet MS" w:hAnsi="Trebuchet MS"/>
        </w:rPr>
      </w:pPr>
      <w:r w:rsidRPr="005F19C8">
        <w:rPr>
          <w:rFonts w:ascii="Trebuchet MS" w:hAnsi="Trebuchet MS"/>
        </w:rPr>
        <w:t xml:space="preserve"> </w:t>
      </w:r>
    </w:p>
    <w:p w14:paraId="2E4B8536" w14:textId="0288333E" w:rsidR="003C766B" w:rsidRPr="005F19C8" w:rsidRDefault="003C766B" w:rsidP="00906FFF">
      <w:pPr>
        <w:pStyle w:val="Heading2"/>
        <w:rPr>
          <w:rFonts w:ascii="Trebuchet MS" w:hAnsi="Trebuchet MS"/>
        </w:rPr>
      </w:pPr>
      <w:bookmarkStart w:id="37" w:name="_Toc137817311"/>
      <w:bookmarkStart w:id="38" w:name="_Toc138423567"/>
      <w:bookmarkStart w:id="39" w:name="_Toc184733916"/>
      <w:r w:rsidRPr="005F19C8">
        <w:rPr>
          <w:rFonts w:ascii="Trebuchet MS" w:hAnsi="Trebuchet MS"/>
        </w:rPr>
        <w:t>Processing your application</w:t>
      </w:r>
      <w:bookmarkEnd w:id="37"/>
      <w:bookmarkEnd w:id="38"/>
      <w:bookmarkEnd w:id="39"/>
      <w:r w:rsidRPr="005F19C8">
        <w:rPr>
          <w:rFonts w:ascii="Trebuchet MS" w:hAnsi="Trebuchet MS"/>
        </w:rPr>
        <w:t xml:space="preserve">  </w:t>
      </w:r>
      <w:r w:rsidRPr="005F19C8">
        <w:rPr>
          <w:rFonts w:ascii="Trebuchet MS" w:hAnsi="Trebuchet MS"/>
          <w:sz w:val="20"/>
          <w:szCs w:val="20"/>
        </w:rPr>
        <w:t xml:space="preserve"> </w:t>
      </w:r>
    </w:p>
    <w:p w14:paraId="22422D67" w14:textId="7C9DEAF2" w:rsidR="003C766B" w:rsidRPr="005F19C8" w:rsidRDefault="003C766B" w:rsidP="003C766B">
      <w:pPr>
        <w:ind w:left="19" w:right="559"/>
        <w:rPr>
          <w:rFonts w:ascii="Trebuchet MS" w:hAnsi="Trebuchet MS"/>
          <w:sz w:val="24"/>
          <w:szCs w:val="24"/>
        </w:rPr>
      </w:pPr>
      <w:r w:rsidRPr="005F19C8">
        <w:rPr>
          <w:rFonts w:ascii="Trebuchet MS" w:hAnsi="Trebuchet MS"/>
          <w:sz w:val="24"/>
          <w:szCs w:val="24"/>
        </w:rPr>
        <w:t>When we receive your completed application, we</w:t>
      </w:r>
      <w:r w:rsidR="006773D5" w:rsidRPr="005F19C8">
        <w:rPr>
          <w:rFonts w:ascii="Trebuchet MS" w:hAnsi="Trebuchet MS"/>
          <w:sz w:val="24"/>
          <w:szCs w:val="24"/>
        </w:rPr>
        <w:t>’</w:t>
      </w:r>
      <w:r w:rsidRPr="005F19C8">
        <w:rPr>
          <w:rFonts w:ascii="Trebuchet MS" w:hAnsi="Trebuchet MS"/>
          <w:sz w:val="24"/>
          <w:szCs w:val="24"/>
        </w:rPr>
        <w:t xml:space="preserve">ll send you an acknowledgment email. </w:t>
      </w:r>
    </w:p>
    <w:p w14:paraId="5FD49884" w14:textId="77777777" w:rsidR="003C766B" w:rsidRPr="005F19C8" w:rsidRDefault="003C766B" w:rsidP="003C766B">
      <w:pPr>
        <w:rPr>
          <w:rFonts w:ascii="Trebuchet MS" w:hAnsi="Trebuchet MS"/>
          <w:sz w:val="24"/>
          <w:szCs w:val="24"/>
        </w:rPr>
      </w:pPr>
    </w:p>
    <w:p w14:paraId="79EBE075" w14:textId="1D7CB3EE" w:rsidR="003C766B" w:rsidRPr="005F19C8" w:rsidRDefault="003C766B" w:rsidP="003C766B">
      <w:pPr>
        <w:rPr>
          <w:rFonts w:ascii="Trebuchet MS" w:hAnsi="Trebuchet MS"/>
          <w:sz w:val="24"/>
          <w:szCs w:val="24"/>
        </w:rPr>
      </w:pPr>
      <w:r w:rsidRPr="005F19C8">
        <w:rPr>
          <w:rFonts w:ascii="Trebuchet MS" w:hAnsi="Trebuchet MS"/>
          <w:sz w:val="24"/>
          <w:szCs w:val="24"/>
        </w:rPr>
        <w:t xml:space="preserve">Due to the robustness of our </w:t>
      </w:r>
      <w:proofErr w:type="gramStart"/>
      <w:r w:rsidRPr="005F19C8">
        <w:rPr>
          <w:rFonts w:ascii="Trebuchet MS" w:hAnsi="Trebuchet MS"/>
          <w:sz w:val="24"/>
          <w:szCs w:val="24"/>
        </w:rPr>
        <w:t>scheme</w:t>
      </w:r>
      <w:proofErr w:type="gramEnd"/>
      <w:r w:rsidRPr="005F19C8">
        <w:rPr>
          <w:rFonts w:ascii="Trebuchet MS" w:hAnsi="Trebuchet MS"/>
          <w:sz w:val="24"/>
          <w:szCs w:val="24"/>
        </w:rPr>
        <w:t xml:space="preserve"> it can take between </w:t>
      </w:r>
      <w:r w:rsidR="00362D1A" w:rsidRPr="005F19C8">
        <w:rPr>
          <w:rFonts w:ascii="Trebuchet MS" w:hAnsi="Trebuchet MS"/>
          <w:sz w:val="24"/>
          <w:szCs w:val="24"/>
        </w:rPr>
        <w:t xml:space="preserve">six to eight months </w:t>
      </w:r>
      <w:r w:rsidRPr="005F19C8">
        <w:rPr>
          <w:rFonts w:ascii="Trebuchet MS" w:hAnsi="Trebuchet MS"/>
          <w:sz w:val="24"/>
          <w:szCs w:val="24"/>
        </w:rPr>
        <w:t>for us to process your application. We can’t give you a definite time as it depends on how many applications we receive at any time. All applications are dealt with in strict date order so please be aware we</w:t>
      </w:r>
      <w:r w:rsidR="007E36CB" w:rsidRPr="005F19C8">
        <w:rPr>
          <w:rFonts w:ascii="Trebuchet MS" w:hAnsi="Trebuchet MS"/>
          <w:sz w:val="24"/>
          <w:szCs w:val="24"/>
        </w:rPr>
        <w:t>’</w:t>
      </w:r>
      <w:r w:rsidRPr="005F19C8">
        <w:rPr>
          <w:rFonts w:ascii="Trebuchet MS" w:hAnsi="Trebuchet MS"/>
          <w:sz w:val="24"/>
          <w:szCs w:val="24"/>
        </w:rPr>
        <w:t>re unable to prioritise applications.</w:t>
      </w:r>
      <w:r w:rsidRPr="005F19C8">
        <w:rPr>
          <w:rFonts w:ascii="Trebuchet MS" w:hAnsi="Trebuchet MS"/>
          <w:color w:val="C00000"/>
          <w:sz w:val="24"/>
          <w:szCs w:val="24"/>
        </w:rPr>
        <w:t xml:space="preserve"> </w:t>
      </w:r>
    </w:p>
    <w:p w14:paraId="690EE6E8" w14:textId="77777777" w:rsidR="003C766B" w:rsidRPr="005F19C8" w:rsidRDefault="003C766B" w:rsidP="003C766B">
      <w:pPr>
        <w:spacing w:line="259" w:lineRule="auto"/>
        <w:rPr>
          <w:rFonts w:ascii="Trebuchet MS" w:hAnsi="Trebuchet MS"/>
          <w:sz w:val="24"/>
          <w:szCs w:val="24"/>
        </w:rPr>
      </w:pPr>
      <w:r w:rsidRPr="005F19C8">
        <w:rPr>
          <w:rFonts w:ascii="Trebuchet MS" w:hAnsi="Trebuchet MS"/>
          <w:sz w:val="24"/>
          <w:szCs w:val="24"/>
        </w:rPr>
        <w:t xml:space="preserve"> </w:t>
      </w:r>
    </w:p>
    <w:p w14:paraId="7BBD3C9A" w14:textId="30EF774F" w:rsidR="003C766B" w:rsidRPr="005F19C8" w:rsidRDefault="003C766B" w:rsidP="003C766B">
      <w:pPr>
        <w:ind w:left="19"/>
        <w:rPr>
          <w:rFonts w:ascii="Trebuchet MS" w:hAnsi="Trebuchet MS"/>
          <w:sz w:val="24"/>
          <w:szCs w:val="24"/>
        </w:rPr>
      </w:pPr>
      <w:r w:rsidRPr="005F19C8">
        <w:rPr>
          <w:rFonts w:ascii="Trebuchet MS" w:hAnsi="Trebuchet MS"/>
          <w:sz w:val="24"/>
          <w:szCs w:val="24"/>
        </w:rPr>
        <w:t xml:space="preserve">The </w:t>
      </w:r>
      <w:r w:rsidR="00015891" w:rsidRPr="005F19C8">
        <w:rPr>
          <w:rFonts w:ascii="Trebuchet MS" w:hAnsi="Trebuchet MS"/>
          <w:sz w:val="24"/>
          <w:szCs w:val="24"/>
        </w:rPr>
        <w:t>A</w:t>
      </w:r>
      <w:r w:rsidRPr="005F19C8">
        <w:rPr>
          <w:rFonts w:ascii="Trebuchet MS" w:hAnsi="Trebuchet MS"/>
          <w:sz w:val="24"/>
          <w:szCs w:val="24"/>
        </w:rPr>
        <w:t>ccreditation team will check that all the parts of the application are complete so that the assessors have a full application to assess. If there are any queries, the team will contact you – generally by e-mail</w:t>
      </w:r>
      <w:r w:rsidR="004D0EFE" w:rsidRPr="005F19C8">
        <w:rPr>
          <w:rFonts w:ascii="Trebuchet MS" w:hAnsi="Trebuchet MS"/>
          <w:sz w:val="24"/>
          <w:szCs w:val="24"/>
        </w:rPr>
        <w:t xml:space="preserve"> </w:t>
      </w:r>
      <w:r w:rsidRPr="005F19C8">
        <w:rPr>
          <w:rFonts w:ascii="Trebuchet MS" w:hAnsi="Trebuchet MS"/>
          <w:sz w:val="24"/>
          <w:szCs w:val="24"/>
        </w:rPr>
        <w:t>-</w:t>
      </w:r>
      <w:r w:rsidR="004D0EFE" w:rsidRPr="005F19C8">
        <w:rPr>
          <w:rFonts w:ascii="Trebuchet MS" w:hAnsi="Trebuchet MS"/>
          <w:sz w:val="24"/>
          <w:szCs w:val="24"/>
        </w:rPr>
        <w:t xml:space="preserve"> </w:t>
      </w:r>
      <w:r w:rsidRPr="005F19C8">
        <w:rPr>
          <w:rFonts w:ascii="Trebuchet MS" w:hAnsi="Trebuchet MS"/>
          <w:sz w:val="24"/>
          <w:szCs w:val="24"/>
        </w:rPr>
        <w:t xml:space="preserve">so please make sure your e-mail address is correct on your </w:t>
      </w:r>
      <w:r w:rsidR="001956AE" w:rsidRPr="005F19C8">
        <w:rPr>
          <w:rFonts w:ascii="Trebuchet MS" w:hAnsi="Trebuchet MS"/>
          <w:sz w:val="24"/>
          <w:szCs w:val="24"/>
        </w:rPr>
        <w:t>application</w:t>
      </w:r>
      <w:r w:rsidR="004D0592" w:rsidRPr="005F19C8">
        <w:rPr>
          <w:rFonts w:ascii="Trebuchet MS" w:hAnsi="Trebuchet MS"/>
          <w:sz w:val="24"/>
          <w:szCs w:val="24"/>
        </w:rPr>
        <w:t xml:space="preserve"> </w:t>
      </w:r>
      <w:r w:rsidRPr="005F19C8">
        <w:rPr>
          <w:rFonts w:ascii="Trebuchet MS" w:hAnsi="Trebuchet MS"/>
          <w:sz w:val="24"/>
          <w:szCs w:val="24"/>
        </w:rPr>
        <w:t>and it</w:t>
      </w:r>
      <w:r w:rsidR="004D0EFE" w:rsidRPr="005F19C8">
        <w:rPr>
          <w:rFonts w:ascii="Trebuchet MS" w:hAnsi="Trebuchet MS"/>
          <w:sz w:val="24"/>
          <w:szCs w:val="24"/>
        </w:rPr>
        <w:t>’</w:t>
      </w:r>
      <w:r w:rsidRPr="005F19C8">
        <w:rPr>
          <w:rFonts w:ascii="Trebuchet MS" w:hAnsi="Trebuchet MS"/>
          <w:sz w:val="24"/>
          <w:szCs w:val="24"/>
        </w:rPr>
        <w:t xml:space="preserve">s an address that you check regularly.  </w:t>
      </w:r>
    </w:p>
    <w:p w14:paraId="25CAD67C" w14:textId="77777777" w:rsidR="003C766B" w:rsidRPr="005F19C8" w:rsidRDefault="003C766B" w:rsidP="003C766B">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0D4106C4" w14:textId="4B692562" w:rsidR="00BE05DD" w:rsidRPr="005F19C8" w:rsidRDefault="00BE05DD" w:rsidP="00BE05DD">
      <w:pPr>
        <w:ind w:left="19"/>
        <w:rPr>
          <w:rFonts w:ascii="Trebuchet MS" w:hAnsi="Trebuchet MS"/>
          <w:sz w:val="24"/>
          <w:szCs w:val="24"/>
        </w:rPr>
      </w:pPr>
      <w:r w:rsidRPr="005F19C8">
        <w:rPr>
          <w:rFonts w:ascii="Trebuchet MS" w:hAnsi="Trebuchet MS"/>
          <w:sz w:val="24"/>
          <w:szCs w:val="24"/>
        </w:rPr>
        <w:t xml:space="preserve">Once </w:t>
      </w:r>
      <w:r w:rsidR="00E11FD9" w:rsidRPr="005F19C8">
        <w:rPr>
          <w:rFonts w:ascii="Trebuchet MS" w:hAnsi="Trebuchet MS"/>
          <w:sz w:val="24"/>
          <w:szCs w:val="24"/>
        </w:rPr>
        <w:t xml:space="preserve">we’ve confirmed that </w:t>
      </w:r>
      <w:r w:rsidRPr="005F19C8">
        <w:rPr>
          <w:rFonts w:ascii="Trebuchet MS" w:hAnsi="Trebuchet MS"/>
          <w:sz w:val="24"/>
          <w:szCs w:val="24"/>
        </w:rPr>
        <w:t>your application is complete it</w:t>
      </w:r>
      <w:r w:rsidR="00721EAD" w:rsidRPr="005F19C8">
        <w:rPr>
          <w:rFonts w:ascii="Trebuchet MS" w:hAnsi="Trebuchet MS"/>
          <w:sz w:val="24"/>
          <w:szCs w:val="24"/>
        </w:rPr>
        <w:t>’</w:t>
      </w:r>
      <w:r w:rsidRPr="005F19C8">
        <w:rPr>
          <w:rFonts w:ascii="Trebuchet MS" w:hAnsi="Trebuchet MS"/>
          <w:sz w:val="24"/>
          <w:szCs w:val="24"/>
        </w:rPr>
        <w:t xml:space="preserve">s sent to one of our assessors. After this first assessment your application may go for a further quality check with a ‘moderator’. This is a second assessment designed to ensure that standards are maintained.  </w:t>
      </w:r>
    </w:p>
    <w:p w14:paraId="12AD3FB5" w14:textId="77777777" w:rsidR="00BE05DD" w:rsidRPr="005F19C8" w:rsidRDefault="00BE05DD" w:rsidP="00BE05DD">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1B71C691" w14:textId="2083F5D7" w:rsidR="00BE05DD" w:rsidRPr="005F19C8" w:rsidRDefault="00BE05DD" w:rsidP="00BE05DD">
      <w:pPr>
        <w:ind w:left="19"/>
        <w:rPr>
          <w:rFonts w:ascii="Trebuchet MS" w:hAnsi="Trebuchet MS"/>
          <w:sz w:val="24"/>
          <w:szCs w:val="24"/>
        </w:rPr>
      </w:pPr>
      <w:r w:rsidRPr="005F19C8">
        <w:rPr>
          <w:rFonts w:ascii="Trebuchet MS" w:hAnsi="Trebuchet MS"/>
          <w:sz w:val="24"/>
          <w:szCs w:val="24"/>
        </w:rPr>
        <w:t xml:space="preserve">Our assessors are all practicing therapists and work in a variety of modalities and settings. They are also supervisors and/or trainers. This means they are up to date with </w:t>
      </w:r>
      <w:r w:rsidRPr="005F19C8">
        <w:rPr>
          <w:rFonts w:ascii="Trebuchet MS" w:hAnsi="Trebuchet MS"/>
          <w:sz w:val="24"/>
          <w:szCs w:val="24"/>
        </w:rPr>
        <w:lastRenderedPageBreak/>
        <w:t xml:space="preserve">current practice issues. All our assessors and officers attend regular meetings to ‘standardise’ their checking and assessing processes.  </w:t>
      </w:r>
    </w:p>
    <w:p w14:paraId="76DB6AE9" w14:textId="77777777" w:rsidR="00BE05DD" w:rsidRPr="005F19C8" w:rsidRDefault="00BE05DD" w:rsidP="00BE05DD">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22BD246E" w14:textId="2A83ACAA" w:rsidR="005C66B0" w:rsidRPr="005F19C8" w:rsidRDefault="00BE05DD" w:rsidP="003C766B">
      <w:pPr>
        <w:spacing w:after="121"/>
        <w:ind w:left="19"/>
        <w:rPr>
          <w:rFonts w:ascii="Trebuchet MS" w:hAnsi="Trebuchet MS"/>
          <w:sz w:val="24"/>
          <w:szCs w:val="24"/>
        </w:rPr>
      </w:pPr>
      <w:r w:rsidRPr="005F19C8">
        <w:rPr>
          <w:rFonts w:ascii="Trebuchet MS" w:hAnsi="Trebuchet MS"/>
          <w:sz w:val="24"/>
          <w:szCs w:val="24"/>
        </w:rPr>
        <w:t>If we withdraw your application at any stage due to not meeting the eligibility criteria or if your submission has been held for more than six months, we</w:t>
      </w:r>
      <w:r w:rsidR="000C75D6" w:rsidRPr="005F19C8">
        <w:rPr>
          <w:rFonts w:ascii="Trebuchet MS" w:hAnsi="Trebuchet MS"/>
          <w:sz w:val="24"/>
          <w:szCs w:val="24"/>
        </w:rPr>
        <w:t>’</w:t>
      </w:r>
      <w:r w:rsidRPr="005F19C8">
        <w:rPr>
          <w:rFonts w:ascii="Trebuchet MS" w:hAnsi="Trebuchet MS"/>
          <w:sz w:val="24"/>
          <w:szCs w:val="24"/>
        </w:rPr>
        <w:t xml:space="preserve">ll refund your application fee less an administration fee. The amount refunded will depend on what stage your application is at. </w:t>
      </w:r>
    </w:p>
    <w:p w14:paraId="00701E54" w14:textId="77777777" w:rsidR="003C766B" w:rsidRPr="005F19C8" w:rsidRDefault="003C766B" w:rsidP="003C766B">
      <w:pPr>
        <w:spacing w:line="259" w:lineRule="auto"/>
        <w:rPr>
          <w:rFonts w:ascii="Trebuchet MS" w:hAnsi="Trebuchet MS"/>
        </w:rPr>
      </w:pPr>
      <w:r w:rsidRPr="005F19C8">
        <w:rPr>
          <w:rFonts w:ascii="Trebuchet MS" w:hAnsi="Trebuchet MS"/>
          <w:b/>
          <w:color w:val="31006F"/>
          <w:sz w:val="36"/>
        </w:rPr>
        <w:t xml:space="preserve"> </w:t>
      </w:r>
    </w:p>
    <w:p w14:paraId="355A49F4" w14:textId="41C2072F" w:rsidR="003C766B" w:rsidRPr="005F19C8" w:rsidRDefault="003C766B" w:rsidP="00906FFF">
      <w:pPr>
        <w:pStyle w:val="Heading2"/>
        <w:rPr>
          <w:rFonts w:ascii="Trebuchet MS" w:hAnsi="Trebuchet MS"/>
        </w:rPr>
      </w:pPr>
      <w:bookmarkStart w:id="40" w:name="_Toc137817312"/>
      <w:bookmarkStart w:id="41" w:name="_Toc138423568"/>
      <w:bookmarkStart w:id="42" w:name="_Toc184733917"/>
      <w:r w:rsidRPr="005F19C8">
        <w:rPr>
          <w:rFonts w:ascii="Trebuchet MS" w:hAnsi="Trebuchet MS"/>
        </w:rPr>
        <w:t>Getting your result</w:t>
      </w:r>
      <w:bookmarkEnd w:id="40"/>
      <w:bookmarkEnd w:id="41"/>
      <w:bookmarkEnd w:id="42"/>
      <w:r w:rsidRPr="005F19C8">
        <w:rPr>
          <w:rFonts w:ascii="Trebuchet MS" w:hAnsi="Trebuchet MS"/>
        </w:rPr>
        <w:t xml:space="preserve">  </w:t>
      </w:r>
    </w:p>
    <w:p w14:paraId="58E3D5CB" w14:textId="540F8634" w:rsidR="00481DCE" w:rsidRPr="005F19C8" w:rsidRDefault="00481DCE" w:rsidP="00481DCE">
      <w:pPr>
        <w:ind w:left="19" w:right="559"/>
        <w:rPr>
          <w:rFonts w:ascii="Trebuchet MS" w:hAnsi="Trebuchet MS"/>
          <w:sz w:val="24"/>
          <w:szCs w:val="24"/>
        </w:rPr>
      </w:pPr>
      <w:r w:rsidRPr="005F19C8">
        <w:rPr>
          <w:rFonts w:ascii="Trebuchet MS" w:hAnsi="Trebuchet MS"/>
          <w:sz w:val="24"/>
          <w:szCs w:val="24"/>
        </w:rPr>
        <w:t>Once we receive a decision from the assessors, we</w:t>
      </w:r>
      <w:r w:rsidR="00DB6883" w:rsidRPr="005F19C8">
        <w:rPr>
          <w:rFonts w:ascii="Trebuchet MS" w:hAnsi="Trebuchet MS"/>
          <w:sz w:val="24"/>
          <w:szCs w:val="24"/>
        </w:rPr>
        <w:t>’ll</w:t>
      </w:r>
      <w:r w:rsidRPr="005F19C8">
        <w:rPr>
          <w:rFonts w:ascii="Trebuchet MS" w:hAnsi="Trebuchet MS"/>
          <w:sz w:val="24"/>
          <w:szCs w:val="24"/>
        </w:rPr>
        <w:t xml:space="preserve"> send this out to you by email.  </w:t>
      </w:r>
    </w:p>
    <w:p w14:paraId="378DAF0E" w14:textId="77777777" w:rsidR="00481DCE" w:rsidRPr="005F19C8" w:rsidRDefault="00481DCE" w:rsidP="00481DCE">
      <w:pPr>
        <w:spacing w:line="259" w:lineRule="auto"/>
        <w:rPr>
          <w:rFonts w:ascii="Trebuchet MS" w:hAnsi="Trebuchet MS"/>
          <w:sz w:val="24"/>
          <w:szCs w:val="24"/>
        </w:rPr>
      </w:pPr>
      <w:r w:rsidRPr="005F19C8">
        <w:rPr>
          <w:rFonts w:ascii="Trebuchet MS" w:hAnsi="Trebuchet MS"/>
          <w:sz w:val="24"/>
          <w:szCs w:val="24"/>
        </w:rPr>
        <w:t xml:space="preserve"> </w:t>
      </w:r>
    </w:p>
    <w:p w14:paraId="51816B8D" w14:textId="34ECC44F" w:rsidR="00481DCE" w:rsidRPr="005F19C8" w:rsidRDefault="00481DCE" w:rsidP="00481DCE">
      <w:pPr>
        <w:ind w:left="19"/>
        <w:rPr>
          <w:rFonts w:ascii="Trebuchet MS" w:hAnsi="Trebuchet MS"/>
          <w:sz w:val="24"/>
          <w:szCs w:val="24"/>
        </w:rPr>
      </w:pPr>
      <w:r w:rsidRPr="005F19C8">
        <w:rPr>
          <w:rFonts w:ascii="Trebuchet MS" w:hAnsi="Trebuchet MS"/>
          <w:sz w:val="24"/>
          <w:szCs w:val="24"/>
        </w:rPr>
        <w:t>If you</w:t>
      </w:r>
      <w:r w:rsidR="00DA68AC" w:rsidRPr="005F19C8">
        <w:rPr>
          <w:rFonts w:ascii="Trebuchet MS" w:hAnsi="Trebuchet MS"/>
          <w:sz w:val="24"/>
          <w:szCs w:val="24"/>
        </w:rPr>
        <w:t>’</w:t>
      </w:r>
      <w:r w:rsidRPr="005F19C8">
        <w:rPr>
          <w:rFonts w:ascii="Trebuchet MS" w:hAnsi="Trebuchet MS"/>
          <w:sz w:val="24"/>
          <w:szCs w:val="24"/>
        </w:rPr>
        <w:t>ve met all the criteria, you</w:t>
      </w:r>
      <w:r w:rsidR="00DB6883" w:rsidRPr="005F19C8">
        <w:rPr>
          <w:rFonts w:ascii="Trebuchet MS" w:hAnsi="Trebuchet MS"/>
          <w:sz w:val="24"/>
          <w:szCs w:val="24"/>
        </w:rPr>
        <w:t>’ll</w:t>
      </w:r>
      <w:r w:rsidRPr="005F19C8">
        <w:rPr>
          <w:rFonts w:ascii="Trebuchet MS" w:hAnsi="Trebuchet MS"/>
          <w:sz w:val="24"/>
          <w:szCs w:val="24"/>
        </w:rPr>
        <w:t xml:space="preserve"> receive your certificate and </w:t>
      </w:r>
      <w:r w:rsidR="00DB6883" w:rsidRPr="005F19C8">
        <w:rPr>
          <w:rFonts w:ascii="Trebuchet MS" w:hAnsi="Trebuchet MS"/>
          <w:sz w:val="24"/>
          <w:szCs w:val="24"/>
        </w:rPr>
        <w:t>s</w:t>
      </w:r>
      <w:r w:rsidRPr="005F19C8">
        <w:rPr>
          <w:rFonts w:ascii="Trebuchet MS" w:hAnsi="Trebuchet MS"/>
          <w:sz w:val="24"/>
          <w:szCs w:val="24"/>
        </w:rPr>
        <w:t xml:space="preserve">enior </w:t>
      </w:r>
      <w:r w:rsidR="00DB6883" w:rsidRPr="005F19C8">
        <w:rPr>
          <w:rFonts w:ascii="Trebuchet MS" w:hAnsi="Trebuchet MS"/>
          <w:sz w:val="24"/>
          <w:szCs w:val="24"/>
        </w:rPr>
        <w:t>a</w:t>
      </w:r>
      <w:r w:rsidRPr="005F19C8">
        <w:rPr>
          <w:rFonts w:ascii="Trebuchet MS" w:hAnsi="Trebuchet MS"/>
          <w:sz w:val="24"/>
          <w:szCs w:val="24"/>
        </w:rPr>
        <w:t xml:space="preserve">ccreditation logo and be required to renew and maintain your </w:t>
      </w:r>
      <w:r w:rsidR="00DB6883" w:rsidRPr="005F19C8">
        <w:rPr>
          <w:rFonts w:ascii="Trebuchet MS" w:hAnsi="Trebuchet MS"/>
          <w:sz w:val="24"/>
          <w:szCs w:val="24"/>
        </w:rPr>
        <w:t>s</w:t>
      </w:r>
      <w:r w:rsidRPr="005F19C8">
        <w:rPr>
          <w:rFonts w:ascii="Trebuchet MS" w:hAnsi="Trebuchet MS"/>
          <w:sz w:val="24"/>
          <w:szCs w:val="24"/>
        </w:rPr>
        <w:t xml:space="preserve">enior </w:t>
      </w:r>
      <w:r w:rsidR="00DB6883" w:rsidRPr="005F19C8">
        <w:rPr>
          <w:rFonts w:ascii="Trebuchet MS" w:hAnsi="Trebuchet MS"/>
          <w:sz w:val="24"/>
          <w:szCs w:val="24"/>
        </w:rPr>
        <w:t>a</w:t>
      </w:r>
      <w:r w:rsidRPr="005F19C8">
        <w:rPr>
          <w:rFonts w:ascii="Trebuchet MS" w:hAnsi="Trebuchet MS"/>
          <w:sz w:val="24"/>
          <w:szCs w:val="24"/>
        </w:rPr>
        <w:t xml:space="preserve">ccreditation on an annual basis alongside your membership and registration.  </w:t>
      </w:r>
    </w:p>
    <w:p w14:paraId="6D07D44A" w14:textId="77777777" w:rsidR="00481DCE" w:rsidRPr="005F19C8" w:rsidRDefault="00481DCE" w:rsidP="00481DCE">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60681371" w14:textId="432DD649" w:rsidR="00481DCE" w:rsidRPr="005F19C8" w:rsidRDefault="00481DCE" w:rsidP="00481DCE">
      <w:pPr>
        <w:ind w:left="19"/>
        <w:rPr>
          <w:rFonts w:ascii="Trebuchet MS" w:hAnsi="Trebuchet MS"/>
          <w:sz w:val="24"/>
          <w:szCs w:val="24"/>
        </w:rPr>
      </w:pPr>
      <w:r w:rsidRPr="005F19C8">
        <w:rPr>
          <w:rFonts w:ascii="Trebuchet MS" w:hAnsi="Trebuchet MS"/>
          <w:sz w:val="24"/>
          <w:szCs w:val="24"/>
        </w:rPr>
        <w:t>If you have</w:t>
      </w:r>
      <w:r w:rsidR="007670A7" w:rsidRPr="005F19C8">
        <w:rPr>
          <w:rFonts w:ascii="Trebuchet MS" w:hAnsi="Trebuchet MS"/>
          <w:sz w:val="24"/>
          <w:szCs w:val="24"/>
        </w:rPr>
        <w:t>n’</w:t>
      </w:r>
      <w:r w:rsidRPr="005F19C8">
        <w:rPr>
          <w:rFonts w:ascii="Trebuchet MS" w:hAnsi="Trebuchet MS"/>
          <w:sz w:val="24"/>
          <w:szCs w:val="24"/>
        </w:rPr>
        <w:t>t met all the criteria, your application will be deferred, and you</w:t>
      </w:r>
      <w:r w:rsidR="00DB6883" w:rsidRPr="005F19C8">
        <w:rPr>
          <w:rFonts w:ascii="Trebuchet MS" w:hAnsi="Trebuchet MS"/>
          <w:sz w:val="24"/>
          <w:szCs w:val="24"/>
        </w:rPr>
        <w:t>’ll</w:t>
      </w:r>
      <w:r w:rsidRPr="005F19C8">
        <w:rPr>
          <w:rFonts w:ascii="Trebuchet MS" w:hAnsi="Trebuchet MS"/>
          <w:sz w:val="24"/>
          <w:szCs w:val="24"/>
        </w:rPr>
        <w:t xml:space="preserve"> receive a report on your application which will identify what else you need to do </w:t>
      </w:r>
      <w:proofErr w:type="gramStart"/>
      <w:r w:rsidRPr="005F19C8">
        <w:rPr>
          <w:rFonts w:ascii="Trebuchet MS" w:hAnsi="Trebuchet MS"/>
          <w:sz w:val="24"/>
          <w:szCs w:val="24"/>
        </w:rPr>
        <w:t>in order to</w:t>
      </w:r>
      <w:proofErr w:type="gramEnd"/>
      <w:r w:rsidRPr="005F19C8">
        <w:rPr>
          <w:rFonts w:ascii="Trebuchet MS" w:hAnsi="Trebuchet MS"/>
          <w:sz w:val="24"/>
          <w:szCs w:val="24"/>
        </w:rPr>
        <w:t xml:space="preserve"> meet them. We</w:t>
      </w:r>
      <w:r w:rsidR="00DB6883" w:rsidRPr="005F19C8">
        <w:rPr>
          <w:rFonts w:ascii="Trebuchet MS" w:hAnsi="Trebuchet MS"/>
          <w:sz w:val="24"/>
          <w:szCs w:val="24"/>
        </w:rPr>
        <w:t>’ll</w:t>
      </w:r>
      <w:r w:rsidRPr="005F19C8">
        <w:rPr>
          <w:rFonts w:ascii="Trebuchet MS" w:hAnsi="Trebuchet MS"/>
          <w:sz w:val="24"/>
          <w:szCs w:val="24"/>
        </w:rPr>
        <w:t xml:space="preserve"> send you detailed information about what to do next if you</w:t>
      </w:r>
      <w:r w:rsidR="003F2C39" w:rsidRPr="005F19C8">
        <w:rPr>
          <w:rFonts w:ascii="Trebuchet MS" w:hAnsi="Trebuchet MS"/>
          <w:sz w:val="24"/>
          <w:szCs w:val="24"/>
        </w:rPr>
        <w:t>’</w:t>
      </w:r>
      <w:r w:rsidRPr="005F19C8">
        <w:rPr>
          <w:rFonts w:ascii="Trebuchet MS" w:hAnsi="Trebuchet MS"/>
          <w:sz w:val="24"/>
          <w:szCs w:val="24"/>
        </w:rPr>
        <w:t xml:space="preserve">re deferred.  </w:t>
      </w:r>
    </w:p>
    <w:p w14:paraId="13BEB9EF" w14:textId="77777777" w:rsidR="00481DCE" w:rsidRPr="005F19C8" w:rsidRDefault="00481DCE" w:rsidP="00481DCE">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16EFBE2C" w14:textId="0100E7EC" w:rsidR="00481DCE" w:rsidRPr="005F19C8" w:rsidRDefault="00481DCE" w:rsidP="00481DCE">
      <w:pPr>
        <w:ind w:left="19"/>
        <w:rPr>
          <w:rFonts w:ascii="Trebuchet MS" w:hAnsi="Trebuchet MS"/>
          <w:sz w:val="24"/>
          <w:szCs w:val="24"/>
        </w:rPr>
      </w:pPr>
      <w:r w:rsidRPr="005F19C8">
        <w:rPr>
          <w:rFonts w:ascii="Trebuchet MS" w:hAnsi="Trebuchet MS"/>
          <w:sz w:val="24"/>
          <w:szCs w:val="24"/>
        </w:rPr>
        <w:t>You</w:t>
      </w:r>
      <w:r w:rsidR="00574365" w:rsidRPr="005F19C8">
        <w:rPr>
          <w:rFonts w:ascii="Trebuchet MS" w:hAnsi="Trebuchet MS"/>
          <w:sz w:val="24"/>
          <w:szCs w:val="24"/>
        </w:rPr>
        <w:t>’ll</w:t>
      </w:r>
      <w:r w:rsidRPr="005F19C8" w:rsidDel="00574365">
        <w:rPr>
          <w:rFonts w:ascii="Trebuchet MS" w:hAnsi="Trebuchet MS"/>
          <w:sz w:val="24"/>
          <w:szCs w:val="24"/>
        </w:rPr>
        <w:t xml:space="preserve"> </w:t>
      </w:r>
      <w:r w:rsidRPr="005F19C8">
        <w:rPr>
          <w:rFonts w:ascii="Trebuchet MS" w:hAnsi="Trebuchet MS"/>
          <w:sz w:val="24"/>
          <w:szCs w:val="24"/>
        </w:rPr>
        <w:t>then have a maximum of six months to make a resubmission. There</w:t>
      </w:r>
      <w:r w:rsidR="003F2C39" w:rsidRPr="005F19C8">
        <w:rPr>
          <w:rFonts w:ascii="Trebuchet MS" w:hAnsi="Trebuchet MS"/>
          <w:sz w:val="24"/>
          <w:szCs w:val="24"/>
        </w:rPr>
        <w:t>’</w:t>
      </w:r>
      <w:r w:rsidRPr="005F19C8">
        <w:rPr>
          <w:rFonts w:ascii="Trebuchet MS" w:hAnsi="Trebuchet MS"/>
          <w:sz w:val="24"/>
          <w:szCs w:val="24"/>
        </w:rPr>
        <w:t>s no fee for resubmitted applications. There</w:t>
      </w:r>
      <w:r w:rsidR="003F2C39" w:rsidRPr="005F19C8">
        <w:rPr>
          <w:rFonts w:ascii="Trebuchet MS" w:hAnsi="Trebuchet MS"/>
          <w:sz w:val="24"/>
          <w:szCs w:val="24"/>
        </w:rPr>
        <w:t>’</w:t>
      </w:r>
      <w:r w:rsidRPr="005F19C8">
        <w:rPr>
          <w:rFonts w:ascii="Trebuchet MS" w:hAnsi="Trebuchet MS"/>
          <w:sz w:val="24"/>
          <w:szCs w:val="24"/>
        </w:rPr>
        <w:t>s a guide for deferred applicants on the accreditation section of the website. You can</w:t>
      </w:r>
      <w:r w:rsidR="008033C7" w:rsidRPr="005F19C8">
        <w:rPr>
          <w:rFonts w:ascii="Trebuchet MS" w:hAnsi="Trebuchet MS"/>
          <w:sz w:val="24"/>
          <w:szCs w:val="24"/>
        </w:rPr>
        <w:t>’</w:t>
      </w:r>
      <w:r w:rsidRPr="005F19C8">
        <w:rPr>
          <w:rFonts w:ascii="Trebuchet MS" w:hAnsi="Trebuchet MS"/>
          <w:sz w:val="24"/>
          <w:szCs w:val="24"/>
        </w:rPr>
        <w:t xml:space="preserve">t appeal at this stage.  </w:t>
      </w:r>
    </w:p>
    <w:p w14:paraId="065F683E" w14:textId="77777777" w:rsidR="00481DCE" w:rsidRPr="005F19C8" w:rsidRDefault="00481DCE" w:rsidP="00481DCE">
      <w:pPr>
        <w:spacing w:line="259" w:lineRule="auto"/>
        <w:rPr>
          <w:rFonts w:ascii="Trebuchet MS" w:hAnsi="Trebuchet MS"/>
          <w:sz w:val="24"/>
          <w:szCs w:val="24"/>
        </w:rPr>
      </w:pPr>
      <w:r w:rsidRPr="005F19C8">
        <w:rPr>
          <w:rFonts w:ascii="Trebuchet MS" w:hAnsi="Trebuchet MS"/>
          <w:b/>
          <w:color w:val="31006F"/>
          <w:sz w:val="24"/>
          <w:szCs w:val="24"/>
        </w:rPr>
        <w:t xml:space="preserve"> </w:t>
      </w:r>
    </w:p>
    <w:p w14:paraId="6EE5ABCD" w14:textId="423B5DCE" w:rsidR="003C766B" w:rsidRPr="005F19C8" w:rsidRDefault="00481DCE" w:rsidP="00F87794">
      <w:pPr>
        <w:ind w:left="19" w:right="157"/>
        <w:rPr>
          <w:rFonts w:ascii="Trebuchet MS" w:hAnsi="Trebuchet MS"/>
          <w:b/>
          <w:color w:val="31006F"/>
          <w:sz w:val="24"/>
          <w:szCs w:val="24"/>
        </w:rPr>
      </w:pPr>
      <w:r w:rsidRPr="005F19C8">
        <w:rPr>
          <w:rFonts w:ascii="Trebuchet MS" w:hAnsi="Trebuchet MS"/>
          <w:sz w:val="24"/>
          <w:szCs w:val="24"/>
        </w:rPr>
        <w:t>If your resubmission isn’t successful, you</w:t>
      </w:r>
      <w:r w:rsidR="00FE25A5" w:rsidRPr="005F19C8">
        <w:rPr>
          <w:rFonts w:ascii="Trebuchet MS" w:hAnsi="Trebuchet MS"/>
          <w:sz w:val="24"/>
          <w:szCs w:val="24"/>
        </w:rPr>
        <w:t>’ll</w:t>
      </w:r>
      <w:r w:rsidRPr="005F19C8">
        <w:rPr>
          <w:rFonts w:ascii="Trebuchet MS" w:hAnsi="Trebuchet MS"/>
          <w:sz w:val="24"/>
          <w:szCs w:val="24"/>
        </w:rPr>
        <w:t xml:space="preserve"> have to wait a minimum of 12 months before you can make a new application. You can make an appeal at this stage. There</w:t>
      </w:r>
      <w:r w:rsidR="00E26488" w:rsidRPr="005F19C8">
        <w:rPr>
          <w:rFonts w:ascii="Trebuchet MS" w:hAnsi="Trebuchet MS"/>
          <w:sz w:val="24"/>
          <w:szCs w:val="24"/>
        </w:rPr>
        <w:t>’</w:t>
      </w:r>
      <w:r w:rsidRPr="005F19C8">
        <w:rPr>
          <w:rFonts w:ascii="Trebuchet MS" w:hAnsi="Trebuchet MS"/>
          <w:sz w:val="24"/>
          <w:szCs w:val="24"/>
        </w:rPr>
        <w:t xml:space="preserve">s a guide to appeals on the accreditation section of the website. </w:t>
      </w:r>
      <w:r w:rsidRPr="005F19C8">
        <w:rPr>
          <w:rFonts w:ascii="Trebuchet MS" w:hAnsi="Trebuchet MS"/>
          <w:b/>
          <w:color w:val="31006F"/>
          <w:sz w:val="24"/>
          <w:szCs w:val="24"/>
        </w:rPr>
        <w:t xml:space="preserve"> </w:t>
      </w:r>
    </w:p>
    <w:p w14:paraId="0C82FD23" w14:textId="77777777" w:rsidR="00F87794" w:rsidRPr="005F19C8" w:rsidRDefault="00F87794" w:rsidP="00F87794">
      <w:pPr>
        <w:ind w:left="19" w:right="157"/>
        <w:rPr>
          <w:rFonts w:ascii="Trebuchet MS" w:hAnsi="Trebuchet MS"/>
        </w:rPr>
      </w:pPr>
    </w:p>
    <w:p w14:paraId="2EB9D049" w14:textId="630EAF22" w:rsidR="003C766B" w:rsidRPr="005F19C8" w:rsidRDefault="003C766B" w:rsidP="00906FFF">
      <w:pPr>
        <w:pStyle w:val="Heading2"/>
        <w:rPr>
          <w:rFonts w:ascii="Trebuchet MS" w:hAnsi="Trebuchet MS"/>
        </w:rPr>
      </w:pPr>
      <w:bookmarkStart w:id="43" w:name="_Toc137817313"/>
      <w:bookmarkStart w:id="44" w:name="_Toc138423569"/>
      <w:bookmarkStart w:id="45" w:name="_Toc184733918"/>
      <w:r w:rsidRPr="005F19C8">
        <w:rPr>
          <w:rFonts w:ascii="Trebuchet MS" w:hAnsi="Trebuchet MS"/>
        </w:rPr>
        <w:t>How to contact us</w:t>
      </w:r>
      <w:bookmarkEnd w:id="43"/>
      <w:bookmarkEnd w:id="44"/>
      <w:bookmarkEnd w:id="45"/>
      <w:r w:rsidRPr="005F19C8">
        <w:rPr>
          <w:rFonts w:ascii="Trebuchet MS" w:hAnsi="Trebuchet MS"/>
        </w:rPr>
        <w:t xml:space="preserve">  </w:t>
      </w:r>
    </w:p>
    <w:p w14:paraId="297844C8" w14:textId="77777777" w:rsidR="003C766B" w:rsidRPr="005F19C8" w:rsidRDefault="003C766B" w:rsidP="003C766B">
      <w:pPr>
        <w:spacing w:line="259" w:lineRule="auto"/>
        <w:rPr>
          <w:rFonts w:ascii="Trebuchet MS" w:hAnsi="Trebuchet MS"/>
        </w:rPr>
      </w:pPr>
    </w:p>
    <w:p w14:paraId="05F37258" w14:textId="0373FA43" w:rsidR="003C766B" w:rsidRPr="005F19C8" w:rsidRDefault="00EF6C48" w:rsidP="00EF6C48">
      <w:pPr>
        <w:spacing w:after="111"/>
        <w:ind w:right="559"/>
        <w:rPr>
          <w:rFonts w:ascii="Trebuchet MS" w:hAnsi="Trebuchet MS"/>
          <w:sz w:val="24"/>
          <w:szCs w:val="24"/>
        </w:rPr>
      </w:pPr>
      <w:r w:rsidRPr="005F19C8">
        <w:rPr>
          <w:rFonts w:ascii="Trebuchet MS" w:hAnsi="Trebuchet MS"/>
          <w:sz w:val="24"/>
          <w:szCs w:val="24"/>
        </w:rPr>
        <w:t xml:space="preserve">Phone: </w:t>
      </w:r>
      <w:r w:rsidR="003C766B" w:rsidRPr="005F19C8">
        <w:rPr>
          <w:rFonts w:ascii="Trebuchet MS" w:hAnsi="Trebuchet MS"/>
          <w:sz w:val="24"/>
          <w:szCs w:val="24"/>
        </w:rPr>
        <w:t xml:space="preserve">01455 883300  </w:t>
      </w:r>
    </w:p>
    <w:p w14:paraId="67764A98" w14:textId="4C206772" w:rsidR="003C766B" w:rsidRPr="005F19C8" w:rsidRDefault="00EF6C48" w:rsidP="00EF6C48">
      <w:pPr>
        <w:ind w:right="559"/>
        <w:rPr>
          <w:rFonts w:ascii="Trebuchet MS" w:hAnsi="Trebuchet MS"/>
          <w:sz w:val="24"/>
          <w:szCs w:val="24"/>
        </w:rPr>
      </w:pPr>
      <w:r w:rsidRPr="005F19C8">
        <w:rPr>
          <w:rFonts w:ascii="Trebuchet MS" w:hAnsi="Trebuchet MS"/>
          <w:sz w:val="24"/>
          <w:szCs w:val="24"/>
        </w:rPr>
        <w:t xml:space="preserve">Email: </w:t>
      </w:r>
      <w:hyperlink r:id="rId35" w:history="1">
        <w:r w:rsidRPr="005F19C8">
          <w:rPr>
            <w:rStyle w:val="Hyperlink"/>
            <w:rFonts w:ascii="Trebuchet MS" w:hAnsi="Trebuchet MS"/>
            <w:sz w:val="24"/>
            <w:szCs w:val="24"/>
          </w:rPr>
          <w:t>accreditation@bacp.co.uk</w:t>
        </w:r>
      </w:hyperlink>
      <w:r w:rsidR="004004B7" w:rsidRPr="005F19C8">
        <w:rPr>
          <w:rFonts w:ascii="Trebuchet MS" w:hAnsi="Trebuchet MS"/>
          <w:sz w:val="24"/>
          <w:szCs w:val="24"/>
        </w:rPr>
        <w:t xml:space="preserve"> </w:t>
      </w:r>
      <w:r w:rsidR="003C766B" w:rsidRPr="005F19C8">
        <w:rPr>
          <w:rFonts w:ascii="Trebuchet MS" w:hAnsi="Trebuchet MS"/>
          <w:sz w:val="24"/>
          <w:szCs w:val="24"/>
        </w:rPr>
        <w:t xml:space="preserve">  </w:t>
      </w:r>
    </w:p>
    <w:p w14:paraId="4018A500" w14:textId="77777777" w:rsidR="003C766B" w:rsidRPr="005F19C8" w:rsidRDefault="003C766B" w:rsidP="003C766B">
      <w:pPr>
        <w:spacing w:line="259" w:lineRule="auto"/>
        <w:rPr>
          <w:rFonts w:ascii="Trebuchet MS" w:hAnsi="Trebuchet MS"/>
          <w:sz w:val="24"/>
          <w:szCs w:val="24"/>
        </w:rPr>
      </w:pPr>
      <w:r w:rsidRPr="005F19C8">
        <w:rPr>
          <w:rFonts w:ascii="Trebuchet MS" w:hAnsi="Trebuchet MS"/>
          <w:sz w:val="24"/>
          <w:szCs w:val="24"/>
        </w:rPr>
        <w:t xml:space="preserve"> </w:t>
      </w:r>
    </w:p>
    <w:p w14:paraId="5AFA3396" w14:textId="1B8CB9E4" w:rsidR="000D2884" w:rsidRPr="005F19C8" w:rsidRDefault="000D2884" w:rsidP="000D2884">
      <w:pPr>
        <w:tabs>
          <w:tab w:val="left" w:pos="6942"/>
        </w:tabs>
        <w:rPr>
          <w:rFonts w:ascii="Trebuchet MS" w:hAnsi="Trebuchet MS"/>
        </w:rPr>
      </w:pPr>
      <w:r w:rsidRPr="005F19C8">
        <w:rPr>
          <w:rFonts w:ascii="Trebuchet MS" w:hAnsi="Trebuchet MS"/>
        </w:rPr>
        <w:tab/>
      </w:r>
    </w:p>
    <w:sectPr w:rsidR="000D2884" w:rsidRPr="005F19C8" w:rsidSect="007E50FD">
      <w:headerReference w:type="default" r:id="rId36"/>
      <w:footerReference w:type="even" r:id="rId37"/>
      <w:footerReference w:type="default" r:id="rId38"/>
      <w:headerReference w:type="first" r:id="rId39"/>
      <w:footerReference w:type="first" r:id="rId40"/>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655F" w14:textId="77777777" w:rsidR="00CA0F4F" w:rsidRDefault="00CA0F4F" w:rsidP="00F21852">
      <w:r>
        <w:separator/>
      </w:r>
    </w:p>
    <w:p w14:paraId="3FD2BBF6" w14:textId="77777777" w:rsidR="00CA0F4F" w:rsidRDefault="00CA0F4F"/>
    <w:p w14:paraId="1281AD07" w14:textId="77777777" w:rsidR="00CA0F4F" w:rsidRDefault="00CA0F4F"/>
  </w:endnote>
  <w:endnote w:type="continuationSeparator" w:id="0">
    <w:p w14:paraId="52E7D189" w14:textId="77777777" w:rsidR="00CA0F4F" w:rsidRDefault="00CA0F4F" w:rsidP="00F21852">
      <w:r>
        <w:continuationSeparator/>
      </w:r>
    </w:p>
    <w:p w14:paraId="225E6517" w14:textId="77777777" w:rsidR="00CA0F4F" w:rsidRDefault="00CA0F4F"/>
    <w:p w14:paraId="1A58E18C" w14:textId="77777777" w:rsidR="00CA0F4F" w:rsidRDefault="00CA0F4F"/>
  </w:endnote>
  <w:endnote w:type="continuationNotice" w:id="1">
    <w:p w14:paraId="2770A17B" w14:textId="77777777" w:rsidR="00CA0F4F" w:rsidRDefault="00CA0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E1E7C8" w14:textId="1C4FB474" w:rsidR="00B32586" w:rsidRDefault="4A0B4D34" w:rsidP="4A0B4D34">
    <w:pPr>
      <w:pStyle w:val="Footer"/>
      <w:ind w:right="360"/>
      <w:rPr>
        <w:rFonts w:asciiTheme="minorHAnsi" w:hAnsiTheme="minorHAnsi"/>
        <w:color w:val="66686D" w:themeColor="background2" w:themeShade="80"/>
      </w:rPr>
    </w:pPr>
    <w:bookmarkStart w:id="46" w:name="_Hlk141086185"/>
    <w:r w:rsidRPr="4A0B4D34">
      <w:rPr>
        <w:rFonts w:asciiTheme="minorHAnsi" w:hAnsiTheme="minorHAnsi"/>
        <w:color w:val="66686D" w:themeColor="background2" w:themeShade="80"/>
      </w:rPr>
      <w:t>Senior accreditation transition schemes guidance B-C version 3. Nov 2025</w:t>
    </w:r>
  </w:p>
  <w:p w14:paraId="1D7A786B" w14:textId="77777777" w:rsidR="00436E84"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7B4E864A" w:rsidR="0005077C" w:rsidRDefault="001F099C" w:rsidP="00AB6DA8">
    <w:pPr>
      <w:pStyle w:val="Footer"/>
      <w:rPr>
        <w:rFonts w:asciiTheme="majorHAnsi" w:hAnsiTheme="majorHAnsi"/>
        <w:color w:val="66686D" w:themeColor="background2" w:themeShade="80"/>
        <w:szCs w:val="20"/>
      </w:rPr>
    </w:pPr>
    <w:hyperlink r:id="rId1" w:history="1">
      <w:r w:rsidRPr="00147200">
        <w:rPr>
          <w:rStyle w:val="Hyperlink"/>
          <w:rFonts w:asciiTheme="majorHAnsi" w:hAnsiTheme="majorHAnsi"/>
          <w:szCs w:val="20"/>
        </w:rPr>
        <w:t>www.bacp.co.uk</w:t>
      </w:r>
    </w:hyperlink>
    <w:r>
      <w:rPr>
        <w:rFonts w:asciiTheme="majorHAnsi" w:hAnsiTheme="majorHAnsi"/>
        <w:color w:val="66686D" w:themeColor="background2" w:themeShade="80"/>
        <w:szCs w:val="20"/>
      </w:rPr>
      <w:t xml:space="preserve"> </w:t>
    </w:r>
  </w:p>
  <w:p w14:paraId="3CB716E4" w14:textId="77777777" w:rsidR="0005077C" w:rsidRDefault="0005077C" w:rsidP="00AB6DA8">
    <w:pPr>
      <w:pStyle w:val="Footer"/>
      <w:rPr>
        <w:sz w:val="22"/>
      </w:rPr>
    </w:pPr>
  </w:p>
  <w:p w14:paraId="25DC5FFF" w14:textId="21A2C8D4" w:rsidR="00AB6DA8" w:rsidRPr="0005077C" w:rsidRDefault="0005077C" w:rsidP="0005077C">
    <w:pPr>
      <w:rPr>
        <w:rStyle w:val="PageNumber"/>
        <w:rFonts w:ascii="Times New Roman" w:eastAsia="Times New Roman" w:hAnsi="Times New Roman" w:cs="Times New Roman"/>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trademarks of BACP</w:t>
    </w:r>
    <w:r>
      <w:rPr>
        <w:rFonts w:ascii="Trebuchet MS" w:eastAsia="Times New Roman" w:hAnsi="Trebuchet MS" w:cs="Times New Roman"/>
        <w:color w:val="31006F" w:themeColor="accent2"/>
        <w:sz w:val="13"/>
        <w:szCs w:val="13"/>
        <w:shd w:val="clear" w:color="auto" w:fill="FFFFFF"/>
        <w:lang w:eastAsia="en-GB"/>
      </w:rPr>
      <w:t>.</w:t>
    </w:r>
    <w:r w:rsidR="00AB6DA8" w:rsidRPr="00E72AA5">
      <w:tab/>
    </w:r>
  </w:p>
  <w:bookmarkEnd w:id="46"/>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2EB6" w14:textId="77777777" w:rsidR="00CA0F4F" w:rsidRDefault="00CA0F4F" w:rsidP="00F21852">
      <w:r>
        <w:separator/>
      </w:r>
    </w:p>
    <w:p w14:paraId="188BAB1A" w14:textId="77777777" w:rsidR="00CA0F4F" w:rsidRDefault="00CA0F4F"/>
    <w:p w14:paraId="412FB3A7" w14:textId="77777777" w:rsidR="00CA0F4F" w:rsidRDefault="00CA0F4F"/>
  </w:footnote>
  <w:footnote w:type="continuationSeparator" w:id="0">
    <w:p w14:paraId="067B9D68" w14:textId="77777777" w:rsidR="00CA0F4F" w:rsidRDefault="00CA0F4F" w:rsidP="00F21852">
      <w:r>
        <w:continuationSeparator/>
      </w:r>
    </w:p>
    <w:p w14:paraId="4F5257A7" w14:textId="77777777" w:rsidR="00CA0F4F" w:rsidRDefault="00CA0F4F"/>
    <w:p w14:paraId="24F97657" w14:textId="77777777" w:rsidR="00CA0F4F" w:rsidRDefault="00CA0F4F"/>
  </w:footnote>
  <w:footnote w:type="continuationNotice" w:id="1">
    <w:p w14:paraId="04E8F57E" w14:textId="77777777" w:rsidR="00CA0F4F" w:rsidRDefault="00CA0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8249" w14:textId="3E1D40C9" w:rsidR="000D2884" w:rsidRDefault="000D2884" w:rsidP="005830BC">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39C1720D">
          <wp:extent cx="2168578" cy="575733"/>
          <wp:effectExtent l="0" t="0" r="3175"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b="46698"/>
                  <a:stretch/>
                </pic:blipFill>
                <pic:spPr bwMode="auto">
                  <a:xfrm>
                    <a:off x="0" y="0"/>
                    <a:ext cx="2169622" cy="576010"/>
                  </a:xfrm>
                  <a:prstGeom prst="rect">
                    <a:avLst/>
                  </a:prstGeom>
                  <a:ln>
                    <a:noFill/>
                  </a:ln>
                  <a:extLst>
                    <a:ext uri="{53640926-AAD7-44D8-BBD7-CCE9431645EC}">
                      <a14:shadowObscured xmlns:a14="http://schemas.microsoft.com/office/drawing/2010/main"/>
                    </a:ext>
                  </a:extLst>
                </pic:spPr>
              </pic:pic>
            </a:graphicData>
          </a:graphic>
        </wp:inline>
      </w:drawing>
    </w: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0AF2B"/>
    <w:multiLevelType w:val="hybridMultilevel"/>
    <w:tmpl w:val="54A6C8C4"/>
    <w:lvl w:ilvl="0" w:tplc="97726244">
      <w:start w:val="1"/>
      <w:numFmt w:val="lowerRoman"/>
      <w:lvlText w:val="%1."/>
      <w:lvlJc w:val="left"/>
      <w:rPr>
        <w:rFonts w:ascii="Trebuchet MS" w:eastAsiaTheme="minorHAnsi" w:hAnsi="Trebuchet MS" w:cs="Trebuchet M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96F8F"/>
    <w:multiLevelType w:val="hybridMultilevel"/>
    <w:tmpl w:val="17D466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BE6C26"/>
    <w:multiLevelType w:val="hybridMultilevel"/>
    <w:tmpl w:val="A20C1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327848"/>
    <w:multiLevelType w:val="multilevel"/>
    <w:tmpl w:val="79F63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8B292B"/>
    <w:multiLevelType w:val="hybridMultilevel"/>
    <w:tmpl w:val="436CFE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F42892"/>
    <w:multiLevelType w:val="multilevel"/>
    <w:tmpl w:val="4D26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514429"/>
    <w:multiLevelType w:val="hybridMultilevel"/>
    <w:tmpl w:val="68A26A0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3875699"/>
    <w:multiLevelType w:val="hybridMultilevel"/>
    <w:tmpl w:val="C846B2C0"/>
    <w:lvl w:ilvl="0" w:tplc="028AA90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000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06E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DC41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ADE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BE7E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44F6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5E93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640D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4122CEB"/>
    <w:multiLevelType w:val="multilevel"/>
    <w:tmpl w:val="FB4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62178F"/>
    <w:multiLevelType w:val="hybridMultilevel"/>
    <w:tmpl w:val="E278C02A"/>
    <w:lvl w:ilvl="0" w:tplc="937ECBBE">
      <w:start w:val="1"/>
      <w:numFmt w:val="bullet"/>
      <w:lvlText w:val="•"/>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226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2ED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F892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03B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676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6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0CC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782C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0D95240"/>
    <w:multiLevelType w:val="hybridMultilevel"/>
    <w:tmpl w:val="1C52D5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D95CAF"/>
    <w:multiLevelType w:val="hybridMultilevel"/>
    <w:tmpl w:val="E0327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7FDE8C"/>
    <w:multiLevelType w:val="hybridMultilevel"/>
    <w:tmpl w:val="FFFFFFFF"/>
    <w:lvl w:ilvl="0" w:tplc="4F76BAC0">
      <w:start w:val="1"/>
      <w:numFmt w:val="bullet"/>
      <w:lvlText w:val=""/>
      <w:lvlJc w:val="left"/>
      <w:pPr>
        <w:ind w:left="720" w:hanging="360"/>
      </w:pPr>
      <w:rPr>
        <w:rFonts w:ascii="Symbol" w:hAnsi="Symbol" w:hint="default"/>
      </w:rPr>
    </w:lvl>
    <w:lvl w:ilvl="1" w:tplc="D8BC3452">
      <w:start w:val="1"/>
      <w:numFmt w:val="bullet"/>
      <w:lvlText w:val="o"/>
      <w:lvlJc w:val="left"/>
      <w:pPr>
        <w:ind w:left="1440" w:hanging="360"/>
      </w:pPr>
      <w:rPr>
        <w:rFonts w:ascii="Courier New" w:hAnsi="Courier New" w:hint="default"/>
      </w:rPr>
    </w:lvl>
    <w:lvl w:ilvl="2" w:tplc="847CFC72">
      <w:start w:val="1"/>
      <w:numFmt w:val="bullet"/>
      <w:lvlText w:val=""/>
      <w:lvlJc w:val="left"/>
      <w:pPr>
        <w:ind w:left="2160" w:hanging="360"/>
      </w:pPr>
      <w:rPr>
        <w:rFonts w:ascii="Wingdings" w:hAnsi="Wingdings" w:hint="default"/>
      </w:rPr>
    </w:lvl>
    <w:lvl w:ilvl="3" w:tplc="417EEA28">
      <w:start w:val="1"/>
      <w:numFmt w:val="bullet"/>
      <w:lvlText w:val=""/>
      <w:lvlJc w:val="left"/>
      <w:pPr>
        <w:ind w:left="2880" w:hanging="360"/>
      </w:pPr>
      <w:rPr>
        <w:rFonts w:ascii="Symbol" w:hAnsi="Symbol" w:hint="default"/>
      </w:rPr>
    </w:lvl>
    <w:lvl w:ilvl="4" w:tplc="864450E6">
      <w:start w:val="1"/>
      <w:numFmt w:val="bullet"/>
      <w:lvlText w:val="o"/>
      <w:lvlJc w:val="left"/>
      <w:pPr>
        <w:ind w:left="3600" w:hanging="360"/>
      </w:pPr>
      <w:rPr>
        <w:rFonts w:ascii="Courier New" w:hAnsi="Courier New" w:hint="default"/>
      </w:rPr>
    </w:lvl>
    <w:lvl w:ilvl="5" w:tplc="0F6AABA6">
      <w:start w:val="1"/>
      <w:numFmt w:val="bullet"/>
      <w:lvlText w:val=""/>
      <w:lvlJc w:val="left"/>
      <w:pPr>
        <w:ind w:left="4320" w:hanging="360"/>
      </w:pPr>
      <w:rPr>
        <w:rFonts w:ascii="Wingdings" w:hAnsi="Wingdings" w:hint="default"/>
      </w:rPr>
    </w:lvl>
    <w:lvl w:ilvl="6" w:tplc="8048E97A">
      <w:start w:val="1"/>
      <w:numFmt w:val="bullet"/>
      <w:lvlText w:val=""/>
      <w:lvlJc w:val="left"/>
      <w:pPr>
        <w:ind w:left="5040" w:hanging="360"/>
      </w:pPr>
      <w:rPr>
        <w:rFonts w:ascii="Symbol" w:hAnsi="Symbol" w:hint="default"/>
      </w:rPr>
    </w:lvl>
    <w:lvl w:ilvl="7" w:tplc="A46EB994">
      <w:start w:val="1"/>
      <w:numFmt w:val="bullet"/>
      <w:lvlText w:val="o"/>
      <w:lvlJc w:val="left"/>
      <w:pPr>
        <w:ind w:left="5760" w:hanging="360"/>
      </w:pPr>
      <w:rPr>
        <w:rFonts w:ascii="Courier New" w:hAnsi="Courier New" w:hint="default"/>
      </w:rPr>
    </w:lvl>
    <w:lvl w:ilvl="8" w:tplc="D4A2037E">
      <w:start w:val="1"/>
      <w:numFmt w:val="bullet"/>
      <w:lvlText w:val=""/>
      <w:lvlJc w:val="left"/>
      <w:pPr>
        <w:ind w:left="6480" w:hanging="360"/>
      </w:pPr>
      <w:rPr>
        <w:rFonts w:ascii="Wingdings" w:hAnsi="Wingdings" w:hint="default"/>
      </w:rPr>
    </w:lvl>
  </w:abstractNum>
  <w:abstractNum w:abstractNumId="24" w15:restartNumberingAfterBreak="0">
    <w:nsid w:val="26804222"/>
    <w:multiLevelType w:val="hybridMultilevel"/>
    <w:tmpl w:val="C11E1DAA"/>
    <w:lvl w:ilvl="0" w:tplc="08090019">
      <w:start w:val="1"/>
      <w:numFmt w:val="lowerLetter"/>
      <w:lvlText w:val="%1."/>
      <w:lvlJc w:val="left"/>
      <w:pPr>
        <w:ind w:left="379" w:hanging="360"/>
      </w:p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5" w15:restartNumberingAfterBreak="0">
    <w:nsid w:val="2728605C"/>
    <w:multiLevelType w:val="multilevel"/>
    <w:tmpl w:val="08DEA0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7D08CC"/>
    <w:multiLevelType w:val="multilevel"/>
    <w:tmpl w:val="6F3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B02E3F"/>
    <w:multiLevelType w:val="hybridMultilevel"/>
    <w:tmpl w:val="EA7A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3A5F5E"/>
    <w:multiLevelType w:val="hybridMultilevel"/>
    <w:tmpl w:val="3F8AFF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33BA1A1F"/>
    <w:multiLevelType w:val="hybridMultilevel"/>
    <w:tmpl w:val="8F0C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70594E"/>
    <w:multiLevelType w:val="hybridMultilevel"/>
    <w:tmpl w:val="D250E788"/>
    <w:lvl w:ilvl="0" w:tplc="1F381F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012FCB"/>
    <w:multiLevelType w:val="multilevel"/>
    <w:tmpl w:val="993647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4578F0"/>
    <w:multiLevelType w:val="hybridMultilevel"/>
    <w:tmpl w:val="BD18C2F6"/>
    <w:lvl w:ilvl="0" w:tplc="ECF4100A">
      <w:start w:val="1"/>
      <w:numFmt w:val="bullet"/>
      <w:lvlText w:val="•"/>
      <w:lvlJc w:val="left"/>
      <w:pPr>
        <w:ind w:left="72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E30A78C">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68471CA">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BF5E2A9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09A0BA6">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389556">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A0382910">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8CA3804">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6E85F34">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0FE02F5"/>
    <w:multiLevelType w:val="multilevel"/>
    <w:tmpl w:val="475863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112E5E"/>
    <w:multiLevelType w:val="multilevel"/>
    <w:tmpl w:val="1A7C4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A1778E7"/>
    <w:multiLevelType w:val="hybridMultilevel"/>
    <w:tmpl w:val="5F56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DAEC1"/>
    <w:multiLevelType w:val="hybridMultilevel"/>
    <w:tmpl w:val="6DAA794E"/>
    <w:lvl w:ilvl="0" w:tplc="2D2C7146">
      <w:start w:val="1"/>
      <w:numFmt w:val="bullet"/>
      <w:lvlText w:val=""/>
      <w:lvlJc w:val="left"/>
      <w:pPr>
        <w:ind w:left="720" w:hanging="360"/>
      </w:pPr>
      <w:rPr>
        <w:rFonts w:ascii="Symbol" w:hAnsi="Symbol" w:hint="default"/>
      </w:rPr>
    </w:lvl>
    <w:lvl w:ilvl="1" w:tplc="0048006E">
      <w:start w:val="1"/>
      <w:numFmt w:val="bullet"/>
      <w:lvlText w:val="o"/>
      <w:lvlJc w:val="left"/>
      <w:pPr>
        <w:ind w:left="1440" w:hanging="360"/>
      </w:pPr>
      <w:rPr>
        <w:rFonts w:ascii="Courier New" w:hAnsi="Courier New" w:hint="default"/>
      </w:rPr>
    </w:lvl>
    <w:lvl w:ilvl="2" w:tplc="D76E3A68">
      <w:start w:val="1"/>
      <w:numFmt w:val="bullet"/>
      <w:lvlText w:val=""/>
      <w:lvlJc w:val="left"/>
      <w:pPr>
        <w:ind w:left="2160" w:hanging="360"/>
      </w:pPr>
      <w:rPr>
        <w:rFonts w:ascii="Wingdings" w:hAnsi="Wingdings" w:hint="default"/>
      </w:rPr>
    </w:lvl>
    <w:lvl w:ilvl="3" w:tplc="060EA9DC">
      <w:start w:val="1"/>
      <w:numFmt w:val="bullet"/>
      <w:lvlText w:val=""/>
      <w:lvlJc w:val="left"/>
      <w:pPr>
        <w:ind w:left="2880" w:hanging="360"/>
      </w:pPr>
      <w:rPr>
        <w:rFonts w:ascii="Symbol" w:hAnsi="Symbol" w:hint="default"/>
      </w:rPr>
    </w:lvl>
    <w:lvl w:ilvl="4" w:tplc="F5FA2292">
      <w:start w:val="1"/>
      <w:numFmt w:val="bullet"/>
      <w:lvlText w:val="o"/>
      <w:lvlJc w:val="left"/>
      <w:pPr>
        <w:ind w:left="3600" w:hanging="360"/>
      </w:pPr>
      <w:rPr>
        <w:rFonts w:ascii="Courier New" w:hAnsi="Courier New" w:hint="default"/>
      </w:rPr>
    </w:lvl>
    <w:lvl w:ilvl="5" w:tplc="C734C60A">
      <w:start w:val="1"/>
      <w:numFmt w:val="bullet"/>
      <w:lvlText w:val=""/>
      <w:lvlJc w:val="left"/>
      <w:pPr>
        <w:ind w:left="4320" w:hanging="360"/>
      </w:pPr>
      <w:rPr>
        <w:rFonts w:ascii="Wingdings" w:hAnsi="Wingdings" w:hint="default"/>
      </w:rPr>
    </w:lvl>
    <w:lvl w:ilvl="6" w:tplc="1ADE0476">
      <w:start w:val="1"/>
      <w:numFmt w:val="bullet"/>
      <w:lvlText w:val=""/>
      <w:lvlJc w:val="left"/>
      <w:pPr>
        <w:ind w:left="5040" w:hanging="360"/>
      </w:pPr>
      <w:rPr>
        <w:rFonts w:ascii="Symbol" w:hAnsi="Symbol" w:hint="default"/>
      </w:rPr>
    </w:lvl>
    <w:lvl w:ilvl="7" w:tplc="75E0A3E6">
      <w:start w:val="1"/>
      <w:numFmt w:val="bullet"/>
      <w:lvlText w:val="o"/>
      <w:lvlJc w:val="left"/>
      <w:pPr>
        <w:ind w:left="5760" w:hanging="360"/>
      </w:pPr>
      <w:rPr>
        <w:rFonts w:ascii="Courier New" w:hAnsi="Courier New" w:hint="default"/>
      </w:rPr>
    </w:lvl>
    <w:lvl w:ilvl="8" w:tplc="3ADA1CD6">
      <w:start w:val="1"/>
      <w:numFmt w:val="bullet"/>
      <w:lvlText w:val=""/>
      <w:lvlJc w:val="left"/>
      <w:pPr>
        <w:ind w:left="6480" w:hanging="360"/>
      </w:pPr>
      <w:rPr>
        <w:rFonts w:ascii="Wingdings" w:hAnsi="Wingdings" w:hint="default"/>
      </w:rPr>
    </w:lvl>
  </w:abstractNum>
  <w:abstractNum w:abstractNumId="3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B60617"/>
    <w:multiLevelType w:val="hybridMultilevel"/>
    <w:tmpl w:val="AD9810E2"/>
    <w:lvl w:ilvl="0" w:tplc="30D000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AA47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74B6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A4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23A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5C65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44A7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A74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FA92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4E00C5"/>
    <w:multiLevelType w:val="multilevel"/>
    <w:tmpl w:val="7686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22F78"/>
    <w:multiLevelType w:val="hybridMultilevel"/>
    <w:tmpl w:val="8C90F2B4"/>
    <w:lvl w:ilvl="0" w:tplc="6FCC3DE4">
      <w:start w:val="1"/>
      <w:numFmt w:val="bullet"/>
      <w:lvlText w:val="•"/>
      <w:lvlJc w:val="left"/>
      <w:pPr>
        <w:ind w:left="28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79E453A">
      <w:start w:val="1"/>
      <w:numFmt w:val="bullet"/>
      <w:lvlText w:val="o"/>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C828930">
      <w:start w:val="1"/>
      <w:numFmt w:val="bullet"/>
      <w:lvlText w:val="▪"/>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484266C">
      <w:start w:val="1"/>
      <w:numFmt w:val="bullet"/>
      <w:lvlText w:val="•"/>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CFC9CC8">
      <w:start w:val="1"/>
      <w:numFmt w:val="bullet"/>
      <w:lvlText w:val="o"/>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E6A6532">
      <w:start w:val="1"/>
      <w:numFmt w:val="bullet"/>
      <w:lvlText w:val="▪"/>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D1EAA74">
      <w:start w:val="1"/>
      <w:numFmt w:val="bullet"/>
      <w:lvlText w:val="•"/>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308C714">
      <w:start w:val="1"/>
      <w:numFmt w:val="bullet"/>
      <w:lvlText w:val="o"/>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0EE6F86">
      <w:start w:val="1"/>
      <w:numFmt w:val="bullet"/>
      <w:lvlText w:val="▪"/>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493EAB"/>
    <w:multiLevelType w:val="multilevel"/>
    <w:tmpl w:val="B8647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2A0C9B"/>
    <w:multiLevelType w:val="hybridMultilevel"/>
    <w:tmpl w:val="960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A110B2"/>
    <w:multiLevelType w:val="hybridMultilevel"/>
    <w:tmpl w:val="BC28BA98"/>
    <w:lvl w:ilvl="0" w:tplc="7CF07FF0">
      <w:start w:val="1"/>
      <w:numFmt w:val="lowerRoman"/>
      <w:lvlText w:val="%1."/>
      <w:lvlJc w:val="righ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338822024">
    <w:abstractNumId w:val="23"/>
  </w:num>
  <w:num w:numId="2" w16cid:durableId="1132483053">
    <w:abstractNumId w:val="39"/>
  </w:num>
  <w:num w:numId="3" w16cid:durableId="491456859">
    <w:abstractNumId w:val="40"/>
  </w:num>
  <w:num w:numId="4" w16cid:durableId="1064257565">
    <w:abstractNumId w:val="14"/>
  </w:num>
  <w:num w:numId="5" w16cid:durableId="1740515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268275">
    <w:abstractNumId w:val="36"/>
  </w:num>
  <w:num w:numId="7" w16cid:durableId="1524517436">
    <w:abstractNumId w:val="44"/>
  </w:num>
  <w:num w:numId="8" w16cid:durableId="180123103">
    <w:abstractNumId w:val="29"/>
  </w:num>
  <w:num w:numId="9" w16cid:durableId="937374003">
    <w:abstractNumId w:val="1"/>
  </w:num>
  <w:num w:numId="10" w16cid:durableId="603849320">
    <w:abstractNumId w:val="2"/>
  </w:num>
  <w:num w:numId="11" w16cid:durableId="1234009316">
    <w:abstractNumId w:val="3"/>
  </w:num>
  <w:num w:numId="12" w16cid:durableId="326904969">
    <w:abstractNumId w:val="4"/>
  </w:num>
  <w:num w:numId="13" w16cid:durableId="147984854">
    <w:abstractNumId w:val="9"/>
  </w:num>
  <w:num w:numId="14" w16cid:durableId="354187967">
    <w:abstractNumId w:val="5"/>
  </w:num>
  <w:num w:numId="15" w16cid:durableId="1431001029">
    <w:abstractNumId w:val="6"/>
  </w:num>
  <w:num w:numId="16" w16cid:durableId="1824737005">
    <w:abstractNumId w:val="7"/>
  </w:num>
  <w:num w:numId="17" w16cid:durableId="119500289">
    <w:abstractNumId w:val="8"/>
  </w:num>
  <w:num w:numId="18" w16cid:durableId="93526818">
    <w:abstractNumId w:val="10"/>
  </w:num>
  <w:num w:numId="19" w16cid:durableId="301540538">
    <w:abstractNumId w:val="43"/>
  </w:num>
  <w:num w:numId="20" w16cid:durableId="1902328577">
    <w:abstractNumId w:val="18"/>
  </w:num>
  <w:num w:numId="21" w16cid:durableId="1702585929">
    <w:abstractNumId w:val="26"/>
  </w:num>
  <w:num w:numId="22" w16cid:durableId="66929147">
    <w:abstractNumId w:val="33"/>
  </w:num>
  <w:num w:numId="23" w16cid:durableId="1910799497">
    <w:abstractNumId w:val="20"/>
  </w:num>
  <w:num w:numId="24" w16cid:durableId="1967656613">
    <w:abstractNumId w:val="42"/>
  </w:num>
  <w:num w:numId="25" w16cid:durableId="1559514454">
    <w:abstractNumId w:val="47"/>
  </w:num>
  <w:num w:numId="26" w16cid:durableId="325596245">
    <w:abstractNumId w:val="19"/>
  </w:num>
  <w:num w:numId="27" w16cid:durableId="1382438318">
    <w:abstractNumId w:val="41"/>
  </w:num>
  <w:num w:numId="28" w16cid:durableId="782766459">
    <w:abstractNumId w:val="17"/>
  </w:num>
  <w:num w:numId="29" w16cid:durableId="480584262">
    <w:abstractNumId w:val="11"/>
  </w:num>
  <w:num w:numId="30" w16cid:durableId="1515992992">
    <w:abstractNumId w:val="0"/>
  </w:num>
  <w:num w:numId="31" w16cid:durableId="151944945">
    <w:abstractNumId w:val="28"/>
  </w:num>
  <w:num w:numId="32" w16cid:durableId="1257202904">
    <w:abstractNumId w:val="31"/>
  </w:num>
  <w:num w:numId="33" w16cid:durableId="514805968">
    <w:abstractNumId w:val="15"/>
  </w:num>
  <w:num w:numId="34" w16cid:durableId="750391220">
    <w:abstractNumId w:val="21"/>
  </w:num>
  <w:num w:numId="35" w16cid:durableId="1155683555">
    <w:abstractNumId w:val="27"/>
  </w:num>
  <w:num w:numId="36" w16cid:durableId="343362623">
    <w:abstractNumId w:val="46"/>
  </w:num>
  <w:num w:numId="37" w16cid:durableId="1038355407">
    <w:abstractNumId w:val="22"/>
  </w:num>
  <w:num w:numId="38" w16cid:durableId="73936762">
    <w:abstractNumId w:val="24"/>
  </w:num>
  <w:num w:numId="39" w16cid:durableId="2031293456">
    <w:abstractNumId w:val="12"/>
  </w:num>
  <w:num w:numId="40" w16cid:durableId="2009746382">
    <w:abstractNumId w:val="38"/>
  </w:num>
  <w:num w:numId="41" w16cid:durableId="1344211390">
    <w:abstractNumId w:val="16"/>
  </w:num>
  <w:num w:numId="42" w16cid:durableId="1747262895">
    <w:abstractNumId w:val="13"/>
  </w:num>
  <w:num w:numId="43" w16cid:durableId="973607621">
    <w:abstractNumId w:val="34"/>
  </w:num>
  <w:num w:numId="44" w16cid:durableId="1249777453">
    <w:abstractNumId w:val="35"/>
  </w:num>
  <w:num w:numId="45" w16cid:durableId="359164808">
    <w:abstractNumId w:val="25"/>
  </w:num>
  <w:num w:numId="46" w16cid:durableId="1513764033">
    <w:abstractNumId w:val="45"/>
  </w:num>
  <w:num w:numId="47" w16cid:durableId="174350110">
    <w:abstractNumId w:val="32"/>
  </w:num>
  <w:num w:numId="48" w16cid:durableId="735708342">
    <w:abstractNumId w:val="37"/>
  </w:num>
  <w:num w:numId="49" w16cid:durableId="9701329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4BC"/>
    <w:rsid w:val="000044D4"/>
    <w:rsid w:val="00005DB8"/>
    <w:rsid w:val="000111FE"/>
    <w:rsid w:val="00011207"/>
    <w:rsid w:val="00011359"/>
    <w:rsid w:val="00011F4D"/>
    <w:rsid w:val="00012880"/>
    <w:rsid w:val="00015891"/>
    <w:rsid w:val="00023A4F"/>
    <w:rsid w:val="00025F5F"/>
    <w:rsid w:val="000268BB"/>
    <w:rsid w:val="000347B4"/>
    <w:rsid w:val="00035EB7"/>
    <w:rsid w:val="00040D3E"/>
    <w:rsid w:val="0004309E"/>
    <w:rsid w:val="0004375D"/>
    <w:rsid w:val="00044CB9"/>
    <w:rsid w:val="000456F1"/>
    <w:rsid w:val="00046055"/>
    <w:rsid w:val="000466B1"/>
    <w:rsid w:val="00046AE5"/>
    <w:rsid w:val="000478E9"/>
    <w:rsid w:val="0005067A"/>
    <w:rsid w:val="0005077C"/>
    <w:rsid w:val="000541C5"/>
    <w:rsid w:val="00054864"/>
    <w:rsid w:val="000572A1"/>
    <w:rsid w:val="00057D82"/>
    <w:rsid w:val="00063853"/>
    <w:rsid w:val="00064FC6"/>
    <w:rsid w:val="00065D0E"/>
    <w:rsid w:val="0006612A"/>
    <w:rsid w:val="00066422"/>
    <w:rsid w:val="00067F05"/>
    <w:rsid w:val="000711E2"/>
    <w:rsid w:val="00072D71"/>
    <w:rsid w:val="00080FCD"/>
    <w:rsid w:val="000816CF"/>
    <w:rsid w:val="0008293E"/>
    <w:rsid w:val="000843DB"/>
    <w:rsid w:val="00085A6C"/>
    <w:rsid w:val="00090556"/>
    <w:rsid w:val="0009115C"/>
    <w:rsid w:val="00093368"/>
    <w:rsid w:val="0009525D"/>
    <w:rsid w:val="00095CC3"/>
    <w:rsid w:val="000A09AB"/>
    <w:rsid w:val="000A43C6"/>
    <w:rsid w:val="000A74F9"/>
    <w:rsid w:val="000B19EF"/>
    <w:rsid w:val="000B3A0D"/>
    <w:rsid w:val="000B69A8"/>
    <w:rsid w:val="000B788C"/>
    <w:rsid w:val="000C367B"/>
    <w:rsid w:val="000C407B"/>
    <w:rsid w:val="000C4313"/>
    <w:rsid w:val="000C50FB"/>
    <w:rsid w:val="000C5745"/>
    <w:rsid w:val="000C75D6"/>
    <w:rsid w:val="000D2884"/>
    <w:rsid w:val="000D46D8"/>
    <w:rsid w:val="000E2E26"/>
    <w:rsid w:val="000E4381"/>
    <w:rsid w:val="000E5CBF"/>
    <w:rsid w:val="000E7598"/>
    <w:rsid w:val="000F46C7"/>
    <w:rsid w:val="000F4DF7"/>
    <w:rsid w:val="000F6866"/>
    <w:rsid w:val="000F7954"/>
    <w:rsid w:val="00103C0A"/>
    <w:rsid w:val="00110B6A"/>
    <w:rsid w:val="00111120"/>
    <w:rsid w:val="00114171"/>
    <w:rsid w:val="00115354"/>
    <w:rsid w:val="00116D37"/>
    <w:rsid w:val="00120233"/>
    <w:rsid w:val="001203CE"/>
    <w:rsid w:val="00120BA4"/>
    <w:rsid w:val="00121B38"/>
    <w:rsid w:val="00123E03"/>
    <w:rsid w:val="00127707"/>
    <w:rsid w:val="00130BE8"/>
    <w:rsid w:val="00133F15"/>
    <w:rsid w:val="001421C5"/>
    <w:rsid w:val="001428CC"/>
    <w:rsid w:val="00146849"/>
    <w:rsid w:val="0015140D"/>
    <w:rsid w:val="0015328A"/>
    <w:rsid w:val="001537DA"/>
    <w:rsid w:val="00156C46"/>
    <w:rsid w:val="00160F3D"/>
    <w:rsid w:val="0016214E"/>
    <w:rsid w:val="00163A9C"/>
    <w:rsid w:val="0016698D"/>
    <w:rsid w:val="001679B3"/>
    <w:rsid w:val="00167BF5"/>
    <w:rsid w:val="00170828"/>
    <w:rsid w:val="00171443"/>
    <w:rsid w:val="00176E4A"/>
    <w:rsid w:val="00177CB2"/>
    <w:rsid w:val="00182E66"/>
    <w:rsid w:val="00182FA5"/>
    <w:rsid w:val="001838B6"/>
    <w:rsid w:val="001841A4"/>
    <w:rsid w:val="001860A3"/>
    <w:rsid w:val="00192622"/>
    <w:rsid w:val="00192A6D"/>
    <w:rsid w:val="00192FF2"/>
    <w:rsid w:val="001956AE"/>
    <w:rsid w:val="00195EF1"/>
    <w:rsid w:val="00196713"/>
    <w:rsid w:val="001A1FFA"/>
    <w:rsid w:val="001A2487"/>
    <w:rsid w:val="001A4886"/>
    <w:rsid w:val="001B0F5C"/>
    <w:rsid w:val="001B32CF"/>
    <w:rsid w:val="001B5BD3"/>
    <w:rsid w:val="001C0874"/>
    <w:rsid w:val="001C19EF"/>
    <w:rsid w:val="001C2EBC"/>
    <w:rsid w:val="001C3C9B"/>
    <w:rsid w:val="001C6D31"/>
    <w:rsid w:val="001D2433"/>
    <w:rsid w:val="001D4E4D"/>
    <w:rsid w:val="001D7745"/>
    <w:rsid w:val="001E07A5"/>
    <w:rsid w:val="001E1DAB"/>
    <w:rsid w:val="001E3F65"/>
    <w:rsid w:val="001E4261"/>
    <w:rsid w:val="001E5B89"/>
    <w:rsid w:val="001E7512"/>
    <w:rsid w:val="001F0619"/>
    <w:rsid w:val="001F099C"/>
    <w:rsid w:val="001F1892"/>
    <w:rsid w:val="001F32CD"/>
    <w:rsid w:val="001F3917"/>
    <w:rsid w:val="001F7434"/>
    <w:rsid w:val="002031A3"/>
    <w:rsid w:val="0021403D"/>
    <w:rsid w:val="00217111"/>
    <w:rsid w:val="00220336"/>
    <w:rsid w:val="00220A45"/>
    <w:rsid w:val="0022429A"/>
    <w:rsid w:val="00224497"/>
    <w:rsid w:val="00226407"/>
    <w:rsid w:val="00230B9D"/>
    <w:rsid w:val="00235837"/>
    <w:rsid w:val="00237620"/>
    <w:rsid w:val="00243225"/>
    <w:rsid w:val="002463BA"/>
    <w:rsid w:val="00247E82"/>
    <w:rsid w:val="00251AEA"/>
    <w:rsid w:val="002527BF"/>
    <w:rsid w:val="00257A36"/>
    <w:rsid w:val="00262362"/>
    <w:rsid w:val="00267BC0"/>
    <w:rsid w:val="0027075F"/>
    <w:rsid w:val="002772B5"/>
    <w:rsid w:val="00281AC2"/>
    <w:rsid w:val="00282C62"/>
    <w:rsid w:val="002841CE"/>
    <w:rsid w:val="00292D37"/>
    <w:rsid w:val="002A06F3"/>
    <w:rsid w:val="002A3D50"/>
    <w:rsid w:val="002A5955"/>
    <w:rsid w:val="002A6E77"/>
    <w:rsid w:val="002B19A0"/>
    <w:rsid w:val="002B1A55"/>
    <w:rsid w:val="002B23C8"/>
    <w:rsid w:val="002B2672"/>
    <w:rsid w:val="002B2A91"/>
    <w:rsid w:val="002B37FD"/>
    <w:rsid w:val="002B4C5F"/>
    <w:rsid w:val="002C536D"/>
    <w:rsid w:val="002D050D"/>
    <w:rsid w:val="002D2956"/>
    <w:rsid w:val="002D2F99"/>
    <w:rsid w:val="002D3ACB"/>
    <w:rsid w:val="002D5F09"/>
    <w:rsid w:val="002E096B"/>
    <w:rsid w:val="002E25EF"/>
    <w:rsid w:val="002E695B"/>
    <w:rsid w:val="002F001F"/>
    <w:rsid w:val="002F2714"/>
    <w:rsid w:val="002F4AA3"/>
    <w:rsid w:val="00300392"/>
    <w:rsid w:val="00301F8A"/>
    <w:rsid w:val="00304C4E"/>
    <w:rsid w:val="0030610A"/>
    <w:rsid w:val="00306197"/>
    <w:rsid w:val="0031029A"/>
    <w:rsid w:val="00313730"/>
    <w:rsid w:val="00315C48"/>
    <w:rsid w:val="003218E3"/>
    <w:rsid w:val="0032301C"/>
    <w:rsid w:val="003231AA"/>
    <w:rsid w:val="00324B39"/>
    <w:rsid w:val="00325717"/>
    <w:rsid w:val="00333EE0"/>
    <w:rsid w:val="00334711"/>
    <w:rsid w:val="00334982"/>
    <w:rsid w:val="00352256"/>
    <w:rsid w:val="00353730"/>
    <w:rsid w:val="00361960"/>
    <w:rsid w:val="00362D1A"/>
    <w:rsid w:val="0036564A"/>
    <w:rsid w:val="00371AF1"/>
    <w:rsid w:val="00374097"/>
    <w:rsid w:val="00375C3D"/>
    <w:rsid w:val="00376129"/>
    <w:rsid w:val="0037631D"/>
    <w:rsid w:val="00376770"/>
    <w:rsid w:val="00380389"/>
    <w:rsid w:val="00381920"/>
    <w:rsid w:val="00383873"/>
    <w:rsid w:val="00383FE2"/>
    <w:rsid w:val="0038594D"/>
    <w:rsid w:val="00387CFE"/>
    <w:rsid w:val="003A3268"/>
    <w:rsid w:val="003A4A82"/>
    <w:rsid w:val="003A66A2"/>
    <w:rsid w:val="003B195F"/>
    <w:rsid w:val="003B4B0D"/>
    <w:rsid w:val="003B6FD3"/>
    <w:rsid w:val="003B77D7"/>
    <w:rsid w:val="003C11CC"/>
    <w:rsid w:val="003C2462"/>
    <w:rsid w:val="003C341A"/>
    <w:rsid w:val="003C55E7"/>
    <w:rsid w:val="003C766B"/>
    <w:rsid w:val="003C7E31"/>
    <w:rsid w:val="003D02B6"/>
    <w:rsid w:val="003D1572"/>
    <w:rsid w:val="003E0AFA"/>
    <w:rsid w:val="003E4AC4"/>
    <w:rsid w:val="003E5D6B"/>
    <w:rsid w:val="003F0B97"/>
    <w:rsid w:val="003F2C39"/>
    <w:rsid w:val="003F2F08"/>
    <w:rsid w:val="003F3821"/>
    <w:rsid w:val="003F3BE4"/>
    <w:rsid w:val="003F4740"/>
    <w:rsid w:val="004004B7"/>
    <w:rsid w:val="00401ACC"/>
    <w:rsid w:val="0040496B"/>
    <w:rsid w:val="0040566A"/>
    <w:rsid w:val="00406B16"/>
    <w:rsid w:val="00407828"/>
    <w:rsid w:val="004139EC"/>
    <w:rsid w:val="0041613B"/>
    <w:rsid w:val="004229BF"/>
    <w:rsid w:val="00423E97"/>
    <w:rsid w:val="00424EC8"/>
    <w:rsid w:val="00427C10"/>
    <w:rsid w:val="0043056A"/>
    <w:rsid w:val="00431ECF"/>
    <w:rsid w:val="004335C8"/>
    <w:rsid w:val="004343CD"/>
    <w:rsid w:val="004348D9"/>
    <w:rsid w:val="0043583F"/>
    <w:rsid w:val="004366CD"/>
    <w:rsid w:val="00436E84"/>
    <w:rsid w:val="00441ABC"/>
    <w:rsid w:val="004462F7"/>
    <w:rsid w:val="00446483"/>
    <w:rsid w:val="00450034"/>
    <w:rsid w:val="00460D8D"/>
    <w:rsid w:val="00462EC3"/>
    <w:rsid w:val="00464D67"/>
    <w:rsid w:val="00464FB4"/>
    <w:rsid w:val="004726CD"/>
    <w:rsid w:val="00472A9A"/>
    <w:rsid w:val="00472D42"/>
    <w:rsid w:val="00473FEA"/>
    <w:rsid w:val="00475328"/>
    <w:rsid w:val="00477AA7"/>
    <w:rsid w:val="00481DCE"/>
    <w:rsid w:val="004832AB"/>
    <w:rsid w:val="0048564C"/>
    <w:rsid w:val="00485C19"/>
    <w:rsid w:val="004931D7"/>
    <w:rsid w:val="00494BE7"/>
    <w:rsid w:val="00494FA6"/>
    <w:rsid w:val="00495AD8"/>
    <w:rsid w:val="00495DDA"/>
    <w:rsid w:val="004976E9"/>
    <w:rsid w:val="0049797A"/>
    <w:rsid w:val="004A179C"/>
    <w:rsid w:val="004A529E"/>
    <w:rsid w:val="004A67D9"/>
    <w:rsid w:val="004A6B16"/>
    <w:rsid w:val="004A74C2"/>
    <w:rsid w:val="004A7A5F"/>
    <w:rsid w:val="004B1824"/>
    <w:rsid w:val="004B1B43"/>
    <w:rsid w:val="004B34E4"/>
    <w:rsid w:val="004B4370"/>
    <w:rsid w:val="004B68BF"/>
    <w:rsid w:val="004C2267"/>
    <w:rsid w:val="004C29EC"/>
    <w:rsid w:val="004C2A5A"/>
    <w:rsid w:val="004C3836"/>
    <w:rsid w:val="004C45CE"/>
    <w:rsid w:val="004C49D8"/>
    <w:rsid w:val="004C4A86"/>
    <w:rsid w:val="004C69A4"/>
    <w:rsid w:val="004C72DC"/>
    <w:rsid w:val="004C7F72"/>
    <w:rsid w:val="004D0592"/>
    <w:rsid w:val="004D0EFE"/>
    <w:rsid w:val="004D101C"/>
    <w:rsid w:val="004D19B7"/>
    <w:rsid w:val="004D3EE3"/>
    <w:rsid w:val="004D45A6"/>
    <w:rsid w:val="004D48F5"/>
    <w:rsid w:val="004D5036"/>
    <w:rsid w:val="004D62F8"/>
    <w:rsid w:val="004D728B"/>
    <w:rsid w:val="004E17A9"/>
    <w:rsid w:val="004E3B32"/>
    <w:rsid w:val="004E40E7"/>
    <w:rsid w:val="004E72E5"/>
    <w:rsid w:val="004E7857"/>
    <w:rsid w:val="004F0BBB"/>
    <w:rsid w:val="004F155C"/>
    <w:rsid w:val="004F30E2"/>
    <w:rsid w:val="004F4070"/>
    <w:rsid w:val="004F60F9"/>
    <w:rsid w:val="004F642A"/>
    <w:rsid w:val="004F7C80"/>
    <w:rsid w:val="004F7FC0"/>
    <w:rsid w:val="005005A8"/>
    <w:rsid w:val="00504CFE"/>
    <w:rsid w:val="0050552F"/>
    <w:rsid w:val="0051091F"/>
    <w:rsid w:val="0051227F"/>
    <w:rsid w:val="00512F47"/>
    <w:rsid w:val="00522D47"/>
    <w:rsid w:val="00526E6A"/>
    <w:rsid w:val="00527C85"/>
    <w:rsid w:val="00527DDD"/>
    <w:rsid w:val="00527F2A"/>
    <w:rsid w:val="00534A43"/>
    <w:rsid w:val="00540883"/>
    <w:rsid w:val="005435A4"/>
    <w:rsid w:val="00546537"/>
    <w:rsid w:val="00547EC3"/>
    <w:rsid w:val="00553AF0"/>
    <w:rsid w:val="0055676F"/>
    <w:rsid w:val="005643A3"/>
    <w:rsid w:val="005643C0"/>
    <w:rsid w:val="00564D04"/>
    <w:rsid w:val="00564D94"/>
    <w:rsid w:val="005717E1"/>
    <w:rsid w:val="00571EC3"/>
    <w:rsid w:val="00574365"/>
    <w:rsid w:val="0058092E"/>
    <w:rsid w:val="00581ACD"/>
    <w:rsid w:val="005830BC"/>
    <w:rsid w:val="00585F2D"/>
    <w:rsid w:val="00587A2D"/>
    <w:rsid w:val="00595BD4"/>
    <w:rsid w:val="0059793B"/>
    <w:rsid w:val="005A001B"/>
    <w:rsid w:val="005A0C64"/>
    <w:rsid w:val="005A1122"/>
    <w:rsid w:val="005A25D0"/>
    <w:rsid w:val="005A2ABB"/>
    <w:rsid w:val="005A5EF8"/>
    <w:rsid w:val="005A78E7"/>
    <w:rsid w:val="005B08D0"/>
    <w:rsid w:val="005B21D1"/>
    <w:rsid w:val="005C04CA"/>
    <w:rsid w:val="005C2383"/>
    <w:rsid w:val="005C66B0"/>
    <w:rsid w:val="005D030C"/>
    <w:rsid w:val="005D1BD9"/>
    <w:rsid w:val="005D6F0A"/>
    <w:rsid w:val="005E00C4"/>
    <w:rsid w:val="005E23F0"/>
    <w:rsid w:val="005E5330"/>
    <w:rsid w:val="005F19C8"/>
    <w:rsid w:val="005F1C73"/>
    <w:rsid w:val="005F3E70"/>
    <w:rsid w:val="0060481D"/>
    <w:rsid w:val="006053CF"/>
    <w:rsid w:val="00605A62"/>
    <w:rsid w:val="0061111F"/>
    <w:rsid w:val="00611842"/>
    <w:rsid w:val="00612CBB"/>
    <w:rsid w:val="00614C42"/>
    <w:rsid w:val="00617346"/>
    <w:rsid w:val="0062460E"/>
    <w:rsid w:val="00634515"/>
    <w:rsid w:val="00635A59"/>
    <w:rsid w:val="006360C6"/>
    <w:rsid w:val="00637FEF"/>
    <w:rsid w:val="00640B8E"/>
    <w:rsid w:val="006423C4"/>
    <w:rsid w:val="00644EFB"/>
    <w:rsid w:val="006459F1"/>
    <w:rsid w:val="00646A19"/>
    <w:rsid w:val="006532F9"/>
    <w:rsid w:val="00653B14"/>
    <w:rsid w:val="006654BF"/>
    <w:rsid w:val="006667D2"/>
    <w:rsid w:val="006741E8"/>
    <w:rsid w:val="00674834"/>
    <w:rsid w:val="006773D5"/>
    <w:rsid w:val="00677C3B"/>
    <w:rsid w:val="00683795"/>
    <w:rsid w:val="006868B3"/>
    <w:rsid w:val="00687943"/>
    <w:rsid w:val="0069178D"/>
    <w:rsid w:val="00692C71"/>
    <w:rsid w:val="0069363A"/>
    <w:rsid w:val="006A01B7"/>
    <w:rsid w:val="006A50D3"/>
    <w:rsid w:val="006A7049"/>
    <w:rsid w:val="006A75B5"/>
    <w:rsid w:val="006B260E"/>
    <w:rsid w:val="006B41B7"/>
    <w:rsid w:val="006B4CC3"/>
    <w:rsid w:val="006B55E3"/>
    <w:rsid w:val="006B6966"/>
    <w:rsid w:val="006C01A5"/>
    <w:rsid w:val="006C1AD6"/>
    <w:rsid w:val="006C60F9"/>
    <w:rsid w:val="006D4913"/>
    <w:rsid w:val="006D5571"/>
    <w:rsid w:val="006D614E"/>
    <w:rsid w:val="006D6519"/>
    <w:rsid w:val="006D679D"/>
    <w:rsid w:val="006E0AF2"/>
    <w:rsid w:val="006E15D6"/>
    <w:rsid w:val="006E52BE"/>
    <w:rsid w:val="006E64DC"/>
    <w:rsid w:val="006F4474"/>
    <w:rsid w:val="007017D1"/>
    <w:rsid w:val="007036C6"/>
    <w:rsid w:val="007068EE"/>
    <w:rsid w:val="00714D3E"/>
    <w:rsid w:val="00715347"/>
    <w:rsid w:val="00715984"/>
    <w:rsid w:val="00717935"/>
    <w:rsid w:val="00721A04"/>
    <w:rsid w:val="00721EAD"/>
    <w:rsid w:val="00724165"/>
    <w:rsid w:val="00727E7F"/>
    <w:rsid w:val="00735427"/>
    <w:rsid w:val="00735833"/>
    <w:rsid w:val="00735848"/>
    <w:rsid w:val="007371B1"/>
    <w:rsid w:val="007379E1"/>
    <w:rsid w:val="00746446"/>
    <w:rsid w:val="007479CF"/>
    <w:rsid w:val="007508EB"/>
    <w:rsid w:val="00750E64"/>
    <w:rsid w:val="0075209B"/>
    <w:rsid w:val="00753253"/>
    <w:rsid w:val="00754402"/>
    <w:rsid w:val="007544E7"/>
    <w:rsid w:val="00755B38"/>
    <w:rsid w:val="00760932"/>
    <w:rsid w:val="00760B74"/>
    <w:rsid w:val="0076167F"/>
    <w:rsid w:val="00763753"/>
    <w:rsid w:val="007670A7"/>
    <w:rsid w:val="00767A82"/>
    <w:rsid w:val="007711E3"/>
    <w:rsid w:val="00774030"/>
    <w:rsid w:val="00784156"/>
    <w:rsid w:val="0078754B"/>
    <w:rsid w:val="00790916"/>
    <w:rsid w:val="007936D0"/>
    <w:rsid w:val="00794046"/>
    <w:rsid w:val="007958CE"/>
    <w:rsid w:val="007A0AF3"/>
    <w:rsid w:val="007A2214"/>
    <w:rsid w:val="007A2A6D"/>
    <w:rsid w:val="007A4E0C"/>
    <w:rsid w:val="007B1F8E"/>
    <w:rsid w:val="007B68BD"/>
    <w:rsid w:val="007C059C"/>
    <w:rsid w:val="007C05F7"/>
    <w:rsid w:val="007C13F7"/>
    <w:rsid w:val="007C2AA3"/>
    <w:rsid w:val="007C6FEE"/>
    <w:rsid w:val="007D1CD2"/>
    <w:rsid w:val="007D4B52"/>
    <w:rsid w:val="007D5961"/>
    <w:rsid w:val="007D5EDD"/>
    <w:rsid w:val="007D6058"/>
    <w:rsid w:val="007D7B27"/>
    <w:rsid w:val="007D7B44"/>
    <w:rsid w:val="007E1307"/>
    <w:rsid w:val="007E36CB"/>
    <w:rsid w:val="007E3BDE"/>
    <w:rsid w:val="007E3CFA"/>
    <w:rsid w:val="007E3F0C"/>
    <w:rsid w:val="007E50FD"/>
    <w:rsid w:val="007E6F5C"/>
    <w:rsid w:val="007F0C30"/>
    <w:rsid w:val="007F48F0"/>
    <w:rsid w:val="007F4BDC"/>
    <w:rsid w:val="007F7A8E"/>
    <w:rsid w:val="00800C57"/>
    <w:rsid w:val="00801153"/>
    <w:rsid w:val="0080191D"/>
    <w:rsid w:val="00801CD0"/>
    <w:rsid w:val="008030A1"/>
    <w:rsid w:val="008033C7"/>
    <w:rsid w:val="00803A2A"/>
    <w:rsid w:val="0080408D"/>
    <w:rsid w:val="008055F4"/>
    <w:rsid w:val="00807090"/>
    <w:rsid w:val="00807F00"/>
    <w:rsid w:val="0081091A"/>
    <w:rsid w:val="00810C11"/>
    <w:rsid w:val="00812C81"/>
    <w:rsid w:val="00813136"/>
    <w:rsid w:val="00813D77"/>
    <w:rsid w:val="008155D6"/>
    <w:rsid w:val="0081682E"/>
    <w:rsid w:val="008222A4"/>
    <w:rsid w:val="008264F7"/>
    <w:rsid w:val="00833152"/>
    <w:rsid w:val="00836A23"/>
    <w:rsid w:val="00840F32"/>
    <w:rsid w:val="00841A44"/>
    <w:rsid w:val="008445DF"/>
    <w:rsid w:val="008448ED"/>
    <w:rsid w:val="00845401"/>
    <w:rsid w:val="00847088"/>
    <w:rsid w:val="00847BA4"/>
    <w:rsid w:val="00850300"/>
    <w:rsid w:val="0085108D"/>
    <w:rsid w:val="008529F6"/>
    <w:rsid w:val="00860CE4"/>
    <w:rsid w:val="00861AC5"/>
    <w:rsid w:val="008646FB"/>
    <w:rsid w:val="00865DE8"/>
    <w:rsid w:val="00866274"/>
    <w:rsid w:val="008666D7"/>
    <w:rsid w:val="008703C6"/>
    <w:rsid w:val="008711EB"/>
    <w:rsid w:val="00871C26"/>
    <w:rsid w:val="00875157"/>
    <w:rsid w:val="008762B6"/>
    <w:rsid w:val="0088110D"/>
    <w:rsid w:val="00882FBF"/>
    <w:rsid w:val="008845D3"/>
    <w:rsid w:val="00887750"/>
    <w:rsid w:val="00893232"/>
    <w:rsid w:val="00894C76"/>
    <w:rsid w:val="00894D0E"/>
    <w:rsid w:val="00896171"/>
    <w:rsid w:val="008A0685"/>
    <w:rsid w:val="008A269A"/>
    <w:rsid w:val="008A30C0"/>
    <w:rsid w:val="008A3B27"/>
    <w:rsid w:val="008B10E0"/>
    <w:rsid w:val="008B18E6"/>
    <w:rsid w:val="008B3881"/>
    <w:rsid w:val="008B60A0"/>
    <w:rsid w:val="008B70EA"/>
    <w:rsid w:val="008B7801"/>
    <w:rsid w:val="008B7DE8"/>
    <w:rsid w:val="008C417D"/>
    <w:rsid w:val="008C4C34"/>
    <w:rsid w:val="008C6BCC"/>
    <w:rsid w:val="008C6CE6"/>
    <w:rsid w:val="008D0BB0"/>
    <w:rsid w:val="008D0F8E"/>
    <w:rsid w:val="008D336A"/>
    <w:rsid w:val="008D6827"/>
    <w:rsid w:val="008E627A"/>
    <w:rsid w:val="008F79B3"/>
    <w:rsid w:val="00901816"/>
    <w:rsid w:val="00905C33"/>
    <w:rsid w:val="00906FFF"/>
    <w:rsid w:val="00912705"/>
    <w:rsid w:val="00914172"/>
    <w:rsid w:val="0091631F"/>
    <w:rsid w:val="009165A0"/>
    <w:rsid w:val="00920E2E"/>
    <w:rsid w:val="009254A1"/>
    <w:rsid w:val="009268FC"/>
    <w:rsid w:val="00926F81"/>
    <w:rsid w:val="00927962"/>
    <w:rsid w:val="00930843"/>
    <w:rsid w:val="00930F60"/>
    <w:rsid w:val="009319FA"/>
    <w:rsid w:val="00932FB4"/>
    <w:rsid w:val="00933A8C"/>
    <w:rsid w:val="00934588"/>
    <w:rsid w:val="00934CCB"/>
    <w:rsid w:val="00944BFE"/>
    <w:rsid w:val="00954C42"/>
    <w:rsid w:val="00962CC3"/>
    <w:rsid w:val="00964B0B"/>
    <w:rsid w:val="00965240"/>
    <w:rsid w:val="009654EC"/>
    <w:rsid w:val="009666FA"/>
    <w:rsid w:val="00973741"/>
    <w:rsid w:val="00974063"/>
    <w:rsid w:val="009745DF"/>
    <w:rsid w:val="00977E02"/>
    <w:rsid w:val="00986995"/>
    <w:rsid w:val="009873D8"/>
    <w:rsid w:val="00991951"/>
    <w:rsid w:val="00991BD6"/>
    <w:rsid w:val="00992260"/>
    <w:rsid w:val="00992405"/>
    <w:rsid w:val="0099FA45"/>
    <w:rsid w:val="009A1481"/>
    <w:rsid w:val="009A5E3F"/>
    <w:rsid w:val="009B14FE"/>
    <w:rsid w:val="009B37BF"/>
    <w:rsid w:val="009B5132"/>
    <w:rsid w:val="009C249C"/>
    <w:rsid w:val="009D5235"/>
    <w:rsid w:val="009D684E"/>
    <w:rsid w:val="009D729E"/>
    <w:rsid w:val="009E00D5"/>
    <w:rsid w:val="009E63B9"/>
    <w:rsid w:val="009E728D"/>
    <w:rsid w:val="009F0C8D"/>
    <w:rsid w:val="009F1A35"/>
    <w:rsid w:val="009F428E"/>
    <w:rsid w:val="009F66AE"/>
    <w:rsid w:val="009F76B0"/>
    <w:rsid w:val="009F7AB6"/>
    <w:rsid w:val="00A007CE"/>
    <w:rsid w:val="00A016DF"/>
    <w:rsid w:val="00A01CE2"/>
    <w:rsid w:val="00A03891"/>
    <w:rsid w:val="00A03F88"/>
    <w:rsid w:val="00A06ED6"/>
    <w:rsid w:val="00A12A6B"/>
    <w:rsid w:val="00A133F9"/>
    <w:rsid w:val="00A16481"/>
    <w:rsid w:val="00A16B23"/>
    <w:rsid w:val="00A17844"/>
    <w:rsid w:val="00A21136"/>
    <w:rsid w:val="00A21C47"/>
    <w:rsid w:val="00A3080B"/>
    <w:rsid w:val="00A30FE5"/>
    <w:rsid w:val="00A31734"/>
    <w:rsid w:val="00A330AB"/>
    <w:rsid w:val="00A34CA8"/>
    <w:rsid w:val="00A35142"/>
    <w:rsid w:val="00A37E98"/>
    <w:rsid w:val="00A4013C"/>
    <w:rsid w:val="00A40F73"/>
    <w:rsid w:val="00A44D89"/>
    <w:rsid w:val="00A47C2D"/>
    <w:rsid w:val="00A5052A"/>
    <w:rsid w:val="00A51A36"/>
    <w:rsid w:val="00A523E5"/>
    <w:rsid w:val="00A55805"/>
    <w:rsid w:val="00A57AEB"/>
    <w:rsid w:val="00A601DC"/>
    <w:rsid w:val="00A61978"/>
    <w:rsid w:val="00A6325B"/>
    <w:rsid w:val="00A639CC"/>
    <w:rsid w:val="00A64A4A"/>
    <w:rsid w:val="00A64BD7"/>
    <w:rsid w:val="00A66A24"/>
    <w:rsid w:val="00A715F2"/>
    <w:rsid w:val="00A722C1"/>
    <w:rsid w:val="00A73974"/>
    <w:rsid w:val="00A75B13"/>
    <w:rsid w:val="00A7603C"/>
    <w:rsid w:val="00A76094"/>
    <w:rsid w:val="00A76129"/>
    <w:rsid w:val="00A7794F"/>
    <w:rsid w:val="00A814CC"/>
    <w:rsid w:val="00A84D67"/>
    <w:rsid w:val="00A84F8A"/>
    <w:rsid w:val="00A85004"/>
    <w:rsid w:val="00A90935"/>
    <w:rsid w:val="00A92355"/>
    <w:rsid w:val="00A9290D"/>
    <w:rsid w:val="00A97777"/>
    <w:rsid w:val="00A97BF9"/>
    <w:rsid w:val="00AA10BF"/>
    <w:rsid w:val="00AA2E3D"/>
    <w:rsid w:val="00AA33F5"/>
    <w:rsid w:val="00AA35AD"/>
    <w:rsid w:val="00AA46FC"/>
    <w:rsid w:val="00AA476B"/>
    <w:rsid w:val="00AA69D6"/>
    <w:rsid w:val="00AA7E9A"/>
    <w:rsid w:val="00AB357B"/>
    <w:rsid w:val="00AB6DA8"/>
    <w:rsid w:val="00AC0273"/>
    <w:rsid w:val="00AC134B"/>
    <w:rsid w:val="00AC220A"/>
    <w:rsid w:val="00AC5992"/>
    <w:rsid w:val="00AD05A6"/>
    <w:rsid w:val="00AD0BD6"/>
    <w:rsid w:val="00AD29A1"/>
    <w:rsid w:val="00AE173F"/>
    <w:rsid w:val="00AE2458"/>
    <w:rsid w:val="00AE2AEB"/>
    <w:rsid w:val="00AE7D90"/>
    <w:rsid w:val="00AF0E7B"/>
    <w:rsid w:val="00AF1EEF"/>
    <w:rsid w:val="00AF20A7"/>
    <w:rsid w:val="00AF51A6"/>
    <w:rsid w:val="00AF63BC"/>
    <w:rsid w:val="00B00DE0"/>
    <w:rsid w:val="00B021C4"/>
    <w:rsid w:val="00B02713"/>
    <w:rsid w:val="00B04420"/>
    <w:rsid w:val="00B059AD"/>
    <w:rsid w:val="00B059D0"/>
    <w:rsid w:val="00B0688B"/>
    <w:rsid w:val="00B073B0"/>
    <w:rsid w:val="00B1004F"/>
    <w:rsid w:val="00B11672"/>
    <w:rsid w:val="00B12999"/>
    <w:rsid w:val="00B1605D"/>
    <w:rsid w:val="00B20D0B"/>
    <w:rsid w:val="00B20F80"/>
    <w:rsid w:val="00B23AD3"/>
    <w:rsid w:val="00B26373"/>
    <w:rsid w:val="00B32586"/>
    <w:rsid w:val="00B35720"/>
    <w:rsid w:val="00B3581A"/>
    <w:rsid w:val="00B36579"/>
    <w:rsid w:val="00B42FD1"/>
    <w:rsid w:val="00B43538"/>
    <w:rsid w:val="00B5200A"/>
    <w:rsid w:val="00B55F90"/>
    <w:rsid w:val="00B56463"/>
    <w:rsid w:val="00B665F8"/>
    <w:rsid w:val="00B66B58"/>
    <w:rsid w:val="00B777EB"/>
    <w:rsid w:val="00B80203"/>
    <w:rsid w:val="00B819C1"/>
    <w:rsid w:val="00B8363B"/>
    <w:rsid w:val="00B862BB"/>
    <w:rsid w:val="00B901C3"/>
    <w:rsid w:val="00B90AC1"/>
    <w:rsid w:val="00B9104C"/>
    <w:rsid w:val="00B92BAA"/>
    <w:rsid w:val="00B930CF"/>
    <w:rsid w:val="00B97B96"/>
    <w:rsid w:val="00BA4B8C"/>
    <w:rsid w:val="00BB2E49"/>
    <w:rsid w:val="00BB3C4D"/>
    <w:rsid w:val="00BB5472"/>
    <w:rsid w:val="00BB5CED"/>
    <w:rsid w:val="00BB61B3"/>
    <w:rsid w:val="00BC096A"/>
    <w:rsid w:val="00BC19B7"/>
    <w:rsid w:val="00BC1ED6"/>
    <w:rsid w:val="00BC20E3"/>
    <w:rsid w:val="00BC21F9"/>
    <w:rsid w:val="00BC3677"/>
    <w:rsid w:val="00BC3B1D"/>
    <w:rsid w:val="00BC44FC"/>
    <w:rsid w:val="00BC4EB3"/>
    <w:rsid w:val="00BC4F9C"/>
    <w:rsid w:val="00BD1B28"/>
    <w:rsid w:val="00BD5572"/>
    <w:rsid w:val="00BD5D5C"/>
    <w:rsid w:val="00BD768E"/>
    <w:rsid w:val="00BD7A41"/>
    <w:rsid w:val="00BE051E"/>
    <w:rsid w:val="00BE05DD"/>
    <w:rsid w:val="00BE07F5"/>
    <w:rsid w:val="00BE0F46"/>
    <w:rsid w:val="00BE4EE7"/>
    <w:rsid w:val="00BE597C"/>
    <w:rsid w:val="00BE6F59"/>
    <w:rsid w:val="00BE7943"/>
    <w:rsid w:val="00BF0AAD"/>
    <w:rsid w:val="00BF200B"/>
    <w:rsid w:val="00BF480C"/>
    <w:rsid w:val="00C005B3"/>
    <w:rsid w:val="00C03F8C"/>
    <w:rsid w:val="00C14086"/>
    <w:rsid w:val="00C15E48"/>
    <w:rsid w:val="00C17A56"/>
    <w:rsid w:val="00C22541"/>
    <w:rsid w:val="00C23D0C"/>
    <w:rsid w:val="00C248C0"/>
    <w:rsid w:val="00C261AD"/>
    <w:rsid w:val="00C26625"/>
    <w:rsid w:val="00C26B99"/>
    <w:rsid w:val="00C2714F"/>
    <w:rsid w:val="00C277EA"/>
    <w:rsid w:val="00C35850"/>
    <w:rsid w:val="00C3609B"/>
    <w:rsid w:val="00C37CBA"/>
    <w:rsid w:val="00C40547"/>
    <w:rsid w:val="00C40F84"/>
    <w:rsid w:val="00C434AE"/>
    <w:rsid w:val="00C439FA"/>
    <w:rsid w:val="00C45BD5"/>
    <w:rsid w:val="00C5454C"/>
    <w:rsid w:val="00C55F3C"/>
    <w:rsid w:val="00C56024"/>
    <w:rsid w:val="00C57E33"/>
    <w:rsid w:val="00C60A53"/>
    <w:rsid w:val="00C61CD8"/>
    <w:rsid w:val="00C65710"/>
    <w:rsid w:val="00C7310C"/>
    <w:rsid w:val="00C73D7E"/>
    <w:rsid w:val="00C82B98"/>
    <w:rsid w:val="00C83C1D"/>
    <w:rsid w:val="00C85BC3"/>
    <w:rsid w:val="00C87EF0"/>
    <w:rsid w:val="00C904D0"/>
    <w:rsid w:val="00C917D7"/>
    <w:rsid w:val="00C93228"/>
    <w:rsid w:val="00C93B4D"/>
    <w:rsid w:val="00C95429"/>
    <w:rsid w:val="00C96D65"/>
    <w:rsid w:val="00CA0F4F"/>
    <w:rsid w:val="00CA60A5"/>
    <w:rsid w:val="00CB0A67"/>
    <w:rsid w:val="00CB1BDC"/>
    <w:rsid w:val="00CB302E"/>
    <w:rsid w:val="00CB4FC0"/>
    <w:rsid w:val="00CB57F1"/>
    <w:rsid w:val="00CB653D"/>
    <w:rsid w:val="00CC1381"/>
    <w:rsid w:val="00CC1571"/>
    <w:rsid w:val="00CC1603"/>
    <w:rsid w:val="00CC5310"/>
    <w:rsid w:val="00CD43AC"/>
    <w:rsid w:val="00CD4BF1"/>
    <w:rsid w:val="00CD6944"/>
    <w:rsid w:val="00CE1898"/>
    <w:rsid w:val="00CE300D"/>
    <w:rsid w:val="00CE4F99"/>
    <w:rsid w:val="00CE5697"/>
    <w:rsid w:val="00CF0924"/>
    <w:rsid w:val="00CF184E"/>
    <w:rsid w:val="00CF1DBB"/>
    <w:rsid w:val="00CF666E"/>
    <w:rsid w:val="00CF6AE9"/>
    <w:rsid w:val="00D00063"/>
    <w:rsid w:val="00D00601"/>
    <w:rsid w:val="00D02AE9"/>
    <w:rsid w:val="00D05252"/>
    <w:rsid w:val="00D06AA5"/>
    <w:rsid w:val="00D14388"/>
    <w:rsid w:val="00D16561"/>
    <w:rsid w:val="00D20D26"/>
    <w:rsid w:val="00D2202F"/>
    <w:rsid w:val="00D2254A"/>
    <w:rsid w:val="00D22DC7"/>
    <w:rsid w:val="00D2309D"/>
    <w:rsid w:val="00D23D18"/>
    <w:rsid w:val="00D242D7"/>
    <w:rsid w:val="00D2506B"/>
    <w:rsid w:val="00D30D3D"/>
    <w:rsid w:val="00D31FCA"/>
    <w:rsid w:val="00D50E1E"/>
    <w:rsid w:val="00D520CD"/>
    <w:rsid w:val="00D55772"/>
    <w:rsid w:val="00D60D22"/>
    <w:rsid w:val="00D619E2"/>
    <w:rsid w:val="00D637F7"/>
    <w:rsid w:val="00D679B3"/>
    <w:rsid w:val="00D72256"/>
    <w:rsid w:val="00D72A69"/>
    <w:rsid w:val="00D73627"/>
    <w:rsid w:val="00D878D6"/>
    <w:rsid w:val="00DA3B31"/>
    <w:rsid w:val="00DA68AC"/>
    <w:rsid w:val="00DB0A83"/>
    <w:rsid w:val="00DB3DB3"/>
    <w:rsid w:val="00DB61D7"/>
    <w:rsid w:val="00DB66C1"/>
    <w:rsid w:val="00DB6883"/>
    <w:rsid w:val="00DC0B06"/>
    <w:rsid w:val="00DC11E2"/>
    <w:rsid w:val="00DC3115"/>
    <w:rsid w:val="00DC34FD"/>
    <w:rsid w:val="00DD1898"/>
    <w:rsid w:val="00DD28C6"/>
    <w:rsid w:val="00DD435E"/>
    <w:rsid w:val="00DD43D4"/>
    <w:rsid w:val="00DD7229"/>
    <w:rsid w:val="00DD7978"/>
    <w:rsid w:val="00DE11B9"/>
    <w:rsid w:val="00DE5130"/>
    <w:rsid w:val="00DE5DD0"/>
    <w:rsid w:val="00DE7AD1"/>
    <w:rsid w:val="00DF08DF"/>
    <w:rsid w:val="00DF51CB"/>
    <w:rsid w:val="00E11FD9"/>
    <w:rsid w:val="00E128D5"/>
    <w:rsid w:val="00E13BBE"/>
    <w:rsid w:val="00E13D29"/>
    <w:rsid w:val="00E14432"/>
    <w:rsid w:val="00E148FF"/>
    <w:rsid w:val="00E176D1"/>
    <w:rsid w:val="00E17C4B"/>
    <w:rsid w:val="00E2110A"/>
    <w:rsid w:val="00E24DC5"/>
    <w:rsid w:val="00E26488"/>
    <w:rsid w:val="00E26997"/>
    <w:rsid w:val="00E27A0A"/>
    <w:rsid w:val="00E27FE9"/>
    <w:rsid w:val="00E3094A"/>
    <w:rsid w:val="00E32DBA"/>
    <w:rsid w:val="00E336CC"/>
    <w:rsid w:val="00E354A3"/>
    <w:rsid w:val="00E364F1"/>
    <w:rsid w:val="00E43968"/>
    <w:rsid w:val="00E4777C"/>
    <w:rsid w:val="00E50125"/>
    <w:rsid w:val="00E5014F"/>
    <w:rsid w:val="00E51A2A"/>
    <w:rsid w:val="00E52577"/>
    <w:rsid w:val="00E559FF"/>
    <w:rsid w:val="00E55E00"/>
    <w:rsid w:val="00E603E0"/>
    <w:rsid w:val="00E614CC"/>
    <w:rsid w:val="00E63ABB"/>
    <w:rsid w:val="00E65E37"/>
    <w:rsid w:val="00E660C6"/>
    <w:rsid w:val="00E66BE0"/>
    <w:rsid w:val="00E67AB8"/>
    <w:rsid w:val="00E72AA5"/>
    <w:rsid w:val="00E77673"/>
    <w:rsid w:val="00E779AA"/>
    <w:rsid w:val="00E8382E"/>
    <w:rsid w:val="00E84F63"/>
    <w:rsid w:val="00E85A3C"/>
    <w:rsid w:val="00E85ADC"/>
    <w:rsid w:val="00E9010B"/>
    <w:rsid w:val="00E90608"/>
    <w:rsid w:val="00E91095"/>
    <w:rsid w:val="00E91C1B"/>
    <w:rsid w:val="00E92631"/>
    <w:rsid w:val="00E93D66"/>
    <w:rsid w:val="00E9419E"/>
    <w:rsid w:val="00E9511D"/>
    <w:rsid w:val="00EA567F"/>
    <w:rsid w:val="00EB0EA0"/>
    <w:rsid w:val="00EB1984"/>
    <w:rsid w:val="00EB1C57"/>
    <w:rsid w:val="00EB249C"/>
    <w:rsid w:val="00EB37B3"/>
    <w:rsid w:val="00EB7D43"/>
    <w:rsid w:val="00EC31FD"/>
    <w:rsid w:val="00EC3DC6"/>
    <w:rsid w:val="00ED2E80"/>
    <w:rsid w:val="00ED4C3B"/>
    <w:rsid w:val="00ED690B"/>
    <w:rsid w:val="00ED727A"/>
    <w:rsid w:val="00EE1C5F"/>
    <w:rsid w:val="00EE2E5E"/>
    <w:rsid w:val="00EE387B"/>
    <w:rsid w:val="00EE3962"/>
    <w:rsid w:val="00EE4986"/>
    <w:rsid w:val="00EE61CE"/>
    <w:rsid w:val="00EE6DE0"/>
    <w:rsid w:val="00EE7354"/>
    <w:rsid w:val="00EE7B9F"/>
    <w:rsid w:val="00EF0291"/>
    <w:rsid w:val="00EF200C"/>
    <w:rsid w:val="00EF2553"/>
    <w:rsid w:val="00EF2BCD"/>
    <w:rsid w:val="00EF37BA"/>
    <w:rsid w:val="00EF37FC"/>
    <w:rsid w:val="00EF493D"/>
    <w:rsid w:val="00EF4A25"/>
    <w:rsid w:val="00EF59F7"/>
    <w:rsid w:val="00EF5F22"/>
    <w:rsid w:val="00EF6C48"/>
    <w:rsid w:val="00EF75BF"/>
    <w:rsid w:val="00F038B2"/>
    <w:rsid w:val="00F11B79"/>
    <w:rsid w:val="00F13F97"/>
    <w:rsid w:val="00F176CA"/>
    <w:rsid w:val="00F21852"/>
    <w:rsid w:val="00F25870"/>
    <w:rsid w:val="00F25956"/>
    <w:rsid w:val="00F27153"/>
    <w:rsid w:val="00F32EE0"/>
    <w:rsid w:val="00F354BB"/>
    <w:rsid w:val="00F364C8"/>
    <w:rsid w:val="00F3673B"/>
    <w:rsid w:val="00F52548"/>
    <w:rsid w:val="00F578FF"/>
    <w:rsid w:val="00F61317"/>
    <w:rsid w:val="00F6144D"/>
    <w:rsid w:val="00F6208B"/>
    <w:rsid w:val="00F63336"/>
    <w:rsid w:val="00F6359A"/>
    <w:rsid w:val="00F63BA4"/>
    <w:rsid w:val="00F65198"/>
    <w:rsid w:val="00F6602A"/>
    <w:rsid w:val="00F662BD"/>
    <w:rsid w:val="00F77421"/>
    <w:rsid w:val="00F776CA"/>
    <w:rsid w:val="00F77F2A"/>
    <w:rsid w:val="00F81FEE"/>
    <w:rsid w:val="00F858BF"/>
    <w:rsid w:val="00F85D7E"/>
    <w:rsid w:val="00F87794"/>
    <w:rsid w:val="00F8786F"/>
    <w:rsid w:val="00F90FAB"/>
    <w:rsid w:val="00F94012"/>
    <w:rsid w:val="00F950D7"/>
    <w:rsid w:val="00FA00E8"/>
    <w:rsid w:val="00FA0BFA"/>
    <w:rsid w:val="00FA4364"/>
    <w:rsid w:val="00FA739A"/>
    <w:rsid w:val="00FB166E"/>
    <w:rsid w:val="00FB51B7"/>
    <w:rsid w:val="00FC1026"/>
    <w:rsid w:val="00FC1077"/>
    <w:rsid w:val="00FC11F3"/>
    <w:rsid w:val="00FC3599"/>
    <w:rsid w:val="00FC4720"/>
    <w:rsid w:val="00FC7A29"/>
    <w:rsid w:val="00FD26F4"/>
    <w:rsid w:val="00FE1511"/>
    <w:rsid w:val="00FE25A5"/>
    <w:rsid w:val="00FE29C6"/>
    <w:rsid w:val="00FE3725"/>
    <w:rsid w:val="00FE45B3"/>
    <w:rsid w:val="00FE72D3"/>
    <w:rsid w:val="00FF08A9"/>
    <w:rsid w:val="00FF5EC7"/>
    <w:rsid w:val="01084A6E"/>
    <w:rsid w:val="01255FF1"/>
    <w:rsid w:val="01323A79"/>
    <w:rsid w:val="0177540A"/>
    <w:rsid w:val="01BB393C"/>
    <w:rsid w:val="01E4F64D"/>
    <w:rsid w:val="01F953D0"/>
    <w:rsid w:val="02496DF5"/>
    <w:rsid w:val="024D12E7"/>
    <w:rsid w:val="02C0FAFD"/>
    <w:rsid w:val="03165A7D"/>
    <w:rsid w:val="031C9B77"/>
    <w:rsid w:val="0366D22A"/>
    <w:rsid w:val="03B31950"/>
    <w:rsid w:val="03EFDC09"/>
    <w:rsid w:val="041D2CB1"/>
    <w:rsid w:val="042EA016"/>
    <w:rsid w:val="049D9EEB"/>
    <w:rsid w:val="06319CA4"/>
    <w:rsid w:val="06346675"/>
    <w:rsid w:val="06399FC7"/>
    <w:rsid w:val="063D899D"/>
    <w:rsid w:val="0650AF10"/>
    <w:rsid w:val="06986386"/>
    <w:rsid w:val="06FEFBDB"/>
    <w:rsid w:val="076B8A86"/>
    <w:rsid w:val="07A0082C"/>
    <w:rsid w:val="07B2E9B3"/>
    <w:rsid w:val="0800617F"/>
    <w:rsid w:val="08E75070"/>
    <w:rsid w:val="09261095"/>
    <w:rsid w:val="097FE1B6"/>
    <w:rsid w:val="09974B64"/>
    <w:rsid w:val="0A04EC7E"/>
    <w:rsid w:val="0A2C45E1"/>
    <w:rsid w:val="0A4AD4E6"/>
    <w:rsid w:val="0A579A72"/>
    <w:rsid w:val="0A58673D"/>
    <w:rsid w:val="0A58D2BB"/>
    <w:rsid w:val="0A6F4C0C"/>
    <w:rsid w:val="0A7B3FCD"/>
    <w:rsid w:val="0ADD35DF"/>
    <w:rsid w:val="0B066146"/>
    <w:rsid w:val="0B4A6594"/>
    <w:rsid w:val="0B5513C5"/>
    <w:rsid w:val="0B5F11BE"/>
    <w:rsid w:val="0B624159"/>
    <w:rsid w:val="0B9A1B3A"/>
    <w:rsid w:val="0C6EFF6D"/>
    <w:rsid w:val="0CACD5E7"/>
    <w:rsid w:val="0CCEEC26"/>
    <w:rsid w:val="0D16BB1D"/>
    <w:rsid w:val="0D3AECB0"/>
    <w:rsid w:val="0D3C1C37"/>
    <w:rsid w:val="0D576352"/>
    <w:rsid w:val="0E037140"/>
    <w:rsid w:val="0E2DE77C"/>
    <w:rsid w:val="0E6ABC87"/>
    <w:rsid w:val="0E9E0049"/>
    <w:rsid w:val="0EC0BA9F"/>
    <w:rsid w:val="0F04EBFC"/>
    <w:rsid w:val="0F118953"/>
    <w:rsid w:val="104DC153"/>
    <w:rsid w:val="10686ADB"/>
    <w:rsid w:val="1071EB17"/>
    <w:rsid w:val="107C0509"/>
    <w:rsid w:val="10A098EE"/>
    <w:rsid w:val="10A30737"/>
    <w:rsid w:val="10B9A90D"/>
    <w:rsid w:val="10D88CFC"/>
    <w:rsid w:val="110D45CB"/>
    <w:rsid w:val="118934EC"/>
    <w:rsid w:val="11B99F3C"/>
    <w:rsid w:val="11D2A261"/>
    <w:rsid w:val="123D8593"/>
    <w:rsid w:val="1287EE13"/>
    <w:rsid w:val="129D3846"/>
    <w:rsid w:val="1311DF3E"/>
    <w:rsid w:val="136F3CB7"/>
    <w:rsid w:val="139E6FF0"/>
    <w:rsid w:val="13E46CAD"/>
    <w:rsid w:val="1407BEA1"/>
    <w:rsid w:val="14E6533D"/>
    <w:rsid w:val="1569F676"/>
    <w:rsid w:val="15795521"/>
    <w:rsid w:val="15AD7F42"/>
    <w:rsid w:val="1610571C"/>
    <w:rsid w:val="16FCD2E6"/>
    <w:rsid w:val="17225B7E"/>
    <w:rsid w:val="180A3C81"/>
    <w:rsid w:val="183ADE58"/>
    <w:rsid w:val="18708FE1"/>
    <w:rsid w:val="18B8E09B"/>
    <w:rsid w:val="1922D3F0"/>
    <w:rsid w:val="19854CB4"/>
    <w:rsid w:val="19D5F2B8"/>
    <w:rsid w:val="1A5354B0"/>
    <w:rsid w:val="1AB370D7"/>
    <w:rsid w:val="1ABF1FBB"/>
    <w:rsid w:val="1B58F90A"/>
    <w:rsid w:val="1BCF9F0B"/>
    <w:rsid w:val="1BD7AEC3"/>
    <w:rsid w:val="1C1C0D65"/>
    <w:rsid w:val="1C3CDE20"/>
    <w:rsid w:val="1C6FB713"/>
    <w:rsid w:val="1CA7D2C2"/>
    <w:rsid w:val="1D17FBDD"/>
    <w:rsid w:val="1D5B079C"/>
    <w:rsid w:val="1DADEC65"/>
    <w:rsid w:val="1DC780D2"/>
    <w:rsid w:val="1E2C6246"/>
    <w:rsid w:val="1E2FE9C0"/>
    <w:rsid w:val="1E36F354"/>
    <w:rsid w:val="1E567DA9"/>
    <w:rsid w:val="1EA80879"/>
    <w:rsid w:val="1ED7C700"/>
    <w:rsid w:val="1F0E3D73"/>
    <w:rsid w:val="1FCB6340"/>
    <w:rsid w:val="1FF14B34"/>
    <w:rsid w:val="1FFF6360"/>
    <w:rsid w:val="20639A85"/>
    <w:rsid w:val="2079A960"/>
    <w:rsid w:val="20D6C32E"/>
    <w:rsid w:val="20DF1FD5"/>
    <w:rsid w:val="210455F1"/>
    <w:rsid w:val="21205073"/>
    <w:rsid w:val="21471E51"/>
    <w:rsid w:val="2177C529"/>
    <w:rsid w:val="21C457FB"/>
    <w:rsid w:val="21F96F43"/>
    <w:rsid w:val="221A4193"/>
    <w:rsid w:val="224BB5B7"/>
    <w:rsid w:val="224C7F71"/>
    <w:rsid w:val="22992493"/>
    <w:rsid w:val="23341356"/>
    <w:rsid w:val="2360285C"/>
    <w:rsid w:val="238EF589"/>
    <w:rsid w:val="238F633E"/>
    <w:rsid w:val="2455B034"/>
    <w:rsid w:val="24B73B9E"/>
    <w:rsid w:val="24C640F4"/>
    <w:rsid w:val="24E32869"/>
    <w:rsid w:val="252DEB0E"/>
    <w:rsid w:val="2557C538"/>
    <w:rsid w:val="2638CCB5"/>
    <w:rsid w:val="264C1015"/>
    <w:rsid w:val="264C1680"/>
    <w:rsid w:val="26BC9E10"/>
    <w:rsid w:val="27BD49C3"/>
    <w:rsid w:val="28008F4A"/>
    <w:rsid w:val="2875F1DB"/>
    <w:rsid w:val="287ED5D4"/>
    <w:rsid w:val="28AB823D"/>
    <w:rsid w:val="29692B74"/>
    <w:rsid w:val="2972592C"/>
    <w:rsid w:val="29B60F0D"/>
    <w:rsid w:val="29FE1262"/>
    <w:rsid w:val="2AB83592"/>
    <w:rsid w:val="2B5B5FBF"/>
    <w:rsid w:val="2B612B72"/>
    <w:rsid w:val="2B6D676C"/>
    <w:rsid w:val="2BED0EFC"/>
    <w:rsid w:val="2C00C745"/>
    <w:rsid w:val="2C68CBE1"/>
    <w:rsid w:val="2D60ABD1"/>
    <w:rsid w:val="2D9C9403"/>
    <w:rsid w:val="2ECA1A52"/>
    <w:rsid w:val="2EF5089A"/>
    <w:rsid w:val="2EF769D9"/>
    <w:rsid w:val="2F031A20"/>
    <w:rsid w:val="2F751445"/>
    <w:rsid w:val="3010F001"/>
    <w:rsid w:val="3013D541"/>
    <w:rsid w:val="303391C0"/>
    <w:rsid w:val="309F029C"/>
    <w:rsid w:val="30BA108A"/>
    <w:rsid w:val="30F5EDF1"/>
    <w:rsid w:val="30F7FAE7"/>
    <w:rsid w:val="30FD857A"/>
    <w:rsid w:val="310A0B06"/>
    <w:rsid w:val="3114A8BC"/>
    <w:rsid w:val="315BEB26"/>
    <w:rsid w:val="320DAF97"/>
    <w:rsid w:val="32DEA0CA"/>
    <w:rsid w:val="32FFEE83"/>
    <w:rsid w:val="33581A35"/>
    <w:rsid w:val="338A1CFC"/>
    <w:rsid w:val="33CE5337"/>
    <w:rsid w:val="3413E9ED"/>
    <w:rsid w:val="3455ABC2"/>
    <w:rsid w:val="3464038C"/>
    <w:rsid w:val="34656B39"/>
    <w:rsid w:val="34B0022D"/>
    <w:rsid w:val="34B40F7A"/>
    <w:rsid w:val="34D77FF2"/>
    <w:rsid w:val="34F9953D"/>
    <w:rsid w:val="3524C15D"/>
    <w:rsid w:val="358C622A"/>
    <w:rsid w:val="35EE9DF6"/>
    <w:rsid w:val="361ECED9"/>
    <w:rsid w:val="365B0EB0"/>
    <w:rsid w:val="368818F3"/>
    <w:rsid w:val="36B956D3"/>
    <w:rsid w:val="370B5AA7"/>
    <w:rsid w:val="37A7840F"/>
    <w:rsid w:val="37B8CF68"/>
    <w:rsid w:val="37CBA22A"/>
    <w:rsid w:val="37D4A667"/>
    <w:rsid w:val="380DBAE8"/>
    <w:rsid w:val="390D1920"/>
    <w:rsid w:val="3A07C3CF"/>
    <w:rsid w:val="3A31875A"/>
    <w:rsid w:val="3A4F1B10"/>
    <w:rsid w:val="3A6B130D"/>
    <w:rsid w:val="3ACDCABB"/>
    <w:rsid w:val="3AEE8DC8"/>
    <w:rsid w:val="3B1CBEF6"/>
    <w:rsid w:val="3BBF1D5C"/>
    <w:rsid w:val="3C43DE59"/>
    <w:rsid w:val="3CAE1717"/>
    <w:rsid w:val="3CEF66F1"/>
    <w:rsid w:val="3D1513D7"/>
    <w:rsid w:val="3D78418E"/>
    <w:rsid w:val="3D88EB9D"/>
    <w:rsid w:val="3DCF86F6"/>
    <w:rsid w:val="3DD9DD4A"/>
    <w:rsid w:val="3DF8E4C3"/>
    <w:rsid w:val="3E3BD95F"/>
    <w:rsid w:val="3E418D9B"/>
    <w:rsid w:val="3E42802D"/>
    <w:rsid w:val="3E5421E6"/>
    <w:rsid w:val="3E5EC5D4"/>
    <w:rsid w:val="3E7FF078"/>
    <w:rsid w:val="3E8F19AC"/>
    <w:rsid w:val="3E9FB526"/>
    <w:rsid w:val="3EAC52C4"/>
    <w:rsid w:val="3ECA70D5"/>
    <w:rsid w:val="3EDFB68E"/>
    <w:rsid w:val="3FA1D871"/>
    <w:rsid w:val="3FD0B253"/>
    <w:rsid w:val="3FE551DA"/>
    <w:rsid w:val="400B8221"/>
    <w:rsid w:val="401BC0D9"/>
    <w:rsid w:val="403E73BD"/>
    <w:rsid w:val="40484B10"/>
    <w:rsid w:val="405B5632"/>
    <w:rsid w:val="406B5E70"/>
    <w:rsid w:val="41481977"/>
    <w:rsid w:val="41679973"/>
    <w:rsid w:val="41BB419A"/>
    <w:rsid w:val="41DCD1E7"/>
    <w:rsid w:val="420BD8B1"/>
    <w:rsid w:val="429095D4"/>
    <w:rsid w:val="4295C863"/>
    <w:rsid w:val="42AF7A84"/>
    <w:rsid w:val="42E9E2F8"/>
    <w:rsid w:val="432026D2"/>
    <w:rsid w:val="4342429E"/>
    <w:rsid w:val="43EEBE39"/>
    <w:rsid w:val="441DBCA5"/>
    <w:rsid w:val="4449F8C7"/>
    <w:rsid w:val="44F042F5"/>
    <w:rsid w:val="457A6A47"/>
    <w:rsid w:val="45D3FE33"/>
    <w:rsid w:val="45E6CA8D"/>
    <w:rsid w:val="477DB42F"/>
    <w:rsid w:val="47D0EFA6"/>
    <w:rsid w:val="482DB823"/>
    <w:rsid w:val="4833C12F"/>
    <w:rsid w:val="48B52641"/>
    <w:rsid w:val="49411DDC"/>
    <w:rsid w:val="4A0B4D34"/>
    <w:rsid w:val="4A421F2C"/>
    <w:rsid w:val="4A554D82"/>
    <w:rsid w:val="4A55A828"/>
    <w:rsid w:val="4A65A77E"/>
    <w:rsid w:val="4A9269B8"/>
    <w:rsid w:val="4AA0DAC7"/>
    <w:rsid w:val="4AD5822F"/>
    <w:rsid w:val="4B099BC4"/>
    <w:rsid w:val="4B3C2BE7"/>
    <w:rsid w:val="4B3EBD8C"/>
    <w:rsid w:val="4BA5F628"/>
    <w:rsid w:val="4CF9A1D3"/>
    <w:rsid w:val="4D356CCE"/>
    <w:rsid w:val="4D5993B1"/>
    <w:rsid w:val="4D62501C"/>
    <w:rsid w:val="4D79D4C9"/>
    <w:rsid w:val="4DAB1549"/>
    <w:rsid w:val="4DACD097"/>
    <w:rsid w:val="4E9E01C8"/>
    <w:rsid w:val="4F490E67"/>
    <w:rsid w:val="4FE40BDB"/>
    <w:rsid w:val="4FF785FC"/>
    <w:rsid w:val="504B3C77"/>
    <w:rsid w:val="5095209A"/>
    <w:rsid w:val="509768DF"/>
    <w:rsid w:val="50B3A0F3"/>
    <w:rsid w:val="511DA5F0"/>
    <w:rsid w:val="51247534"/>
    <w:rsid w:val="51A7E28F"/>
    <w:rsid w:val="51B60D17"/>
    <w:rsid w:val="51C23623"/>
    <w:rsid w:val="51D5A28A"/>
    <w:rsid w:val="51F36F5C"/>
    <w:rsid w:val="522466D4"/>
    <w:rsid w:val="52605372"/>
    <w:rsid w:val="52B1133B"/>
    <w:rsid w:val="52C6F876"/>
    <w:rsid w:val="531F5E39"/>
    <w:rsid w:val="539395AB"/>
    <w:rsid w:val="5398EC2D"/>
    <w:rsid w:val="55B3ADCF"/>
    <w:rsid w:val="561F29A0"/>
    <w:rsid w:val="5631C71F"/>
    <w:rsid w:val="564B814E"/>
    <w:rsid w:val="5668DD4E"/>
    <w:rsid w:val="566E764C"/>
    <w:rsid w:val="56DB6E04"/>
    <w:rsid w:val="56E7FC67"/>
    <w:rsid w:val="56EDC4D0"/>
    <w:rsid w:val="570FEB75"/>
    <w:rsid w:val="576DD151"/>
    <w:rsid w:val="57A3BA14"/>
    <w:rsid w:val="57A8E726"/>
    <w:rsid w:val="57B3E533"/>
    <w:rsid w:val="584970CD"/>
    <w:rsid w:val="58773E65"/>
    <w:rsid w:val="58EBC28C"/>
    <w:rsid w:val="5931E650"/>
    <w:rsid w:val="5954B150"/>
    <w:rsid w:val="5954E54F"/>
    <w:rsid w:val="595C0EC8"/>
    <w:rsid w:val="59796A2F"/>
    <w:rsid w:val="5A2AA431"/>
    <w:rsid w:val="5A423741"/>
    <w:rsid w:val="5AB3617F"/>
    <w:rsid w:val="5B10337A"/>
    <w:rsid w:val="5B78E0E9"/>
    <w:rsid w:val="5BB20655"/>
    <w:rsid w:val="5BB952CE"/>
    <w:rsid w:val="5BE749C8"/>
    <w:rsid w:val="5BE7EE9C"/>
    <w:rsid w:val="5CA253CA"/>
    <w:rsid w:val="5CBC63F9"/>
    <w:rsid w:val="5CFCBE28"/>
    <w:rsid w:val="5D12226C"/>
    <w:rsid w:val="5D75057E"/>
    <w:rsid w:val="5D94788F"/>
    <w:rsid w:val="5E5FE488"/>
    <w:rsid w:val="5E6BA4C5"/>
    <w:rsid w:val="5E6E38D9"/>
    <w:rsid w:val="5EBA881F"/>
    <w:rsid w:val="5F4C5FBD"/>
    <w:rsid w:val="5F8782DB"/>
    <w:rsid w:val="5FDFC1C4"/>
    <w:rsid w:val="603DE5F7"/>
    <w:rsid w:val="6040B524"/>
    <w:rsid w:val="60B5EF73"/>
    <w:rsid w:val="60F06876"/>
    <w:rsid w:val="62831AB5"/>
    <w:rsid w:val="62EF730B"/>
    <w:rsid w:val="63107B27"/>
    <w:rsid w:val="63A9C225"/>
    <w:rsid w:val="644390F1"/>
    <w:rsid w:val="6475A1D8"/>
    <w:rsid w:val="647ED008"/>
    <w:rsid w:val="6483BB87"/>
    <w:rsid w:val="654FC586"/>
    <w:rsid w:val="65BA188E"/>
    <w:rsid w:val="66199C1C"/>
    <w:rsid w:val="6657A81F"/>
    <w:rsid w:val="66A791E0"/>
    <w:rsid w:val="66A7BF1B"/>
    <w:rsid w:val="66C6256F"/>
    <w:rsid w:val="66C7AF1E"/>
    <w:rsid w:val="6727FCCA"/>
    <w:rsid w:val="6783EA3F"/>
    <w:rsid w:val="67AE253C"/>
    <w:rsid w:val="67B89168"/>
    <w:rsid w:val="67C9C3B5"/>
    <w:rsid w:val="67EFA341"/>
    <w:rsid w:val="690661C5"/>
    <w:rsid w:val="69344C6F"/>
    <w:rsid w:val="698BB353"/>
    <w:rsid w:val="6A35E682"/>
    <w:rsid w:val="6A3E2AAC"/>
    <w:rsid w:val="6A44756A"/>
    <w:rsid w:val="6A9D13E9"/>
    <w:rsid w:val="6AC1F7D0"/>
    <w:rsid w:val="6AC6487A"/>
    <w:rsid w:val="6AF5F3CC"/>
    <w:rsid w:val="6B802C1F"/>
    <w:rsid w:val="6C826681"/>
    <w:rsid w:val="6CEEDB3B"/>
    <w:rsid w:val="6D5AAC34"/>
    <w:rsid w:val="6DB73140"/>
    <w:rsid w:val="6DD3E75F"/>
    <w:rsid w:val="6DE9CAA8"/>
    <w:rsid w:val="6E3B6DE8"/>
    <w:rsid w:val="6E6AA7C1"/>
    <w:rsid w:val="6E763952"/>
    <w:rsid w:val="6E92D85D"/>
    <w:rsid w:val="6E95C578"/>
    <w:rsid w:val="6ED95E4F"/>
    <w:rsid w:val="6EFA2D36"/>
    <w:rsid w:val="6F250E5E"/>
    <w:rsid w:val="6F6F6D2A"/>
    <w:rsid w:val="6FD3D95D"/>
    <w:rsid w:val="707513B8"/>
    <w:rsid w:val="710463DB"/>
    <w:rsid w:val="71E89285"/>
    <w:rsid w:val="72FAB039"/>
    <w:rsid w:val="7309F88F"/>
    <w:rsid w:val="7366E1AA"/>
    <w:rsid w:val="737C4FFE"/>
    <w:rsid w:val="7394831C"/>
    <w:rsid w:val="739539C3"/>
    <w:rsid w:val="73A1DB6C"/>
    <w:rsid w:val="73B90F21"/>
    <w:rsid w:val="7429E053"/>
    <w:rsid w:val="742C36B8"/>
    <w:rsid w:val="74AC23D2"/>
    <w:rsid w:val="762B8FBE"/>
    <w:rsid w:val="76822870"/>
    <w:rsid w:val="76E58F37"/>
    <w:rsid w:val="7754727A"/>
    <w:rsid w:val="77AB0DF5"/>
    <w:rsid w:val="77D090E4"/>
    <w:rsid w:val="7867E753"/>
    <w:rsid w:val="7894A4D7"/>
    <w:rsid w:val="78A7F481"/>
    <w:rsid w:val="78C5FC88"/>
    <w:rsid w:val="78D77203"/>
    <w:rsid w:val="78DFAA45"/>
    <w:rsid w:val="797BA47C"/>
    <w:rsid w:val="799CAE73"/>
    <w:rsid w:val="79E00EE4"/>
    <w:rsid w:val="79E49E34"/>
    <w:rsid w:val="7A4A0375"/>
    <w:rsid w:val="7B2B4C1E"/>
    <w:rsid w:val="7B5E6096"/>
    <w:rsid w:val="7B7E4FC7"/>
    <w:rsid w:val="7BFA2B13"/>
    <w:rsid w:val="7C7B1FA2"/>
    <w:rsid w:val="7CE8B8DF"/>
    <w:rsid w:val="7D020814"/>
    <w:rsid w:val="7DDE75D2"/>
    <w:rsid w:val="7DEB6CD7"/>
    <w:rsid w:val="7DFDDCCF"/>
    <w:rsid w:val="7E2885FB"/>
    <w:rsid w:val="7E8843F9"/>
    <w:rsid w:val="7E9351AE"/>
    <w:rsid w:val="7EC8ED41"/>
    <w:rsid w:val="7ECB8EEB"/>
    <w:rsid w:val="7ED4B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32301C"/>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4"/>
      </w:numPr>
    </w:pPr>
  </w:style>
  <w:style w:type="paragraph" w:customStyle="1" w:styleId="Heading2Numbered">
    <w:name w:val="Heading 2 (Numbered)"/>
    <w:basedOn w:val="Heading2"/>
    <w:qFormat/>
    <w:rsid w:val="001860A3"/>
    <w:pPr>
      <w:numPr>
        <w:numId w:val="4"/>
      </w:numPr>
    </w:pPr>
  </w:style>
  <w:style w:type="numbering" w:customStyle="1" w:styleId="BACPNumberedBulletList">
    <w:name w:val="BACP Numbered Bullet List"/>
    <w:uiPriority w:val="99"/>
    <w:rsid w:val="00450034"/>
    <w:pPr>
      <w:numPr>
        <w:numId w:val="4"/>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8"/>
      </w:numPr>
    </w:pPr>
  </w:style>
  <w:style w:type="paragraph" w:customStyle="1" w:styleId="BulletIndent2">
    <w:name w:val="Bullet (Indent 2)"/>
    <w:basedOn w:val="Normal"/>
    <w:qFormat/>
    <w:rsid w:val="00DC3115"/>
    <w:pPr>
      <w:numPr>
        <w:ilvl w:val="1"/>
        <w:numId w:val="8"/>
      </w:numPr>
      <w:spacing w:after="120"/>
    </w:pPr>
  </w:style>
  <w:style w:type="numbering" w:customStyle="1" w:styleId="BACPBulletList">
    <w:name w:val="BACP Bullet List"/>
    <w:uiPriority w:val="99"/>
    <w:rsid w:val="00267BC0"/>
    <w:pPr>
      <w:numPr>
        <w:numId w:val="8"/>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2301C"/>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540883"/>
    <w:pPr>
      <w:tabs>
        <w:tab w:val="right" w:leader="dot" w:pos="9771"/>
      </w:tabs>
      <w:spacing w:after="100"/>
    </w:pPr>
    <w:rPr>
      <w:rFonts w:ascii="Trebuchet MS" w:hAnsi="Trebuchet MS"/>
      <w:noProof/>
      <w:sz w:val="24"/>
      <w:szCs w:val="24"/>
    </w:r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paragraph" w:customStyle="1" w:styleId="Default">
    <w:name w:val="Default"/>
    <w:rsid w:val="00D2202F"/>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E128D5"/>
    <w:rPr>
      <w:sz w:val="16"/>
      <w:szCs w:val="16"/>
    </w:rPr>
  </w:style>
  <w:style w:type="character" w:customStyle="1" w:styleId="normaltextrun">
    <w:name w:val="normaltextrun"/>
    <w:basedOn w:val="DefaultParagraphFont"/>
    <w:rsid w:val="00324B39"/>
  </w:style>
  <w:style w:type="character" w:customStyle="1" w:styleId="eop">
    <w:name w:val="eop"/>
    <w:basedOn w:val="DefaultParagraphFont"/>
    <w:rsid w:val="00324B39"/>
  </w:style>
  <w:style w:type="paragraph" w:styleId="CommentText">
    <w:name w:val="annotation text"/>
    <w:basedOn w:val="Normal"/>
    <w:link w:val="CommentTextChar"/>
    <w:uiPriority w:val="99"/>
    <w:unhideWhenUsed/>
    <w:rsid w:val="008055F4"/>
    <w:rPr>
      <w:sz w:val="20"/>
      <w:szCs w:val="20"/>
    </w:rPr>
  </w:style>
  <w:style w:type="character" w:customStyle="1" w:styleId="CommentTextChar">
    <w:name w:val="Comment Text Char"/>
    <w:basedOn w:val="DefaultParagraphFont"/>
    <w:link w:val="CommentText"/>
    <w:uiPriority w:val="99"/>
    <w:rsid w:val="008055F4"/>
    <w:rPr>
      <w:sz w:val="20"/>
      <w:szCs w:val="20"/>
    </w:rPr>
  </w:style>
  <w:style w:type="paragraph" w:styleId="CommentSubject">
    <w:name w:val="annotation subject"/>
    <w:basedOn w:val="CommentText"/>
    <w:next w:val="CommentText"/>
    <w:link w:val="CommentSubjectChar"/>
    <w:uiPriority w:val="99"/>
    <w:semiHidden/>
    <w:unhideWhenUsed/>
    <w:rsid w:val="008055F4"/>
    <w:rPr>
      <w:b/>
      <w:bCs/>
    </w:rPr>
  </w:style>
  <w:style w:type="character" w:customStyle="1" w:styleId="CommentSubjectChar">
    <w:name w:val="Comment Subject Char"/>
    <w:basedOn w:val="CommentTextChar"/>
    <w:link w:val="CommentSubject"/>
    <w:uiPriority w:val="99"/>
    <w:semiHidden/>
    <w:rsid w:val="008055F4"/>
    <w:rPr>
      <w:b/>
      <w:bCs/>
      <w:sz w:val="20"/>
      <w:szCs w:val="20"/>
    </w:rPr>
  </w:style>
  <w:style w:type="character" w:styleId="FollowedHyperlink">
    <w:name w:val="FollowedHyperlink"/>
    <w:basedOn w:val="DefaultParagraphFont"/>
    <w:uiPriority w:val="99"/>
    <w:semiHidden/>
    <w:unhideWhenUsed/>
    <w:rsid w:val="001E07A5"/>
    <w:rPr>
      <w:color w:val="E20E5A" w:themeColor="followedHyperlink"/>
      <w:u w:val="single"/>
    </w:rPr>
  </w:style>
  <w:style w:type="character" w:styleId="Mention">
    <w:name w:val="Mention"/>
    <w:basedOn w:val="DefaultParagraphFont"/>
    <w:uiPriority w:val="99"/>
    <w:unhideWhenUsed/>
    <w:rsid w:val="00A639CC"/>
    <w:rPr>
      <w:color w:val="2B579A"/>
      <w:shd w:val="clear" w:color="auto" w:fill="E1DFDD"/>
    </w:rPr>
  </w:style>
  <w:style w:type="character" w:customStyle="1" w:styleId="cf01">
    <w:name w:val="cf01"/>
    <w:basedOn w:val="DefaultParagraphFont"/>
    <w:rsid w:val="00754402"/>
    <w:rPr>
      <w:rFonts w:ascii="Segoe UI" w:hAnsi="Segoe UI" w:cs="Segoe UI" w:hint="default"/>
      <w:sz w:val="18"/>
      <w:szCs w:val="18"/>
    </w:rPr>
  </w:style>
  <w:style w:type="paragraph" w:customStyle="1" w:styleId="pf0">
    <w:name w:val="pf0"/>
    <w:basedOn w:val="Normal"/>
    <w:rsid w:val="006E0AF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15140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3450">
      <w:bodyDiv w:val="1"/>
      <w:marLeft w:val="0"/>
      <w:marRight w:val="0"/>
      <w:marTop w:val="0"/>
      <w:marBottom w:val="0"/>
      <w:divBdr>
        <w:top w:val="none" w:sz="0" w:space="0" w:color="auto"/>
        <w:left w:val="none" w:sz="0" w:space="0" w:color="auto"/>
        <w:bottom w:val="none" w:sz="0" w:space="0" w:color="auto"/>
        <w:right w:val="none" w:sz="0" w:space="0" w:color="auto"/>
      </w:divBdr>
    </w:div>
    <w:div w:id="689181984">
      <w:bodyDiv w:val="1"/>
      <w:marLeft w:val="0"/>
      <w:marRight w:val="0"/>
      <w:marTop w:val="0"/>
      <w:marBottom w:val="0"/>
      <w:divBdr>
        <w:top w:val="none" w:sz="0" w:space="0" w:color="auto"/>
        <w:left w:val="none" w:sz="0" w:space="0" w:color="auto"/>
        <w:bottom w:val="none" w:sz="0" w:space="0" w:color="auto"/>
        <w:right w:val="none" w:sz="0" w:space="0" w:color="auto"/>
      </w:divBdr>
    </w:div>
    <w:div w:id="698775312">
      <w:bodyDiv w:val="1"/>
      <w:marLeft w:val="0"/>
      <w:marRight w:val="0"/>
      <w:marTop w:val="0"/>
      <w:marBottom w:val="0"/>
      <w:divBdr>
        <w:top w:val="none" w:sz="0" w:space="0" w:color="auto"/>
        <w:left w:val="none" w:sz="0" w:space="0" w:color="auto"/>
        <w:bottom w:val="none" w:sz="0" w:space="0" w:color="auto"/>
        <w:right w:val="none" w:sz="0" w:space="0" w:color="auto"/>
      </w:divBdr>
    </w:div>
    <w:div w:id="715004168">
      <w:bodyDiv w:val="1"/>
      <w:marLeft w:val="0"/>
      <w:marRight w:val="0"/>
      <w:marTop w:val="0"/>
      <w:marBottom w:val="0"/>
      <w:divBdr>
        <w:top w:val="none" w:sz="0" w:space="0" w:color="auto"/>
        <w:left w:val="none" w:sz="0" w:space="0" w:color="auto"/>
        <w:bottom w:val="none" w:sz="0" w:space="0" w:color="auto"/>
        <w:right w:val="none" w:sz="0" w:space="0" w:color="auto"/>
      </w:divBdr>
    </w:div>
    <w:div w:id="1339649686">
      <w:bodyDiv w:val="1"/>
      <w:marLeft w:val="0"/>
      <w:marRight w:val="0"/>
      <w:marTop w:val="0"/>
      <w:marBottom w:val="0"/>
      <w:divBdr>
        <w:top w:val="none" w:sz="0" w:space="0" w:color="auto"/>
        <w:left w:val="none" w:sz="0" w:space="0" w:color="auto"/>
        <w:bottom w:val="none" w:sz="0" w:space="0" w:color="auto"/>
        <w:right w:val="none" w:sz="0" w:space="0" w:color="auto"/>
      </w:divBdr>
      <w:divsChild>
        <w:div w:id="505170628">
          <w:marLeft w:val="0"/>
          <w:marRight w:val="0"/>
          <w:marTop w:val="0"/>
          <w:marBottom w:val="0"/>
          <w:divBdr>
            <w:top w:val="none" w:sz="0" w:space="0" w:color="auto"/>
            <w:left w:val="none" w:sz="0" w:space="0" w:color="auto"/>
            <w:bottom w:val="none" w:sz="0" w:space="0" w:color="auto"/>
            <w:right w:val="none" w:sz="0" w:space="0" w:color="auto"/>
          </w:divBdr>
        </w:div>
        <w:div w:id="589041756">
          <w:marLeft w:val="0"/>
          <w:marRight w:val="0"/>
          <w:marTop w:val="0"/>
          <w:marBottom w:val="0"/>
          <w:divBdr>
            <w:top w:val="none" w:sz="0" w:space="0" w:color="auto"/>
            <w:left w:val="none" w:sz="0" w:space="0" w:color="auto"/>
            <w:bottom w:val="none" w:sz="0" w:space="0" w:color="auto"/>
            <w:right w:val="none" w:sz="0" w:space="0" w:color="auto"/>
          </w:divBdr>
        </w:div>
        <w:div w:id="607392530">
          <w:marLeft w:val="0"/>
          <w:marRight w:val="0"/>
          <w:marTop w:val="0"/>
          <w:marBottom w:val="0"/>
          <w:divBdr>
            <w:top w:val="none" w:sz="0" w:space="0" w:color="auto"/>
            <w:left w:val="none" w:sz="0" w:space="0" w:color="auto"/>
            <w:bottom w:val="none" w:sz="0" w:space="0" w:color="auto"/>
            <w:right w:val="none" w:sz="0" w:space="0" w:color="auto"/>
          </w:divBdr>
        </w:div>
        <w:div w:id="688796758">
          <w:marLeft w:val="0"/>
          <w:marRight w:val="0"/>
          <w:marTop w:val="0"/>
          <w:marBottom w:val="0"/>
          <w:divBdr>
            <w:top w:val="none" w:sz="0" w:space="0" w:color="auto"/>
            <w:left w:val="none" w:sz="0" w:space="0" w:color="auto"/>
            <w:bottom w:val="none" w:sz="0" w:space="0" w:color="auto"/>
            <w:right w:val="none" w:sz="0" w:space="0" w:color="auto"/>
          </w:divBdr>
        </w:div>
        <w:div w:id="729421355">
          <w:marLeft w:val="0"/>
          <w:marRight w:val="0"/>
          <w:marTop w:val="0"/>
          <w:marBottom w:val="0"/>
          <w:divBdr>
            <w:top w:val="none" w:sz="0" w:space="0" w:color="auto"/>
            <w:left w:val="none" w:sz="0" w:space="0" w:color="auto"/>
            <w:bottom w:val="none" w:sz="0" w:space="0" w:color="auto"/>
            <w:right w:val="none" w:sz="0" w:space="0" w:color="auto"/>
          </w:divBdr>
        </w:div>
        <w:div w:id="771819755">
          <w:marLeft w:val="0"/>
          <w:marRight w:val="0"/>
          <w:marTop w:val="0"/>
          <w:marBottom w:val="0"/>
          <w:divBdr>
            <w:top w:val="none" w:sz="0" w:space="0" w:color="auto"/>
            <w:left w:val="none" w:sz="0" w:space="0" w:color="auto"/>
            <w:bottom w:val="none" w:sz="0" w:space="0" w:color="auto"/>
            <w:right w:val="none" w:sz="0" w:space="0" w:color="auto"/>
          </w:divBdr>
        </w:div>
        <w:div w:id="861480818">
          <w:marLeft w:val="0"/>
          <w:marRight w:val="0"/>
          <w:marTop w:val="0"/>
          <w:marBottom w:val="0"/>
          <w:divBdr>
            <w:top w:val="none" w:sz="0" w:space="0" w:color="auto"/>
            <w:left w:val="none" w:sz="0" w:space="0" w:color="auto"/>
            <w:bottom w:val="none" w:sz="0" w:space="0" w:color="auto"/>
            <w:right w:val="none" w:sz="0" w:space="0" w:color="auto"/>
          </w:divBdr>
        </w:div>
        <w:div w:id="874003424">
          <w:marLeft w:val="0"/>
          <w:marRight w:val="0"/>
          <w:marTop w:val="0"/>
          <w:marBottom w:val="0"/>
          <w:divBdr>
            <w:top w:val="none" w:sz="0" w:space="0" w:color="auto"/>
            <w:left w:val="none" w:sz="0" w:space="0" w:color="auto"/>
            <w:bottom w:val="none" w:sz="0" w:space="0" w:color="auto"/>
            <w:right w:val="none" w:sz="0" w:space="0" w:color="auto"/>
          </w:divBdr>
        </w:div>
        <w:div w:id="885801793">
          <w:marLeft w:val="0"/>
          <w:marRight w:val="0"/>
          <w:marTop w:val="0"/>
          <w:marBottom w:val="0"/>
          <w:divBdr>
            <w:top w:val="none" w:sz="0" w:space="0" w:color="auto"/>
            <w:left w:val="none" w:sz="0" w:space="0" w:color="auto"/>
            <w:bottom w:val="none" w:sz="0" w:space="0" w:color="auto"/>
            <w:right w:val="none" w:sz="0" w:space="0" w:color="auto"/>
          </w:divBdr>
        </w:div>
        <w:div w:id="1004629237">
          <w:marLeft w:val="0"/>
          <w:marRight w:val="0"/>
          <w:marTop w:val="0"/>
          <w:marBottom w:val="0"/>
          <w:divBdr>
            <w:top w:val="none" w:sz="0" w:space="0" w:color="auto"/>
            <w:left w:val="none" w:sz="0" w:space="0" w:color="auto"/>
            <w:bottom w:val="none" w:sz="0" w:space="0" w:color="auto"/>
            <w:right w:val="none" w:sz="0" w:space="0" w:color="auto"/>
          </w:divBdr>
        </w:div>
        <w:div w:id="1403915601">
          <w:marLeft w:val="0"/>
          <w:marRight w:val="0"/>
          <w:marTop w:val="0"/>
          <w:marBottom w:val="0"/>
          <w:divBdr>
            <w:top w:val="none" w:sz="0" w:space="0" w:color="auto"/>
            <w:left w:val="none" w:sz="0" w:space="0" w:color="auto"/>
            <w:bottom w:val="none" w:sz="0" w:space="0" w:color="auto"/>
            <w:right w:val="none" w:sz="0" w:space="0" w:color="auto"/>
          </w:divBdr>
        </w:div>
        <w:div w:id="1595820372">
          <w:marLeft w:val="0"/>
          <w:marRight w:val="0"/>
          <w:marTop w:val="0"/>
          <w:marBottom w:val="0"/>
          <w:divBdr>
            <w:top w:val="none" w:sz="0" w:space="0" w:color="auto"/>
            <w:left w:val="none" w:sz="0" w:space="0" w:color="auto"/>
            <w:bottom w:val="none" w:sz="0" w:space="0" w:color="auto"/>
            <w:right w:val="none" w:sz="0" w:space="0" w:color="auto"/>
          </w:divBdr>
        </w:div>
        <w:div w:id="1832523943">
          <w:marLeft w:val="0"/>
          <w:marRight w:val="0"/>
          <w:marTop w:val="0"/>
          <w:marBottom w:val="0"/>
          <w:divBdr>
            <w:top w:val="none" w:sz="0" w:space="0" w:color="auto"/>
            <w:left w:val="none" w:sz="0" w:space="0" w:color="auto"/>
            <w:bottom w:val="none" w:sz="0" w:space="0" w:color="auto"/>
            <w:right w:val="none" w:sz="0" w:space="0" w:color="auto"/>
          </w:divBdr>
        </w:div>
        <w:div w:id="1873296856">
          <w:marLeft w:val="0"/>
          <w:marRight w:val="0"/>
          <w:marTop w:val="0"/>
          <w:marBottom w:val="0"/>
          <w:divBdr>
            <w:top w:val="none" w:sz="0" w:space="0" w:color="auto"/>
            <w:left w:val="none" w:sz="0" w:space="0" w:color="auto"/>
            <w:bottom w:val="none" w:sz="0" w:space="0" w:color="auto"/>
            <w:right w:val="none" w:sz="0" w:space="0" w:color="auto"/>
          </w:divBdr>
        </w:div>
        <w:div w:id="1932230589">
          <w:marLeft w:val="0"/>
          <w:marRight w:val="0"/>
          <w:marTop w:val="0"/>
          <w:marBottom w:val="0"/>
          <w:divBdr>
            <w:top w:val="none" w:sz="0" w:space="0" w:color="auto"/>
            <w:left w:val="none" w:sz="0" w:space="0" w:color="auto"/>
            <w:bottom w:val="none" w:sz="0" w:space="0" w:color="auto"/>
            <w:right w:val="none" w:sz="0" w:space="0" w:color="auto"/>
          </w:divBdr>
        </w:div>
      </w:divsChild>
    </w:div>
    <w:div w:id="1717897699">
      <w:bodyDiv w:val="1"/>
      <w:marLeft w:val="0"/>
      <w:marRight w:val="0"/>
      <w:marTop w:val="0"/>
      <w:marBottom w:val="0"/>
      <w:divBdr>
        <w:top w:val="none" w:sz="0" w:space="0" w:color="auto"/>
        <w:left w:val="none" w:sz="0" w:space="0" w:color="auto"/>
        <w:bottom w:val="none" w:sz="0" w:space="0" w:color="auto"/>
        <w:right w:val="none" w:sz="0" w:space="0" w:color="auto"/>
      </w:divBdr>
      <w:divsChild>
        <w:div w:id="171726826">
          <w:marLeft w:val="0"/>
          <w:marRight w:val="0"/>
          <w:marTop w:val="0"/>
          <w:marBottom w:val="0"/>
          <w:divBdr>
            <w:top w:val="none" w:sz="0" w:space="0" w:color="auto"/>
            <w:left w:val="none" w:sz="0" w:space="0" w:color="auto"/>
            <w:bottom w:val="none" w:sz="0" w:space="0" w:color="auto"/>
            <w:right w:val="none" w:sz="0" w:space="0" w:color="auto"/>
          </w:divBdr>
        </w:div>
        <w:div w:id="182208203">
          <w:marLeft w:val="0"/>
          <w:marRight w:val="0"/>
          <w:marTop w:val="0"/>
          <w:marBottom w:val="0"/>
          <w:divBdr>
            <w:top w:val="none" w:sz="0" w:space="0" w:color="auto"/>
            <w:left w:val="none" w:sz="0" w:space="0" w:color="auto"/>
            <w:bottom w:val="none" w:sz="0" w:space="0" w:color="auto"/>
            <w:right w:val="none" w:sz="0" w:space="0" w:color="auto"/>
          </w:divBdr>
        </w:div>
        <w:div w:id="442924806">
          <w:marLeft w:val="0"/>
          <w:marRight w:val="0"/>
          <w:marTop w:val="0"/>
          <w:marBottom w:val="0"/>
          <w:divBdr>
            <w:top w:val="none" w:sz="0" w:space="0" w:color="auto"/>
            <w:left w:val="none" w:sz="0" w:space="0" w:color="auto"/>
            <w:bottom w:val="none" w:sz="0" w:space="0" w:color="auto"/>
            <w:right w:val="none" w:sz="0" w:space="0" w:color="auto"/>
          </w:divBdr>
        </w:div>
        <w:div w:id="444160140">
          <w:marLeft w:val="0"/>
          <w:marRight w:val="0"/>
          <w:marTop w:val="0"/>
          <w:marBottom w:val="0"/>
          <w:divBdr>
            <w:top w:val="none" w:sz="0" w:space="0" w:color="auto"/>
            <w:left w:val="none" w:sz="0" w:space="0" w:color="auto"/>
            <w:bottom w:val="none" w:sz="0" w:space="0" w:color="auto"/>
            <w:right w:val="none" w:sz="0" w:space="0" w:color="auto"/>
          </w:divBdr>
        </w:div>
        <w:div w:id="456342376">
          <w:marLeft w:val="0"/>
          <w:marRight w:val="0"/>
          <w:marTop w:val="0"/>
          <w:marBottom w:val="0"/>
          <w:divBdr>
            <w:top w:val="none" w:sz="0" w:space="0" w:color="auto"/>
            <w:left w:val="none" w:sz="0" w:space="0" w:color="auto"/>
            <w:bottom w:val="none" w:sz="0" w:space="0" w:color="auto"/>
            <w:right w:val="none" w:sz="0" w:space="0" w:color="auto"/>
          </w:divBdr>
        </w:div>
        <w:div w:id="692070428">
          <w:marLeft w:val="0"/>
          <w:marRight w:val="0"/>
          <w:marTop w:val="0"/>
          <w:marBottom w:val="0"/>
          <w:divBdr>
            <w:top w:val="none" w:sz="0" w:space="0" w:color="auto"/>
            <w:left w:val="none" w:sz="0" w:space="0" w:color="auto"/>
            <w:bottom w:val="none" w:sz="0" w:space="0" w:color="auto"/>
            <w:right w:val="none" w:sz="0" w:space="0" w:color="auto"/>
          </w:divBdr>
        </w:div>
        <w:div w:id="826898132">
          <w:marLeft w:val="0"/>
          <w:marRight w:val="0"/>
          <w:marTop w:val="0"/>
          <w:marBottom w:val="0"/>
          <w:divBdr>
            <w:top w:val="none" w:sz="0" w:space="0" w:color="auto"/>
            <w:left w:val="none" w:sz="0" w:space="0" w:color="auto"/>
            <w:bottom w:val="none" w:sz="0" w:space="0" w:color="auto"/>
            <w:right w:val="none" w:sz="0" w:space="0" w:color="auto"/>
          </w:divBdr>
        </w:div>
        <w:div w:id="828062991">
          <w:marLeft w:val="0"/>
          <w:marRight w:val="0"/>
          <w:marTop w:val="0"/>
          <w:marBottom w:val="0"/>
          <w:divBdr>
            <w:top w:val="none" w:sz="0" w:space="0" w:color="auto"/>
            <w:left w:val="none" w:sz="0" w:space="0" w:color="auto"/>
            <w:bottom w:val="none" w:sz="0" w:space="0" w:color="auto"/>
            <w:right w:val="none" w:sz="0" w:space="0" w:color="auto"/>
          </w:divBdr>
        </w:div>
        <w:div w:id="859858338">
          <w:marLeft w:val="0"/>
          <w:marRight w:val="0"/>
          <w:marTop w:val="0"/>
          <w:marBottom w:val="0"/>
          <w:divBdr>
            <w:top w:val="none" w:sz="0" w:space="0" w:color="auto"/>
            <w:left w:val="none" w:sz="0" w:space="0" w:color="auto"/>
            <w:bottom w:val="none" w:sz="0" w:space="0" w:color="auto"/>
            <w:right w:val="none" w:sz="0" w:space="0" w:color="auto"/>
          </w:divBdr>
        </w:div>
        <w:div w:id="1019620897">
          <w:marLeft w:val="0"/>
          <w:marRight w:val="0"/>
          <w:marTop w:val="0"/>
          <w:marBottom w:val="0"/>
          <w:divBdr>
            <w:top w:val="none" w:sz="0" w:space="0" w:color="auto"/>
            <w:left w:val="none" w:sz="0" w:space="0" w:color="auto"/>
            <w:bottom w:val="none" w:sz="0" w:space="0" w:color="auto"/>
            <w:right w:val="none" w:sz="0" w:space="0" w:color="auto"/>
          </w:divBdr>
        </w:div>
        <w:div w:id="1066225514">
          <w:marLeft w:val="0"/>
          <w:marRight w:val="0"/>
          <w:marTop w:val="0"/>
          <w:marBottom w:val="0"/>
          <w:divBdr>
            <w:top w:val="none" w:sz="0" w:space="0" w:color="auto"/>
            <w:left w:val="none" w:sz="0" w:space="0" w:color="auto"/>
            <w:bottom w:val="none" w:sz="0" w:space="0" w:color="auto"/>
            <w:right w:val="none" w:sz="0" w:space="0" w:color="auto"/>
          </w:divBdr>
        </w:div>
        <w:div w:id="1233465287">
          <w:marLeft w:val="0"/>
          <w:marRight w:val="0"/>
          <w:marTop w:val="0"/>
          <w:marBottom w:val="0"/>
          <w:divBdr>
            <w:top w:val="none" w:sz="0" w:space="0" w:color="auto"/>
            <w:left w:val="none" w:sz="0" w:space="0" w:color="auto"/>
            <w:bottom w:val="none" w:sz="0" w:space="0" w:color="auto"/>
            <w:right w:val="none" w:sz="0" w:space="0" w:color="auto"/>
          </w:divBdr>
        </w:div>
        <w:div w:id="1502308525">
          <w:marLeft w:val="0"/>
          <w:marRight w:val="0"/>
          <w:marTop w:val="0"/>
          <w:marBottom w:val="0"/>
          <w:divBdr>
            <w:top w:val="none" w:sz="0" w:space="0" w:color="auto"/>
            <w:left w:val="none" w:sz="0" w:space="0" w:color="auto"/>
            <w:bottom w:val="none" w:sz="0" w:space="0" w:color="auto"/>
            <w:right w:val="none" w:sz="0" w:space="0" w:color="auto"/>
          </w:divBdr>
        </w:div>
        <w:div w:id="2061591776">
          <w:marLeft w:val="0"/>
          <w:marRight w:val="0"/>
          <w:marTop w:val="0"/>
          <w:marBottom w:val="0"/>
          <w:divBdr>
            <w:top w:val="none" w:sz="0" w:space="0" w:color="auto"/>
            <w:left w:val="none" w:sz="0" w:space="0" w:color="auto"/>
            <w:bottom w:val="none" w:sz="0" w:space="0" w:color="auto"/>
            <w:right w:val="none" w:sz="0" w:space="0" w:color="auto"/>
          </w:divBdr>
        </w:div>
        <w:div w:id="2073770913">
          <w:marLeft w:val="0"/>
          <w:marRight w:val="0"/>
          <w:marTop w:val="0"/>
          <w:marBottom w:val="0"/>
          <w:divBdr>
            <w:top w:val="none" w:sz="0" w:space="0" w:color="auto"/>
            <w:left w:val="none" w:sz="0" w:space="0" w:color="auto"/>
            <w:bottom w:val="none" w:sz="0" w:space="0" w:color="auto"/>
            <w:right w:val="none" w:sz="0" w:space="0" w:color="auto"/>
          </w:divBdr>
        </w:div>
      </w:divsChild>
    </w:div>
    <w:div w:id="1735813102">
      <w:bodyDiv w:val="1"/>
      <w:marLeft w:val="0"/>
      <w:marRight w:val="0"/>
      <w:marTop w:val="0"/>
      <w:marBottom w:val="0"/>
      <w:divBdr>
        <w:top w:val="none" w:sz="0" w:space="0" w:color="auto"/>
        <w:left w:val="none" w:sz="0" w:space="0" w:color="auto"/>
        <w:bottom w:val="none" w:sz="0" w:space="0" w:color="auto"/>
        <w:right w:val="none" w:sz="0" w:space="0" w:color="auto"/>
      </w:divBdr>
    </w:div>
    <w:div w:id="1931501981">
      <w:bodyDiv w:val="1"/>
      <w:marLeft w:val="0"/>
      <w:marRight w:val="0"/>
      <w:marTop w:val="0"/>
      <w:marBottom w:val="0"/>
      <w:divBdr>
        <w:top w:val="none" w:sz="0" w:space="0" w:color="auto"/>
        <w:left w:val="none" w:sz="0" w:space="0" w:color="auto"/>
        <w:bottom w:val="none" w:sz="0" w:space="0" w:color="auto"/>
        <w:right w:val="none" w:sz="0" w:space="0" w:color="auto"/>
      </w:divBdr>
      <w:divsChild>
        <w:div w:id="1382287490">
          <w:marLeft w:val="0"/>
          <w:marRight w:val="0"/>
          <w:marTop w:val="0"/>
          <w:marBottom w:val="0"/>
          <w:divBdr>
            <w:top w:val="none" w:sz="0" w:space="0" w:color="auto"/>
            <w:left w:val="none" w:sz="0" w:space="0" w:color="auto"/>
            <w:bottom w:val="none" w:sz="0" w:space="0" w:color="auto"/>
            <w:right w:val="none" w:sz="0" w:space="0" w:color="auto"/>
          </w:divBdr>
          <w:divsChild>
            <w:div w:id="290946266">
              <w:marLeft w:val="0"/>
              <w:marRight w:val="0"/>
              <w:marTop w:val="0"/>
              <w:marBottom w:val="0"/>
              <w:divBdr>
                <w:top w:val="none" w:sz="0" w:space="0" w:color="auto"/>
                <w:left w:val="none" w:sz="0" w:space="0" w:color="auto"/>
                <w:bottom w:val="none" w:sz="0" w:space="0" w:color="auto"/>
                <w:right w:val="none" w:sz="0" w:space="0" w:color="auto"/>
              </w:divBdr>
            </w:div>
            <w:div w:id="355159310">
              <w:marLeft w:val="0"/>
              <w:marRight w:val="0"/>
              <w:marTop w:val="0"/>
              <w:marBottom w:val="0"/>
              <w:divBdr>
                <w:top w:val="none" w:sz="0" w:space="0" w:color="auto"/>
                <w:left w:val="none" w:sz="0" w:space="0" w:color="auto"/>
                <w:bottom w:val="none" w:sz="0" w:space="0" w:color="auto"/>
                <w:right w:val="none" w:sz="0" w:space="0" w:color="auto"/>
              </w:divBdr>
            </w:div>
            <w:div w:id="368997828">
              <w:marLeft w:val="0"/>
              <w:marRight w:val="0"/>
              <w:marTop w:val="0"/>
              <w:marBottom w:val="0"/>
              <w:divBdr>
                <w:top w:val="none" w:sz="0" w:space="0" w:color="auto"/>
                <w:left w:val="none" w:sz="0" w:space="0" w:color="auto"/>
                <w:bottom w:val="none" w:sz="0" w:space="0" w:color="auto"/>
                <w:right w:val="none" w:sz="0" w:space="0" w:color="auto"/>
              </w:divBdr>
            </w:div>
            <w:div w:id="787285268">
              <w:marLeft w:val="0"/>
              <w:marRight w:val="0"/>
              <w:marTop w:val="0"/>
              <w:marBottom w:val="0"/>
              <w:divBdr>
                <w:top w:val="none" w:sz="0" w:space="0" w:color="auto"/>
                <w:left w:val="none" w:sz="0" w:space="0" w:color="auto"/>
                <w:bottom w:val="none" w:sz="0" w:space="0" w:color="auto"/>
                <w:right w:val="none" w:sz="0" w:space="0" w:color="auto"/>
              </w:divBdr>
            </w:div>
            <w:div w:id="985355235">
              <w:marLeft w:val="0"/>
              <w:marRight w:val="0"/>
              <w:marTop w:val="0"/>
              <w:marBottom w:val="0"/>
              <w:divBdr>
                <w:top w:val="none" w:sz="0" w:space="0" w:color="auto"/>
                <w:left w:val="none" w:sz="0" w:space="0" w:color="auto"/>
                <w:bottom w:val="none" w:sz="0" w:space="0" w:color="auto"/>
                <w:right w:val="none" w:sz="0" w:space="0" w:color="auto"/>
              </w:divBdr>
            </w:div>
            <w:div w:id="1141070977">
              <w:marLeft w:val="0"/>
              <w:marRight w:val="0"/>
              <w:marTop w:val="0"/>
              <w:marBottom w:val="0"/>
              <w:divBdr>
                <w:top w:val="none" w:sz="0" w:space="0" w:color="auto"/>
                <w:left w:val="none" w:sz="0" w:space="0" w:color="auto"/>
                <w:bottom w:val="none" w:sz="0" w:space="0" w:color="auto"/>
                <w:right w:val="none" w:sz="0" w:space="0" w:color="auto"/>
              </w:divBdr>
            </w:div>
            <w:div w:id="1146237965">
              <w:marLeft w:val="0"/>
              <w:marRight w:val="0"/>
              <w:marTop w:val="0"/>
              <w:marBottom w:val="0"/>
              <w:divBdr>
                <w:top w:val="none" w:sz="0" w:space="0" w:color="auto"/>
                <w:left w:val="none" w:sz="0" w:space="0" w:color="auto"/>
                <w:bottom w:val="none" w:sz="0" w:space="0" w:color="auto"/>
                <w:right w:val="none" w:sz="0" w:space="0" w:color="auto"/>
              </w:divBdr>
            </w:div>
            <w:div w:id="1424105484">
              <w:marLeft w:val="0"/>
              <w:marRight w:val="0"/>
              <w:marTop w:val="0"/>
              <w:marBottom w:val="0"/>
              <w:divBdr>
                <w:top w:val="none" w:sz="0" w:space="0" w:color="auto"/>
                <w:left w:val="none" w:sz="0" w:space="0" w:color="auto"/>
                <w:bottom w:val="none" w:sz="0" w:space="0" w:color="auto"/>
                <w:right w:val="none" w:sz="0" w:space="0" w:color="auto"/>
              </w:divBdr>
            </w:div>
            <w:div w:id="1509950460">
              <w:marLeft w:val="0"/>
              <w:marRight w:val="0"/>
              <w:marTop w:val="0"/>
              <w:marBottom w:val="0"/>
              <w:divBdr>
                <w:top w:val="none" w:sz="0" w:space="0" w:color="auto"/>
                <w:left w:val="none" w:sz="0" w:space="0" w:color="auto"/>
                <w:bottom w:val="none" w:sz="0" w:space="0" w:color="auto"/>
                <w:right w:val="none" w:sz="0" w:space="0" w:color="auto"/>
              </w:divBdr>
            </w:div>
            <w:div w:id="1541622628">
              <w:marLeft w:val="0"/>
              <w:marRight w:val="0"/>
              <w:marTop w:val="0"/>
              <w:marBottom w:val="0"/>
              <w:divBdr>
                <w:top w:val="none" w:sz="0" w:space="0" w:color="auto"/>
                <w:left w:val="none" w:sz="0" w:space="0" w:color="auto"/>
                <w:bottom w:val="none" w:sz="0" w:space="0" w:color="auto"/>
                <w:right w:val="none" w:sz="0" w:space="0" w:color="auto"/>
              </w:divBdr>
            </w:div>
            <w:div w:id="1756199519">
              <w:marLeft w:val="0"/>
              <w:marRight w:val="0"/>
              <w:marTop w:val="0"/>
              <w:marBottom w:val="0"/>
              <w:divBdr>
                <w:top w:val="none" w:sz="0" w:space="0" w:color="auto"/>
                <w:left w:val="none" w:sz="0" w:space="0" w:color="auto"/>
                <w:bottom w:val="none" w:sz="0" w:space="0" w:color="auto"/>
                <w:right w:val="none" w:sz="0" w:space="0" w:color="auto"/>
              </w:divBdr>
            </w:div>
            <w:div w:id="1763716261">
              <w:marLeft w:val="0"/>
              <w:marRight w:val="0"/>
              <w:marTop w:val="0"/>
              <w:marBottom w:val="0"/>
              <w:divBdr>
                <w:top w:val="none" w:sz="0" w:space="0" w:color="auto"/>
                <w:left w:val="none" w:sz="0" w:space="0" w:color="auto"/>
                <w:bottom w:val="none" w:sz="0" w:space="0" w:color="auto"/>
                <w:right w:val="none" w:sz="0" w:space="0" w:color="auto"/>
              </w:divBdr>
            </w:div>
            <w:div w:id="1782147581">
              <w:marLeft w:val="0"/>
              <w:marRight w:val="0"/>
              <w:marTop w:val="0"/>
              <w:marBottom w:val="0"/>
              <w:divBdr>
                <w:top w:val="none" w:sz="0" w:space="0" w:color="auto"/>
                <w:left w:val="none" w:sz="0" w:space="0" w:color="auto"/>
                <w:bottom w:val="none" w:sz="0" w:space="0" w:color="auto"/>
                <w:right w:val="none" w:sz="0" w:space="0" w:color="auto"/>
              </w:divBdr>
            </w:div>
            <w:div w:id="1809518308">
              <w:marLeft w:val="0"/>
              <w:marRight w:val="0"/>
              <w:marTop w:val="0"/>
              <w:marBottom w:val="0"/>
              <w:divBdr>
                <w:top w:val="none" w:sz="0" w:space="0" w:color="auto"/>
                <w:left w:val="none" w:sz="0" w:space="0" w:color="auto"/>
                <w:bottom w:val="none" w:sz="0" w:space="0" w:color="auto"/>
                <w:right w:val="none" w:sz="0" w:space="0" w:color="auto"/>
              </w:divBdr>
            </w:div>
            <w:div w:id="1827089944">
              <w:marLeft w:val="0"/>
              <w:marRight w:val="0"/>
              <w:marTop w:val="0"/>
              <w:marBottom w:val="0"/>
              <w:divBdr>
                <w:top w:val="none" w:sz="0" w:space="0" w:color="auto"/>
                <w:left w:val="none" w:sz="0" w:space="0" w:color="auto"/>
                <w:bottom w:val="none" w:sz="0" w:space="0" w:color="auto"/>
                <w:right w:val="none" w:sz="0" w:space="0" w:color="auto"/>
              </w:divBdr>
            </w:div>
            <w:div w:id="1885867162">
              <w:marLeft w:val="0"/>
              <w:marRight w:val="0"/>
              <w:marTop w:val="0"/>
              <w:marBottom w:val="0"/>
              <w:divBdr>
                <w:top w:val="none" w:sz="0" w:space="0" w:color="auto"/>
                <w:left w:val="none" w:sz="0" w:space="0" w:color="auto"/>
                <w:bottom w:val="none" w:sz="0" w:space="0" w:color="auto"/>
                <w:right w:val="none" w:sz="0" w:space="0" w:color="auto"/>
              </w:divBdr>
            </w:div>
            <w:div w:id="1924026558">
              <w:marLeft w:val="0"/>
              <w:marRight w:val="0"/>
              <w:marTop w:val="0"/>
              <w:marBottom w:val="0"/>
              <w:divBdr>
                <w:top w:val="none" w:sz="0" w:space="0" w:color="auto"/>
                <w:left w:val="none" w:sz="0" w:space="0" w:color="auto"/>
                <w:bottom w:val="none" w:sz="0" w:space="0" w:color="auto"/>
                <w:right w:val="none" w:sz="0" w:space="0" w:color="auto"/>
              </w:divBdr>
            </w:div>
            <w:div w:id="1949501331">
              <w:marLeft w:val="0"/>
              <w:marRight w:val="0"/>
              <w:marTop w:val="0"/>
              <w:marBottom w:val="0"/>
              <w:divBdr>
                <w:top w:val="none" w:sz="0" w:space="0" w:color="auto"/>
                <w:left w:val="none" w:sz="0" w:space="0" w:color="auto"/>
                <w:bottom w:val="none" w:sz="0" w:space="0" w:color="auto"/>
                <w:right w:val="none" w:sz="0" w:space="0" w:color="auto"/>
              </w:divBdr>
            </w:div>
            <w:div w:id="1958367593">
              <w:marLeft w:val="0"/>
              <w:marRight w:val="0"/>
              <w:marTop w:val="0"/>
              <w:marBottom w:val="0"/>
              <w:divBdr>
                <w:top w:val="none" w:sz="0" w:space="0" w:color="auto"/>
                <w:left w:val="none" w:sz="0" w:space="0" w:color="auto"/>
                <w:bottom w:val="none" w:sz="0" w:space="0" w:color="auto"/>
                <w:right w:val="none" w:sz="0" w:space="0" w:color="auto"/>
              </w:divBdr>
            </w:div>
            <w:div w:id="1961254408">
              <w:marLeft w:val="0"/>
              <w:marRight w:val="0"/>
              <w:marTop w:val="0"/>
              <w:marBottom w:val="0"/>
              <w:divBdr>
                <w:top w:val="none" w:sz="0" w:space="0" w:color="auto"/>
                <w:left w:val="none" w:sz="0" w:space="0" w:color="auto"/>
                <w:bottom w:val="none" w:sz="0" w:space="0" w:color="auto"/>
                <w:right w:val="none" w:sz="0" w:space="0" w:color="auto"/>
              </w:divBdr>
            </w:div>
          </w:divsChild>
        </w:div>
        <w:div w:id="1390031545">
          <w:marLeft w:val="0"/>
          <w:marRight w:val="0"/>
          <w:marTop w:val="0"/>
          <w:marBottom w:val="0"/>
          <w:divBdr>
            <w:top w:val="none" w:sz="0" w:space="0" w:color="auto"/>
            <w:left w:val="none" w:sz="0" w:space="0" w:color="auto"/>
            <w:bottom w:val="none" w:sz="0" w:space="0" w:color="auto"/>
            <w:right w:val="none" w:sz="0" w:space="0" w:color="auto"/>
          </w:divBdr>
          <w:divsChild>
            <w:div w:id="262497650">
              <w:marLeft w:val="0"/>
              <w:marRight w:val="0"/>
              <w:marTop w:val="0"/>
              <w:marBottom w:val="0"/>
              <w:divBdr>
                <w:top w:val="none" w:sz="0" w:space="0" w:color="auto"/>
                <w:left w:val="none" w:sz="0" w:space="0" w:color="auto"/>
                <w:bottom w:val="none" w:sz="0" w:space="0" w:color="auto"/>
                <w:right w:val="none" w:sz="0" w:space="0" w:color="auto"/>
              </w:divBdr>
            </w:div>
            <w:div w:id="464081404">
              <w:marLeft w:val="0"/>
              <w:marRight w:val="0"/>
              <w:marTop w:val="0"/>
              <w:marBottom w:val="0"/>
              <w:divBdr>
                <w:top w:val="none" w:sz="0" w:space="0" w:color="auto"/>
                <w:left w:val="none" w:sz="0" w:space="0" w:color="auto"/>
                <w:bottom w:val="none" w:sz="0" w:space="0" w:color="auto"/>
                <w:right w:val="none" w:sz="0" w:space="0" w:color="auto"/>
              </w:divBdr>
            </w:div>
            <w:div w:id="632902855">
              <w:marLeft w:val="0"/>
              <w:marRight w:val="0"/>
              <w:marTop w:val="0"/>
              <w:marBottom w:val="0"/>
              <w:divBdr>
                <w:top w:val="none" w:sz="0" w:space="0" w:color="auto"/>
                <w:left w:val="none" w:sz="0" w:space="0" w:color="auto"/>
                <w:bottom w:val="none" w:sz="0" w:space="0" w:color="auto"/>
                <w:right w:val="none" w:sz="0" w:space="0" w:color="auto"/>
              </w:divBdr>
            </w:div>
            <w:div w:id="811754307">
              <w:marLeft w:val="0"/>
              <w:marRight w:val="0"/>
              <w:marTop w:val="0"/>
              <w:marBottom w:val="0"/>
              <w:divBdr>
                <w:top w:val="none" w:sz="0" w:space="0" w:color="auto"/>
                <w:left w:val="none" w:sz="0" w:space="0" w:color="auto"/>
                <w:bottom w:val="none" w:sz="0" w:space="0" w:color="auto"/>
                <w:right w:val="none" w:sz="0" w:space="0" w:color="auto"/>
              </w:divBdr>
            </w:div>
            <w:div w:id="827402608">
              <w:marLeft w:val="0"/>
              <w:marRight w:val="0"/>
              <w:marTop w:val="0"/>
              <w:marBottom w:val="0"/>
              <w:divBdr>
                <w:top w:val="none" w:sz="0" w:space="0" w:color="auto"/>
                <w:left w:val="none" w:sz="0" w:space="0" w:color="auto"/>
                <w:bottom w:val="none" w:sz="0" w:space="0" w:color="auto"/>
                <w:right w:val="none" w:sz="0" w:space="0" w:color="auto"/>
              </w:divBdr>
            </w:div>
            <w:div w:id="1243640686">
              <w:marLeft w:val="0"/>
              <w:marRight w:val="0"/>
              <w:marTop w:val="0"/>
              <w:marBottom w:val="0"/>
              <w:divBdr>
                <w:top w:val="none" w:sz="0" w:space="0" w:color="auto"/>
                <w:left w:val="none" w:sz="0" w:space="0" w:color="auto"/>
                <w:bottom w:val="none" w:sz="0" w:space="0" w:color="auto"/>
                <w:right w:val="none" w:sz="0" w:space="0" w:color="auto"/>
              </w:divBdr>
            </w:div>
            <w:div w:id="1295602976">
              <w:marLeft w:val="0"/>
              <w:marRight w:val="0"/>
              <w:marTop w:val="0"/>
              <w:marBottom w:val="0"/>
              <w:divBdr>
                <w:top w:val="none" w:sz="0" w:space="0" w:color="auto"/>
                <w:left w:val="none" w:sz="0" w:space="0" w:color="auto"/>
                <w:bottom w:val="none" w:sz="0" w:space="0" w:color="auto"/>
                <w:right w:val="none" w:sz="0" w:space="0" w:color="auto"/>
              </w:divBdr>
            </w:div>
            <w:div w:id="1449206396">
              <w:marLeft w:val="0"/>
              <w:marRight w:val="0"/>
              <w:marTop w:val="0"/>
              <w:marBottom w:val="0"/>
              <w:divBdr>
                <w:top w:val="none" w:sz="0" w:space="0" w:color="auto"/>
                <w:left w:val="none" w:sz="0" w:space="0" w:color="auto"/>
                <w:bottom w:val="none" w:sz="0" w:space="0" w:color="auto"/>
                <w:right w:val="none" w:sz="0" w:space="0" w:color="auto"/>
              </w:divBdr>
            </w:div>
            <w:div w:id="1562326539">
              <w:marLeft w:val="0"/>
              <w:marRight w:val="0"/>
              <w:marTop w:val="0"/>
              <w:marBottom w:val="0"/>
              <w:divBdr>
                <w:top w:val="none" w:sz="0" w:space="0" w:color="auto"/>
                <w:left w:val="none" w:sz="0" w:space="0" w:color="auto"/>
                <w:bottom w:val="none" w:sz="0" w:space="0" w:color="auto"/>
                <w:right w:val="none" w:sz="0" w:space="0" w:color="auto"/>
              </w:divBdr>
            </w:div>
            <w:div w:id="1611626728">
              <w:marLeft w:val="0"/>
              <w:marRight w:val="0"/>
              <w:marTop w:val="0"/>
              <w:marBottom w:val="0"/>
              <w:divBdr>
                <w:top w:val="none" w:sz="0" w:space="0" w:color="auto"/>
                <w:left w:val="none" w:sz="0" w:space="0" w:color="auto"/>
                <w:bottom w:val="none" w:sz="0" w:space="0" w:color="auto"/>
                <w:right w:val="none" w:sz="0" w:space="0" w:color="auto"/>
              </w:divBdr>
            </w:div>
            <w:div w:id="1678844223">
              <w:marLeft w:val="0"/>
              <w:marRight w:val="0"/>
              <w:marTop w:val="0"/>
              <w:marBottom w:val="0"/>
              <w:divBdr>
                <w:top w:val="none" w:sz="0" w:space="0" w:color="auto"/>
                <w:left w:val="none" w:sz="0" w:space="0" w:color="auto"/>
                <w:bottom w:val="none" w:sz="0" w:space="0" w:color="auto"/>
                <w:right w:val="none" w:sz="0" w:space="0" w:color="auto"/>
              </w:divBdr>
            </w:div>
            <w:div w:id="1765683578">
              <w:marLeft w:val="0"/>
              <w:marRight w:val="0"/>
              <w:marTop w:val="0"/>
              <w:marBottom w:val="0"/>
              <w:divBdr>
                <w:top w:val="none" w:sz="0" w:space="0" w:color="auto"/>
                <w:left w:val="none" w:sz="0" w:space="0" w:color="auto"/>
                <w:bottom w:val="none" w:sz="0" w:space="0" w:color="auto"/>
                <w:right w:val="none" w:sz="0" w:space="0" w:color="auto"/>
              </w:divBdr>
            </w:div>
            <w:div w:id="1884561531">
              <w:marLeft w:val="0"/>
              <w:marRight w:val="0"/>
              <w:marTop w:val="0"/>
              <w:marBottom w:val="0"/>
              <w:divBdr>
                <w:top w:val="none" w:sz="0" w:space="0" w:color="auto"/>
                <w:left w:val="none" w:sz="0" w:space="0" w:color="auto"/>
                <w:bottom w:val="none" w:sz="0" w:space="0" w:color="auto"/>
                <w:right w:val="none" w:sz="0" w:space="0" w:color="auto"/>
              </w:divBdr>
            </w:div>
            <w:div w:id="19848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1307">
      <w:bodyDiv w:val="1"/>
      <w:marLeft w:val="0"/>
      <w:marRight w:val="0"/>
      <w:marTop w:val="0"/>
      <w:marBottom w:val="0"/>
      <w:divBdr>
        <w:top w:val="none" w:sz="0" w:space="0" w:color="auto"/>
        <w:left w:val="none" w:sz="0" w:space="0" w:color="auto"/>
        <w:bottom w:val="none" w:sz="0" w:space="0" w:color="auto"/>
        <w:right w:val="none" w:sz="0" w:space="0" w:color="auto"/>
      </w:divBdr>
    </w:div>
    <w:div w:id="20266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mailto:accreditation@bacp.co.uk" TargetMode="External"/><Relationship Id="rId26" Type="http://schemas.openxmlformats.org/officeDocument/2006/relationships/hyperlink" Target="https://www.bacp.co.uk/membership/accredited-membership/apply-for-individual-accreditation/support" TargetMode="External"/><Relationship Id="rId39" Type="http://schemas.openxmlformats.org/officeDocument/2006/relationships/header" Target="header2.xml"/><Relationship Id="rId21" Type="http://schemas.openxmlformats.org/officeDocument/2006/relationships/hyperlink" Target="https://www.bacp.co.uk/about-us/advancing-the-profession/scoped/scoped-framework/" TargetMode="External"/><Relationship Id="rId34" Type="http://schemas.openxmlformats.org/officeDocument/2006/relationships/hyperlink" Target="mailto:accreditation@bacp.co.u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cp.co.uk/about-us/advancing-the-profession/scoped/scoped-next-steps/" TargetMode="External"/><Relationship Id="rId29" Type="http://schemas.openxmlformats.org/officeDocument/2006/relationships/hyperlink" Target="https://www.bacp.co.uk/membership/accredited-membership/apply-for-individual-accreditation/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what-different-qualification-levels-mean/list-of-qualification-levels" TargetMode="External"/><Relationship Id="rId24" Type="http://schemas.openxmlformats.org/officeDocument/2006/relationships/hyperlink" Target="mailto:accreditation@bacp.co.uk" TargetMode="External"/><Relationship Id="rId32" Type="http://schemas.openxmlformats.org/officeDocument/2006/relationships/hyperlink" Target="https://www.bacp.co.uk/membership/senior-accredited-membership/apply-for-senior-accreditation/"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bacp.co.uk/media/20114/bacp-accredited-to-senior-accredited-column-b-to-c-mar24.docx" TargetMode="External"/><Relationship Id="rId23" Type="http://schemas.openxmlformats.org/officeDocument/2006/relationships/hyperlink" Target="https://www.bacp.co.uk/events-and-resources/ethics-and-standards/ethical-framework-for-the-counselling-professions/" TargetMode="External"/><Relationship Id="rId28" Type="http://schemas.openxmlformats.org/officeDocument/2006/relationships/hyperlink" Target="https://www.bacp.co.uk/about-us/contact-us/faqs-about-accreditation/" TargetMode="External"/><Relationship Id="rId36" Type="http://schemas.openxmlformats.org/officeDocument/2006/relationships/header" Target="header1.xml"/><Relationship Id="rId10" Type="http://schemas.openxmlformats.org/officeDocument/2006/relationships/hyperlink" Target="https://www.qaa.ac.uk/docs/qaa/quality-code/revised-uk-quality-code-for-higher-education.pdf?sfvrsn=4c19f781_24" TargetMode="External"/><Relationship Id="rId19" Type="http://schemas.openxmlformats.org/officeDocument/2006/relationships/hyperlink" Target="https://www.bacp.co.uk/about-us/advancing-the-profession/scoped/scoped-next-steps/" TargetMode="External"/><Relationship Id="rId31" Type="http://schemas.openxmlformats.org/officeDocument/2006/relationships/hyperlink" Target="https://www.bacp.co.uk/membership/accredited-membership/apply-for-individual-accreditation/resubmissions-and-appeals/"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accreditation@bacp.co.uk" TargetMode="External"/><Relationship Id="rId14" Type="http://schemas.openxmlformats.org/officeDocument/2006/relationships/hyperlink" Target="mailto:accreditation@bacp.co.uk" TargetMode="External"/><Relationship Id="rId22" Type="http://schemas.openxmlformats.org/officeDocument/2006/relationships/hyperlink" Target="https://www.bacp.co.uk/membership/accredited-membership/apply-for-individual-accreditation/support/" TargetMode="External"/><Relationship Id="rId27" Type="http://schemas.openxmlformats.org/officeDocument/2006/relationships/hyperlink" Target="mailto:accreditation@bacp.co.uk" TargetMode="External"/><Relationship Id="rId30" Type="http://schemas.openxmlformats.org/officeDocument/2006/relationships/hyperlink" Target="https://www.bacp.co.uk/about-us/contact-us/faqs-about-accreditation/" TargetMode="External"/><Relationship Id="rId35" Type="http://schemas.openxmlformats.org/officeDocument/2006/relationships/hyperlink" Target="mailto:accreditation@bacp.co.uk" TargetMode="External"/><Relationship Id="rId43" Type="http://schemas.openxmlformats.org/officeDocument/2006/relationships/customXml" Target="../customXml/item2.xml"/><Relationship Id="rId8" Type="http://schemas.openxmlformats.org/officeDocument/2006/relationships/hyperlink" Target="https://www.bacp.co.uk/membership/senior-accredited-membership/apply-for-senior-accreditation/" TargetMode="External"/><Relationship Id="rId3" Type="http://schemas.openxmlformats.org/officeDocument/2006/relationships/styles" Target="styles.xml"/><Relationship Id="rId12" Type="http://schemas.openxmlformats.org/officeDocument/2006/relationships/hyperlink" Target="https://scqf.org.uk/" TargetMode="External"/><Relationship Id="rId17" Type="http://schemas.openxmlformats.org/officeDocument/2006/relationships/hyperlink" Target="https://www.bacp.co.uk/about-us/advancing-the-profession/scoped/scoped-next-steps/" TargetMode="External"/><Relationship Id="rId25" Type="http://schemas.openxmlformats.org/officeDocument/2006/relationships/hyperlink" Target="mailto:accreditation@bacp.co.uk" TargetMode="External"/><Relationship Id="rId33" Type="http://schemas.openxmlformats.org/officeDocument/2006/relationships/hyperlink" Target="https://www.bacp.co.uk/membership/home/renewing-reinstating-or-changing-your-membership/" TargetMode="External"/><Relationship Id="rId38" Type="http://schemas.openxmlformats.org/officeDocument/2006/relationships/footer" Target="footer2.xml"/><Relationship Id="rId20" Type="http://schemas.openxmlformats.org/officeDocument/2006/relationships/hyperlink" Target="https://www.bacp.co.uk/events-and-resources/ethics-and-standards/ethical-framework-for-the-counselling-professions/" TargetMode="External"/><Relationship Id="rId4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4631c83f4999beed1502124701d3cbaf">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5cc786b13f265cf34ce846bf53b455d0"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BEAB8DE8-14DB-48FD-9A15-2732728C202E}"/>
</file>

<file path=customXml/itemProps3.xml><?xml version="1.0" encoding="utf-8"?>
<ds:datastoreItem xmlns:ds="http://schemas.openxmlformats.org/officeDocument/2006/customXml" ds:itemID="{69603062-F4A2-4DF9-941C-E1F026748EE1}"/>
</file>

<file path=customXml/itemProps4.xml><?xml version="1.0" encoding="utf-8"?>
<ds:datastoreItem xmlns:ds="http://schemas.openxmlformats.org/officeDocument/2006/customXml" ds:itemID="{ADED2E34-2009-430B-A328-4EE170F9F922}"/>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5272</Words>
  <Characters>28527</Characters>
  <Application>Microsoft Office Word</Application>
  <DocSecurity>0</DocSecurity>
  <Lines>663</Lines>
  <Paragraphs>279</Paragraphs>
  <ScaleCrop>false</ScaleCrop>
  <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2025-11-14T13:39:00Z</dcterms:created>
  <dcterms:modified xsi:type="dcterms:W3CDTF">2025-11-17T13:17:00Z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