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90437" w14:textId="77777777" w:rsidR="00A9322B" w:rsidRDefault="00A9322B" w:rsidP="00CF4482">
      <w:pPr>
        <w:pStyle w:val="Heading1"/>
      </w:pPr>
    </w:p>
    <w:p w14:paraId="0EFB4640" w14:textId="58C2D07A" w:rsidR="00C700F2" w:rsidRPr="00245A9D" w:rsidRDefault="00245A9D" w:rsidP="00C700F2">
      <w:pPr>
        <w:spacing w:after="120"/>
        <w:rPr>
          <w:rFonts w:asciiTheme="majorHAnsi" w:hAnsiTheme="majorHAnsi" w:cs="Arial"/>
          <w:b/>
          <w:color w:val="31006F"/>
          <w:sz w:val="36"/>
          <w:szCs w:val="36"/>
        </w:rPr>
      </w:pPr>
      <w:r w:rsidRPr="00245A9D">
        <w:rPr>
          <w:rFonts w:asciiTheme="majorHAnsi" w:hAnsiTheme="majorHAnsi" w:cs="Arial"/>
          <w:b/>
          <w:color w:val="31006F"/>
          <w:sz w:val="36"/>
          <w:szCs w:val="36"/>
        </w:rPr>
        <w:t xml:space="preserve">BACP </w:t>
      </w:r>
      <w:r w:rsidR="00C700F2">
        <w:rPr>
          <w:rFonts w:asciiTheme="majorHAnsi" w:hAnsiTheme="majorHAnsi" w:cs="Arial"/>
          <w:b/>
          <w:color w:val="31006F"/>
          <w:sz w:val="36"/>
          <w:szCs w:val="36"/>
        </w:rPr>
        <w:t>Course</w:t>
      </w:r>
      <w:r w:rsidRPr="00245A9D">
        <w:rPr>
          <w:rFonts w:asciiTheme="majorHAnsi" w:hAnsiTheme="majorHAnsi" w:cs="Arial"/>
          <w:b/>
          <w:color w:val="31006F"/>
          <w:sz w:val="36"/>
          <w:szCs w:val="36"/>
        </w:rPr>
        <w:t xml:space="preserve"> Accreditation Scheme</w:t>
      </w:r>
    </w:p>
    <w:p w14:paraId="33BF7651" w14:textId="22B66576" w:rsidR="00733F4C" w:rsidRDefault="00801F6D" w:rsidP="00C700F2">
      <w:pPr>
        <w:spacing w:after="0"/>
        <w:rPr>
          <w:rFonts w:ascii="Trebuchet MS" w:hAnsi="Trebuchet MS" w:cs="Arial"/>
          <w:b/>
          <w:color w:val="E20E5A"/>
          <w:sz w:val="36"/>
          <w:szCs w:val="36"/>
        </w:rPr>
      </w:pPr>
      <w:r>
        <w:rPr>
          <w:rFonts w:ascii="Trebuchet MS" w:hAnsi="Trebuchet MS" w:cs="Arial"/>
          <w:b/>
          <w:color w:val="E20E5A"/>
          <w:sz w:val="36"/>
          <w:szCs w:val="36"/>
        </w:rPr>
        <w:t>Extension Application</w:t>
      </w:r>
    </w:p>
    <w:p w14:paraId="44C4C03F" w14:textId="77777777" w:rsidR="00C700F2" w:rsidRDefault="00C700F2" w:rsidP="00C700F2">
      <w:pPr>
        <w:spacing w:after="0"/>
        <w:rPr>
          <w:rFonts w:ascii="Trebuchet MS" w:hAnsi="Trebuchet MS" w:cs="Arial"/>
          <w:b/>
          <w:color w:val="E20E5A"/>
        </w:rPr>
      </w:pPr>
    </w:p>
    <w:p w14:paraId="515858B6" w14:textId="77777777" w:rsidR="00801F6D" w:rsidRPr="0084393C" w:rsidRDefault="00801F6D" w:rsidP="0053243B">
      <w:pPr>
        <w:spacing w:after="0"/>
        <w:jc w:val="both"/>
        <w:rPr>
          <w:rFonts w:ascii="Arial" w:eastAsia="Times New Roman" w:hAnsi="Arial" w:cs="Arial"/>
          <w:b/>
          <w:color w:val="000000"/>
          <w:lang w:val="en-US"/>
        </w:rPr>
      </w:pPr>
      <w:r w:rsidRPr="0084393C">
        <w:rPr>
          <w:rFonts w:ascii="Arial" w:eastAsia="Times New Roman" w:hAnsi="Arial" w:cs="Arial"/>
          <w:b/>
          <w:color w:val="000000"/>
          <w:lang w:val="en-US"/>
        </w:rPr>
        <w:t>Procedure</w:t>
      </w:r>
    </w:p>
    <w:p w14:paraId="455013AF" w14:textId="77777777" w:rsidR="00801F6D" w:rsidRDefault="00801F6D" w:rsidP="0053243B">
      <w:pPr>
        <w:spacing w:after="0"/>
        <w:jc w:val="both"/>
        <w:rPr>
          <w:rFonts w:ascii="Arial" w:eastAsia="Times New Roman" w:hAnsi="Arial" w:cs="Arial"/>
          <w:color w:val="000000"/>
          <w:lang w:val="en-US"/>
        </w:rPr>
      </w:pPr>
      <w:r w:rsidRPr="00C35B90">
        <w:rPr>
          <w:rFonts w:ascii="Arial" w:eastAsia="Times New Roman" w:hAnsi="Arial" w:cs="Arial"/>
          <w:color w:val="000000"/>
          <w:lang w:val="en-US"/>
        </w:rPr>
        <w:t>A course may apply to extend its accredited status for a maximum of two years (24 months) beyond the expiry date of its current accreditation. Any course wishing to be accredited for a longer period should apply using the current re-accreditation procedure and form.</w:t>
      </w:r>
    </w:p>
    <w:p w14:paraId="2C100B0D" w14:textId="77777777" w:rsidR="00801F6D" w:rsidRPr="00C35B90" w:rsidRDefault="00801F6D" w:rsidP="0053243B">
      <w:pPr>
        <w:spacing w:after="0"/>
        <w:jc w:val="both"/>
        <w:rPr>
          <w:rFonts w:ascii="Arial" w:eastAsia="Times New Roman" w:hAnsi="Arial" w:cs="Arial"/>
          <w:i/>
          <w:color w:val="000000"/>
          <w:lang w:val="en-US"/>
        </w:rPr>
      </w:pPr>
      <w:r w:rsidRPr="00C35B90">
        <w:rPr>
          <w:rFonts w:ascii="Arial" w:eastAsia="Times New Roman" w:hAnsi="Arial" w:cs="Arial"/>
          <w:i/>
          <w:color w:val="000000"/>
          <w:lang w:val="en-US"/>
        </w:rPr>
        <w:t xml:space="preserve">In order for a graduate to claim to have completed an accredited course successfully, the accredited status of a course and its BACP </w:t>
      </w:r>
      <w:proofErr w:type="spellStart"/>
      <w:r w:rsidRPr="00C35B90">
        <w:rPr>
          <w:rFonts w:ascii="Arial" w:eastAsia="Times New Roman" w:hAnsi="Arial" w:cs="Arial"/>
          <w:i/>
          <w:color w:val="000000"/>
          <w:lang w:val="en-US"/>
        </w:rPr>
        <w:t>organisational</w:t>
      </w:r>
      <w:proofErr w:type="spellEnd"/>
      <w:r w:rsidRPr="00C35B90">
        <w:rPr>
          <w:rFonts w:ascii="Arial" w:eastAsia="Times New Roman" w:hAnsi="Arial" w:cs="Arial"/>
          <w:i/>
          <w:color w:val="000000"/>
          <w:lang w:val="en-US"/>
        </w:rPr>
        <w:t xml:space="preserve"> membership must be current at the time of that student’s graduation. When applying for an extension of accredited status, a course should consider future graduation dates and possible deferrals. </w:t>
      </w:r>
    </w:p>
    <w:p w14:paraId="7E84A977" w14:textId="77777777" w:rsidR="00801F6D" w:rsidRPr="00C35B90" w:rsidRDefault="00801F6D" w:rsidP="0053243B">
      <w:pPr>
        <w:spacing w:after="0"/>
        <w:jc w:val="both"/>
        <w:rPr>
          <w:rFonts w:ascii="Arial" w:eastAsia="Times New Roman" w:hAnsi="Arial" w:cs="Arial"/>
          <w:color w:val="000000"/>
          <w:lang w:val="en-US"/>
        </w:rPr>
      </w:pPr>
      <w:r w:rsidRPr="00C35B90">
        <w:rPr>
          <w:rFonts w:ascii="Arial" w:eastAsia="Times New Roman" w:hAnsi="Arial" w:cs="Arial"/>
          <w:color w:val="000000"/>
          <w:lang w:val="en-US"/>
        </w:rPr>
        <w:t>To apply for extension of accredited status, a course should submit:</w:t>
      </w:r>
    </w:p>
    <w:p w14:paraId="42663FD4" w14:textId="77777777" w:rsidR="00801F6D" w:rsidRPr="00C35B90" w:rsidRDefault="00801F6D" w:rsidP="0053243B">
      <w:pPr>
        <w:numPr>
          <w:ilvl w:val="0"/>
          <w:numId w:val="9"/>
        </w:numPr>
        <w:spacing w:after="0" w:line="240" w:lineRule="auto"/>
        <w:jc w:val="both"/>
        <w:rPr>
          <w:rFonts w:ascii="Arial" w:eastAsia="Times New Roman" w:hAnsi="Arial" w:cs="Arial"/>
          <w:color w:val="000000"/>
          <w:lang w:val="en-US"/>
        </w:rPr>
      </w:pPr>
      <w:r w:rsidRPr="00C35B90">
        <w:rPr>
          <w:rFonts w:ascii="Arial" w:eastAsia="Times New Roman" w:hAnsi="Arial" w:cs="Arial"/>
          <w:color w:val="000000"/>
          <w:lang w:val="en-US"/>
        </w:rPr>
        <w:t>An explanation of the new circumstances and a brief rationale for the change (e.g. the course is ending because of funding difficulties)</w:t>
      </w:r>
    </w:p>
    <w:p w14:paraId="67AB7CC2" w14:textId="77777777" w:rsidR="00801F6D" w:rsidRPr="00C35B90" w:rsidRDefault="00801F6D" w:rsidP="0053243B">
      <w:pPr>
        <w:numPr>
          <w:ilvl w:val="0"/>
          <w:numId w:val="9"/>
        </w:numPr>
        <w:spacing w:after="0" w:line="240" w:lineRule="auto"/>
        <w:jc w:val="both"/>
        <w:rPr>
          <w:rFonts w:ascii="Arial" w:eastAsia="Times New Roman" w:hAnsi="Arial" w:cs="Arial"/>
          <w:color w:val="000000"/>
          <w:lang w:val="en-US"/>
        </w:rPr>
      </w:pPr>
      <w:r w:rsidRPr="00C35B90">
        <w:rPr>
          <w:rFonts w:ascii="Arial" w:eastAsia="Times New Roman" w:hAnsi="Arial" w:cs="Arial"/>
          <w:color w:val="000000"/>
          <w:lang w:val="en-US"/>
        </w:rPr>
        <w:t>A general summary of what is being lost, what is being maintained and what is being added (e.g. end of taught element of course, details of ongoing support for students)</w:t>
      </w:r>
    </w:p>
    <w:p w14:paraId="38DE0906" w14:textId="77777777" w:rsidR="00801F6D" w:rsidRPr="00C35B90" w:rsidRDefault="00801F6D" w:rsidP="0053243B">
      <w:pPr>
        <w:numPr>
          <w:ilvl w:val="0"/>
          <w:numId w:val="9"/>
        </w:numPr>
        <w:spacing w:after="0" w:line="240" w:lineRule="auto"/>
        <w:jc w:val="both"/>
        <w:rPr>
          <w:rFonts w:ascii="Arial" w:eastAsia="Times New Roman" w:hAnsi="Arial" w:cs="Arial"/>
          <w:color w:val="000000"/>
          <w:lang w:val="en-US"/>
        </w:rPr>
      </w:pPr>
      <w:r w:rsidRPr="00C35B90">
        <w:rPr>
          <w:rFonts w:ascii="Arial" w:eastAsia="Times New Roman" w:hAnsi="Arial" w:cs="Arial"/>
          <w:color w:val="000000"/>
          <w:lang w:val="en-US"/>
        </w:rPr>
        <w:t xml:space="preserve">An overview describing how the course continues to meet </w:t>
      </w:r>
      <w:r w:rsidRPr="00C35B90">
        <w:rPr>
          <w:rFonts w:ascii="Arial" w:eastAsia="Times New Roman" w:hAnsi="Arial" w:cs="Arial"/>
          <w:i/>
          <w:color w:val="000000"/>
          <w:lang w:val="en-US"/>
        </w:rPr>
        <w:t xml:space="preserve">Accreditation of Training Courses </w:t>
      </w:r>
      <w:r>
        <w:rPr>
          <w:rFonts w:ascii="Arial" w:eastAsia="Times New Roman" w:hAnsi="Arial" w:cs="Arial"/>
          <w:color w:val="000000"/>
          <w:lang w:val="en-US"/>
        </w:rPr>
        <w:t>(BACP 2012</w:t>
      </w:r>
      <w:r w:rsidRPr="00C35B90">
        <w:rPr>
          <w:rFonts w:ascii="Arial" w:eastAsia="Times New Roman" w:hAnsi="Arial" w:cs="Arial"/>
          <w:color w:val="000000"/>
          <w:lang w:val="en-US"/>
        </w:rPr>
        <w:t>), with specific reference to how the criteria below are met* (see below).</w:t>
      </w:r>
    </w:p>
    <w:p w14:paraId="390D1042" w14:textId="77777777" w:rsidR="00801F6D" w:rsidRPr="00C35B90" w:rsidRDefault="00801F6D" w:rsidP="0053243B">
      <w:pPr>
        <w:spacing w:after="0"/>
        <w:jc w:val="both"/>
        <w:rPr>
          <w:rFonts w:ascii="Arial" w:eastAsia="Times New Roman" w:hAnsi="Arial" w:cs="Arial"/>
          <w:color w:val="000000"/>
          <w:lang w:val="en-US"/>
        </w:rPr>
      </w:pPr>
    </w:p>
    <w:p w14:paraId="45358F17" w14:textId="77777777" w:rsidR="00801F6D" w:rsidRDefault="00801F6D" w:rsidP="0053243B">
      <w:pPr>
        <w:spacing w:after="0"/>
        <w:jc w:val="both"/>
        <w:rPr>
          <w:rFonts w:ascii="Arial" w:eastAsia="Times New Roman" w:hAnsi="Arial" w:cs="Arial"/>
          <w:color w:val="000000"/>
          <w:lang w:val="en-US"/>
        </w:rPr>
      </w:pPr>
      <w:r w:rsidRPr="00C35B90">
        <w:rPr>
          <w:rFonts w:ascii="Arial" w:eastAsia="Times New Roman" w:hAnsi="Arial" w:cs="Arial"/>
          <w:color w:val="000000"/>
          <w:lang w:val="en-US"/>
        </w:rPr>
        <w:t xml:space="preserve">Assessment of the course against these criteria will enable BACP Professional Standards to sample the course. Courses may be asked to provide information in support of other/all criteria if appropriate. </w:t>
      </w:r>
    </w:p>
    <w:p w14:paraId="32BF3A66" w14:textId="77777777" w:rsidR="00801F6D" w:rsidRDefault="00801F6D" w:rsidP="0053243B">
      <w:pPr>
        <w:spacing w:after="0"/>
        <w:jc w:val="both"/>
        <w:rPr>
          <w:rFonts w:ascii="Arial" w:eastAsia="Times New Roman" w:hAnsi="Arial" w:cs="Arial"/>
          <w:color w:val="000000"/>
          <w:lang w:val="en-US"/>
        </w:rPr>
      </w:pPr>
    </w:p>
    <w:p w14:paraId="6D303B1C" w14:textId="77777777" w:rsidR="00801F6D" w:rsidRPr="0084393C" w:rsidRDefault="00801F6D" w:rsidP="0053243B">
      <w:pPr>
        <w:spacing w:after="0"/>
        <w:jc w:val="both"/>
        <w:rPr>
          <w:rFonts w:ascii="Arial" w:eastAsia="Times New Roman" w:hAnsi="Arial" w:cs="Arial"/>
          <w:color w:val="000000"/>
          <w:lang w:val="en-US"/>
        </w:rPr>
      </w:pPr>
      <w:r w:rsidRPr="0084393C">
        <w:rPr>
          <w:rFonts w:ascii="Arial" w:eastAsia="Times New Roman" w:hAnsi="Arial" w:cs="Arial"/>
          <w:color w:val="000000"/>
          <w:lang w:val="en-US"/>
        </w:rPr>
        <w:t xml:space="preserve">A BACP Accreditation Assessor may request to visit the course for approx. 3.5 hours (half a day) as part of the assessment process.  </w:t>
      </w:r>
    </w:p>
    <w:p w14:paraId="6E589C20" w14:textId="77777777" w:rsidR="00801F6D" w:rsidRDefault="00801F6D" w:rsidP="0053243B">
      <w:pPr>
        <w:spacing w:after="0"/>
        <w:jc w:val="both"/>
        <w:rPr>
          <w:rFonts w:ascii="Arial" w:eastAsia="Times New Roman" w:hAnsi="Arial" w:cs="Arial"/>
          <w:color w:val="000000"/>
          <w:lang w:val="en-US"/>
        </w:rPr>
      </w:pPr>
    </w:p>
    <w:p w14:paraId="586A7AAC" w14:textId="77777777" w:rsidR="00801F6D" w:rsidRPr="0084393C" w:rsidRDefault="00801F6D" w:rsidP="0053243B">
      <w:pPr>
        <w:spacing w:after="0"/>
        <w:jc w:val="both"/>
        <w:rPr>
          <w:rFonts w:ascii="Arial" w:eastAsia="Times New Roman" w:hAnsi="Arial" w:cs="Arial"/>
          <w:color w:val="000000"/>
          <w:lang w:val="en-US"/>
        </w:rPr>
      </w:pPr>
      <w:r w:rsidRPr="0084393C">
        <w:rPr>
          <w:rFonts w:ascii="Arial" w:eastAsia="Times New Roman" w:hAnsi="Arial" w:cs="Arial"/>
          <w:color w:val="000000"/>
          <w:lang w:val="en-US"/>
        </w:rPr>
        <w:t xml:space="preserve">Courses with extended accredited status are subject to the usual Annual Monitoring Procedure. </w:t>
      </w:r>
    </w:p>
    <w:p w14:paraId="07F10CDA" w14:textId="77777777" w:rsidR="00801F6D" w:rsidRDefault="00801F6D" w:rsidP="0053243B">
      <w:pPr>
        <w:spacing w:after="0"/>
        <w:jc w:val="both"/>
        <w:rPr>
          <w:rFonts w:ascii="Arial" w:eastAsia="Times New Roman" w:hAnsi="Arial" w:cs="Arial"/>
          <w:color w:val="000000"/>
          <w:lang w:val="en-US"/>
        </w:rPr>
      </w:pPr>
    </w:p>
    <w:p w14:paraId="4586BE0B" w14:textId="77777777" w:rsidR="00801F6D" w:rsidRPr="0084393C" w:rsidRDefault="00801F6D" w:rsidP="0053243B">
      <w:pPr>
        <w:spacing w:after="0"/>
        <w:jc w:val="both"/>
        <w:rPr>
          <w:rFonts w:ascii="Arial" w:eastAsia="Times New Roman" w:hAnsi="Arial" w:cs="Arial"/>
          <w:b/>
          <w:color w:val="000000"/>
          <w:lang w:val="en-US"/>
        </w:rPr>
      </w:pPr>
      <w:r w:rsidRPr="0084393C">
        <w:rPr>
          <w:rFonts w:ascii="Arial" w:eastAsia="Times New Roman" w:hAnsi="Arial" w:cs="Arial"/>
          <w:b/>
          <w:color w:val="000000"/>
          <w:lang w:val="en-US"/>
        </w:rPr>
        <w:t>Fees</w:t>
      </w:r>
    </w:p>
    <w:p w14:paraId="5D358456" w14:textId="77777777" w:rsidR="00801F6D" w:rsidRPr="0084393C" w:rsidRDefault="00801F6D" w:rsidP="0053243B">
      <w:pPr>
        <w:spacing w:after="0"/>
        <w:jc w:val="both"/>
        <w:rPr>
          <w:rFonts w:ascii="Arial" w:eastAsia="Times New Roman" w:hAnsi="Arial" w:cs="Arial"/>
          <w:color w:val="000000"/>
          <w:lang w:val="en-US"/>
        </w:rPr>
      </w:pPr>
      <w:r w:rsidRPr="0084393C">
        <w:rPr>
          <w:rFonts w:ascii="Arial" w:eastAsia="Times New Roman" w:hAnsi="Arial" w:cs="Arial"/>
          <w:color w:val="000000"/>
          <w:lang w:val="en-US"/>
        </w:rPr>
        <w:t xml:space="preserve">The application fee to extend the accreditation period by </w:t>
      </w:r>
      <w:r w:rsidRPr="00BF6EDE">
        <w:rPr>
          <w:rFonts w:ascii="Arial" w:eastAsia="Times New Roman" w:hAnsi="Arial" w:cs="Arial"/>
          <w:b/>
          <w:color w:val="000000"/>
          <w:lang w:val="en-US"/>
        </w:rPr>
        <w:t xml:space="preserve">one year </w:t>
      </w:r>
      <w:r w:rsidRPr="00BF6EDE">
        <w:rPr>
          <w:rFonts w:ascii="Arial" w:eastAsia="Times New Roman" w:hAnsi="Arial" w:cs="Arial"/>
          <w:color w:val="000000"/>
          <w:lang w:val="en-US"/>
        </w:rPr>
        <w:t>is</w:t>
      </w:r>
      <w:r w:rsidRPr="00BF6EDE">
        <w:rPr>
          <w:rFonts w:ascii="Arial" w:eastAsia="Times New Roman" w:hAnsi="Arial" w:cs="Arial"/>
          <w:b/>
          <w:color w:val="000000"/>
          <w:lang w:val="en-US"/>
        </w:rPr>
        <w:t xml:space="preserve"> £500</w:t>
      </w:r>
      <w:r w:rsidRPr="0084393C">
        <w:rPr>
          <w:rFonts w:ascii="Arial" w:eastAsia="Times New Roman" w:hAnsi="Arial" w:cs="Arial"/>
          <w:color w:val="000000"/>
          <w:lang w:val="en-US"/>
        </w:rPr>
        <w:t xml:space="preserve"> and applies in all cases, to cover administrative and assessment costs. To extend the accreditation period by </w:t>
      </w:r>
      <w:r w:rsidRPr="00BF6EDE">
        <w:rPr>
          <w:rFonts w:ascii="Arial" w:eastAsia="Times New Roman" w:hAnsi="Arial" w:cs="Arial"/>
          <w:b/>
          <w:color w:val="000000"/>
          <w:lang w:val="en-US"/>
        </w:rPr>
        <w:t>two years</w:t>
      </w:r>
      <w:r w:rsidRPr="0084393C">
        <w:rPr>
          <w:rFonts w:ascii="Arial" w:eastAsia="Times New Roman" w:hAnsi="Arial" w:cs="Arial"/>
          <w:color w:val="000000"/>
          <w:lang w:val="en-US"/>
        </w:rPr>
        <w:t xml:space="preserve"> is </w:t>
      </w:r>
      <w:r w:rsidRPr="00BF6EDE">
        <w:rPr>
          <w:rFonts w:ascii="Arial" w:eastAsia="Times New Roman" w:hAnsi="Arial" w:cs="Arial"/>
          <w:b/>
          <w:color w:val="000000"/>
          <w:lang w:val="en-US"/>
        </w:rPr>
        <w:t>£700.</w:t>
      </w:r>
      <w:r w:rsidRPr="0084393C">
        <w:rPr>
          <w:rFonts w:ascii="Arial" w:eastAsia="Times New Roman" w:hAnsi="Arial" w:cs="Arial"/>
          <w:color w:val="000000"/>
          <w:lang w:val="en-US"/>
        </w:rPr>
        <w:t xml:space="preserve"> </w:t>
      </w:r>
    </w:p>
    <w:p w14:paraId="6922B700" w14:textId="77777777" w:rsidR="00801F6D" w:rsidRDefault="00801F6D" w:rsidP="0053243B">
      <w:pPr>
        <w:spacing w:after="0"/>
        <w:jc w:val="both"/>
        <w:rPr>
          <w:rFonts w:ascii="Arial" w:eastAsia="Times New Roman" w:hAnsi="Arial" w:cs="Arial"/>
          <w:color w:val="000000"/>
          <w:lang w:val="en-US"/>
        </w:rPr>
      </w:pPr>
    </w:p>
    <w:p w14:paraId="730ED907" w14:textId="0AD2E13B" w:rsidR="00801F6D" w:rsidRPr="0053243B" w:rsidRDefault="00801F6D" w:rsidP="0053243B">
      <w:pPr>
        <w:spacing w:after="0"/>
        <w:rPr>
          <w:rFonts w:ascii="Arial" w:hAnsi="Arial" w:cs="Arial"/>
          <w:b/>
        </w:rPr>
      </w:pPr>
      <w:r w:rsidRPr="0053243B">
        <w:rPr>
          <w:rFonts w:ascii="Arial" w:hAnsi="Arial" w:cs="Arial"/>
        </w:rPr>
        <w:t>Please ensure that your application is suitable for assessment</w:t>
      </w:r>
      <w:r w:rsidR="0053243B">
        <w:rPr>
          <w:rFonts w:ascii="Arial" w:hAnsi="Arial" w:cs="Arial"/>
          <w:b/>
        </w:rPr>
        <w:t xml:space="preserve"> - </w:t>
      </w:r>
      <w:r w:rsidR="0053243B">
        <w:rPr>
          <w:rStyle w:val="Strong"/>
          <w:rFonts w:ascii="Arial" w:hAnsi="Arial" w:cs="Arial"/>
          <w:b w:val="0"/>
        </w:rPr>
        <w:t>c</w:t>
      </w:r>
      <w:r w:rsidRPr="0053243B">
        <w:rPr>
          <w:rStyle w:val="Strong"/>
          <w:rFonts w:ascii="Arial" w:hAnsi="Arial" w:cs="Arial"/>
          <w:b w:val="0"/>
        </w:rPr>
        <w:t xml:space="preserve">lear, easily navigable applications with robust evidence are less likely to be queried by our assessment team, meaning that a decision can be reached and returned as quickly as possible. </w:t>
      </w:r>
    </w:p>
    <w:p w14:paraId="1BA8C9FF" w14:textId="77777777" w:rsidR="00801F6D" w:rsidRPr="0053243B" w:rsidRDefault="00801F6D" w:rsidP="0053243B">
      <w:pPr>
        <w:spacing w:after="0"/>
        <w:rPr>
          <w:rFonts w:ascii="Arial" w:hAnsi="Arial" w:cs="Arial"/>
        </w:rPr>
      </w:pPr>
    </w:p>
    <w:p w14:paraId="3559F735" w14:textId="77777777" w:rsidR="00801F6D" w:rsidRPr="0053243B" w:rsidRDefault="00801F6D" w:rsidP="0053243B">
      <w:pPr>
        <w:spacing w:after="0"/>
        <w:rPr>
          <w:rStyle w:val="Strong"/>
          <w:rFonts w:ascii="Arial" w:hAnsi="Arial" w:cs="Arial"/>
          <w:b w:val="0"/>
          <w:i/>
        </w:rPr>
      </w:pPr>
      <w:r w:rsidRPr="0053243B">
        <w:rPr>
          <w:rStyle w:val="Strong"/>
          <w:rFonts w:ascii="Arial" w:hAnsi="Arial" w:cs="Arial"/>
          <w:b w:val="0"/>
          <w:i/>
        </w:rPr>
        <w:t xml:space="preserve">Poor quality applications will be returned for revision and the assessment time released to other applications. </w:t>
      </w:r>
    </w:p>
    <w:p w14:paraId="576D6F3D" w14:textId="77777777" w:rsidR="00801F6D" w:rsidRPr="00253E84" w:rsidRDefault="00801F6D" w:rsidP="0053243B">
      <w:pPr>
        <w:spacing w:after="0"/>
        <w:rPr>
          <w:rFonts w:ascii="Arial" w:hAnsi="Arial" w:cs="Arial"/>
        </w:rPr>
      </w:pPr>
    </w:p>
    <w:p w14:paraId="1C515FD6" w14:textId="77777777" w:rsidR="00801F6D" w:rsidRPr="00253E84" w:rsidRDefault="00801F6D" w:rsidP="0053243B">
      <w:pPr>
        <w:spacing w:after="0"/>
        <w:rPr>
          <w:rFonts w:ascii="Arial" w:hAnsi="Arial" w:cs="Arial"/>
        </w:rPr>
      </w:pPr>
      <w:r w:rsidRPr="00253E84">
        <w:rPr>
          <w:rFonts w:ascii="Arial" w:hAnsi="Arial" w:cs="Arial"/>
        </w:rPr>
        <w:t xml:space="preserve">To </w:t>
      </w:r>
      <w:r w:rsidRPr="00253E84">
        <w:rPr>
          <w:rFonts w:ascii="Arial" w:hAnsi="Arial" w:cs="Arial"/>
          <w:color w:val="000000" w:themeColor="text1"/>
        </w:rPr>
        <w:t>be accepted, checked and sent for assessment, e</w:t>
      </w:r>
      <w:r w:rsidRPr="00253E84">
        <w:rPr>
          <w:rFonts w:ascii="Arial" w:hAnsi="Arial" w:cs="Arial"/>
        </w:rPr>
        <w:t>ach application must be:</w:t>
      </w:r>
    </w:p>
    <w:p w14:paraId="78D66510" w14:textId="77777777" w:rsidR="00801F6D" w:rsidRPr="009133F0" w:rsidRDefault="00801F6D" w:rsidP="0053243B">
      <w:pPr>
        <w:pStyle w:val="ListParagraph"/>
        <w:numPr>
          <w:ilvl w:val="0"/>
          <w:numId w:val="1"/>
        </w:numPr>
        <w:rPr>
          <w:rFonts w:ascii="Arial" w:hAnsi="Arial" w:cs="Arial"/>
          <w:color w:val="000000" w:themeColor="text1"/>
        </w:rPr>
      </w:pPr>
      <w:r w:rsidRPr="009133F0">
        <w:rPr>
          <w:rFonts w:ascii="Arial" w:hAnsi="Arial" w:cs="Arial"/>
          <w:color w:val="000000" w:themeColor="text1"/>
        </w:rPr>
        <w:t>Complete</w:t>
      </w:r>
    </w:p>
    <w:p w14:paraId="53F00C39" w14:textId="77777777" w:rsidR="00801F6D" w:rsidRPr="009133F0" w:rsidRDefault="00801F6D" w:rsidP="0053243B">
      <w:pPr>
        <w:pStyle w:val="ListParagraph"/>
        <w:numPr>
          <w:ilvl w:val="0"/>
          <w:numId w:val="1"/>
        </w:numPr>
        <w:rPr>
          <w:rFonts w:ascii="Arial" w:hAnsi="Arial" w:cs="Arial"/>
          <w:color w:val="000000" w:themeColor="text1"/>
        </w:rPr>
      </w:pPr>
      <w:r w:rsidRPr="009133F0">
        <w:rPr>
          <w:rFonts w:ascii="Arial" w:hAnsi="Arial" w:cs="Arial"/>
          <w:color w:val="000000" w:themeColor="text1"/>
        </w:rPr>
        <w:t>In date</w:t>
      </w:r>
    </w:p>
    <w:p w14:paraId="3B11D8D3" w14:textId="77777777" w:rsidR="00801F6D" w:rsidRPr="009133F0" w:rsidRDefault="00801F6D" w:rsidP="0053243B">
      <w:pPr>
        <w:pStyle w:val="ListParagraph"/>
        <w:numPr>
          <w:ilvl w:val="0"/>
          <w:numId w:val="1"/>
        </w:numPr>
        <w:rPr>
          <w:rFonts w:ascii="Arial" w:hAnsi="Arial" w:cs="Arial"/>
          <w:color w:val="000000" w:themeColor="text1"/>
        </w:rPr>
      </w:pPr>
      <w:r w:rsidRPr="009133F0">
        <w:rPr>
          <w:rFonts w:ascii="Arial" w:hAnsi="Arial" w:cs="Arial"/>
          <w:color w:val="000000" w:themeColor="text1"/>
        </w:rPr>
        <w:t xml:space="preserve">Clearly </w:t>
      </w:r>
      <w:r>
        <w:rPr>
          <w:rFonts w:ascii="Arial" w:hAnsi="Arial" w:cs="Arial"/>
          <w:color w:val="000000" w:themeColor="text1"/>
        </w:rPr>
        <w:t xml:space="preserve">and specifically </w:t>
      </w:r>
      <w:r w:rsidRPr="009133F0">
        <w:rPr>
          <w:rFonts w:ascii="Arial" w:hAnsi="Arial" w:cs="Arial"/>
          <w:color w:val="000000" w:themeColor="text1"/>
        </w:rPr>
        <w:t>cross-referenced</w:t>
      </w:r>
    </w:p>
    <w:p w14:paraId="36B7E2A1" w14:textId="77777777" w:rsidR="00801F6D" w:rsidRPr="005B32A5" w:rsidRDefault="00801F6D" w:rsidP="0053243B">
      <w:pPr>
        <w:pStyle w:val="ListParagraph"/>
        <w:numPr>
          <w:ilvl w:val="0"/>
          <w:numId w:val="1"/>
        </w:numPr>
        <w:rPr>
          <w:rFonts w:ascii="Arial" w:hAnsi="Arial" w:cs="Arial"/>
          <w:color w:val="000000" w:themeColor="text1"/>
        </w:rPr>
      </w:pPr>
      <w:r w:rsidRPr="009133F0">
        <w:rPr>
          <w:rFonts w:ascii="Arial" w:hAnsi="Arial" w:cs="Arial"/>
          <w:color w:val="000000" w:themeColor="text1"/>
        </w:rPr>
        <w:t>Indexed</w:t>
      </w:r>
      <w:r>
        <w:rPr>
          <w:rFonts w:ascii="Arial" w:hAnsi="Arial" w:cs="Arial"/>
          <w:color w:val="000000" w:themeColor="text1"/>
        </w:rPr>
        <w:t xml:space="preserve">, with all evidence labelled and ordered accordingly </w:t>
      </w:r>
    </w:p>
    <w:p w14:paraId="477E1B5F" w14:textId="77777777" w:rsidR="00801F6D" w:rsidRDefault="00801F6D" w:rsidP="0053243B">
      <w:pPr>
        <w:pStyle w:val="ListParagraph"/>
        <w:numPr>
          <w:ilvl w:val="0"/>
          <w:numId w:val="1"/>
        </w:numPr>
        <w:rPr>
          <w:rFonts w:ascii="Arial" w:hAnsi="Arial" w:cs="Arial"/>
          <w:color w:val="000000" w:themeColor="text1"/>
        </w:rPr>
      </w:pPr>
      <w:r>
        <w:rPr>
          <w:rFonts w:ascii="Arial" w:hAnsi="Arial" w:cs="Arial"/>
          <w:color w:val="000000" w:themeColor="text1"/>
        </w:rPr>
        <w:lastRenderedPageBreak/>
        <w:t>E</w:t>
      </w:r>
      <w:r w:rsidRPr="009133F0">
        <w:rPr>
          <w:rFonts w:ascii="Arial" w:hAnsi="Arial" w:cs="Arial"/>
          <w:color w:val="000000" w:themeColor="text1"/>
        </w:rPr>
        <w:t xml:space="preserve">videnced </w:t>
      </w:r>
      <w:r>
        <w:rPr>
          <w:rFonts w:ascii="Arial" w:hAnsi="Arial" w:cs="Arial"/>
          <w:color w:val="000000" w:themeColor="text1"/>
        </w:rPr>
        <w:t>c</w:t>
      </w:r>
      <w:r w:rsidRPr="009133F0">
        <w:rPr>
          <w:rFonts w:ascii="Arial" w:hAnsi="Arial" w:cs="Arial"/>
          <w:color w:val="000000" w:themeColor="text1"/>
        </w:rPr>
        <w:t xml:space="preserve">omprehensively </w:t>
      </w:r>
    </w:p>
    <w:p w14:paraId="4BECE008" w14:textId="77777777" w:rsidR="00801F6D" w:rsidRDefault="00801F6D" w:rsidP="0053243B">
      <w:pPr>
        <w:spacing w:after="0"/>
        <w:rPr>
          <w:rStyle w:val="Strong"/>
          <w:rFonts w:ascii="Arial" w:hAnsi="Arial" w:cs="Arial"/>
          <w:b w:val="0"/>
        </w:rPr>
      </w:pPr>
    </w:p>
    <w:p w14:paraId="595B688C" w14:textId="77777777" w:rsidR="00801F6D" w:rsidRPr="00253E84" w:rsidRDefault="00801F6D" w:rsidP="0053243B">
      <w:pPr>
        <w:spacing w:after="0"/>
        <w:rPr>
          <w:rStyle w:val="Strong"/>
          <w:rFonts w:ascii="Arial" w:hAnsi="Arial" w:cs="Arial"/>
          <w:b w:val="0"/>
        </w:rPr>
      </w:pPr>
    </w:p>
    <w:p w14:paraId="22C6B44E" w14:textId="77777777" w:rsidR="00801F6D" w:rsidRPr="0053243B" w:rsidRDefault="00801F6D" w:rsidP="0053243B">
      <w:pPr>
        <w:spacing w:after="0"/>
        <w:rPr>
          <w:rFonts w:ascii="Arial" w:hAnsi="Arial" w:cs="Arial"/>
          <w:bCs/>
          <w:color w:val="000000" w:themeColor="text1"/>
        </w:rPr>
      </w:pPr>
      <w:r w:rsidRPr="0053243B">
        <w:rPr>
          <w:rFonts w:ascii="Arial" w:hAnsi="Arial" w:cs="Arial"/>
          <w:bCs/>
          <w:color w:val="000000" w:themeColor="text1"/>
        </w:rPr>
        <w:t xml:space="preserve">Please complete each section in the boxes provided below each criterion. </w:t>
      </w:r>
    </w:p>
    <w:p w14:paraId="3BFFC7F6" w14:textId="77777777" w:rsidR="00801F6D" w:rsidRPr="0053243B" w:rsidRDefault="00801F6D" w:rsidP="0053243B">
      <w:pPr>
        <w:spacing w:after="0"/>
        <w:rPr>
          <w:rFonts w:ascii="Arial" w:hAnsi="Arial" w:cs="Arial"/>
          <w:bCs/>
          <w:color w:val="000000" w:themeColor="text1"/>
        </w:rPr>
      </w:pPr>
    </w:p>
    <w:p w14:paraId="5EA707F9" w14:textId="77777777" w:rsidR="00801F6D" w:rsidRPr="0053243B" w:rsidRDefault="00801F6D" w:rsidP="0053243B">
      <w:pPr>
        <w:spacing w:after="0"/>
        <w:rPr>
          <w:rFonts w:ascii="Arial" w:hAnsi="Arial" w:cs="Arial"/>
          <w:bCs/>
          <w:color w:val="000000" w:themeColor="text1"/>
        </w:rPr>
      </w:pPr>
      <w:r w:rsidRPr="0053243B">
        <w:rPr>
          <w:rFonts w:ascii="Arial" w:hAnsi="Arial" w:cs="Arial"/>
          <w:bCs/>
          <w:color w:val="000000" w:themeColor="text1"/>
        </w:rPr>
        <w:t xml:space="preserve">NB: some of the criteria are sub divided (this is noted alongside); please address each one in turn. </w:t>
      </w:r>
    </w:p>
    <w:p w14:paraId="48E9D2F8" w14:textId="77777777" w:rsidR="00801F6D" w:rsidRPr="0053243B" w:rsidRDefault="00801F6D" w:rsidP="0053243B">
      <w:pPr>
        <w:spacing w:after="0"/>
        <w:rPr>
          <w:rFonts w:ascii="Arial" w:hAnsi="Arial" w:cs="Arial"/>
          <w:bCs/>
          <w:color w:val="000000" w:themeColor="text1"/>
        </w:rPr>
      </w:pPr>
    </w:p>
    <w:p w14:paraId="4D4F4311" w14:textId="77777777" w:rsidR="00801F6D" w:rsidRPr="0053243B" w:rsidRDefault="00801F6D" w:rsidP="0053243B">
      <w:pPr>
        <w:spacing w:after="0"/>
        <w:rPr>
          <w:rFonts w:ascii="Arial" w:hAnsi="Arial" w:cs="Arial"/>
          <w:bCs/>
          <w:color w:val="000000" w:themeColor="text1"/>
        </w:rPr>
      </w:pPr>
      <w:r w:rsidRPr="0053243B">
        <w:rPr>
          <w:rFonts w:ascii="Arial" w:hAnsi="Arial" w:cs="Arial"/>
          <w:bCs/>
          <w:color w:val="000000" w:themeColor="text1"/>
        </w:rPr>
        <w:t>Boxes should be left blank where requested; assessors use these boxes to make their assessment report.</w:t>
      </w:r>
    </w:p>
    <w:p w14:paraId="74CCCE3F" w14:textId="77777777" w:rsidR="00801F6D" w:rsidRDefault="00801F6D" w:rsidP="0053243B">
      <w:pPr>
        <w:spacing w:after="0"/>
        <w:rPr>
          <w:rFonts w:ascii="Arial" w:hAnsi="Arial" w:cs="Arial"/>
          <w:b/>
          <w:bCs/>
          <w:color w:val="000000" w:themeColor="text1"/>
        </w:rPr>
      </w:pPr>
    </w:p>
    <w:tbl>
      <w:tblPr>
        <w:tblW w:w="8950" w:type="dxa"/>
        <w:tblInd w:w="89"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Look w:val="0000" w:firstRow="0" w:lastRow="0" w:firstColumn="0" w:lastColumn="0" w:noHBand="0" w:noVBand="0"/>
      </w:tblPr>
      <w:tblGrid>
        <w:gridCol w:w="8950"/>
      </w:tblGrid>
      <w:tr w:rsidR="0053243B" w:rsidRPr="00C31642" w14:paraId="2025610E" w14:textId="77777777" w:rsidTr="0053243B">
        <w:trPr>
          <w:trHeight w:val="397"/>
        </w:trPr>
        <w:tc>
          <w:tcPr>
            <w:tcW w:w="8950" w:type="dxa"/>
            <w:shd w:val="clear" w:color="auto" w:fill="F2F2F2" w:themeFill="text2" w:themeFillShade="F2"/>
          </w:tcPr>
          <w:p w14:paraId="110C4E52" w14:textId="77777777" w:rsidR="0053243B" w:rsidRPr="00C31642" w:rsidRDefault="0053243B" w:rsidP="0053243B">
            <w:pPr>
              <w:pStyle w:val="Heading3"/>
              <w:spacing w:before="120" w:after="0"/>
              <w:rPr>
                <w:lang w:val="en-US"/>
              </w:rPr>
            </w:pPr>
            <w:r w:rsidRPr="00C31642">
              <w:rPr>
                <w:lang w:val="en-US"/>
              </w:rPr>
              <w:t>Declaration of honesty</w:t>
            </w:r>
          </w:p>
        </w:tc>
      </w:tr>
      <w:tr w:rsidR="0053243B" w:rsidRPr="003004D3" w14:paraId="0C5D864F" w14:textId="77777777" w:rsidTr="0053243B">
        <w:trPr>
          <w:trHeight w:val="397"/>
        </w:trPr>
        <w:tc>
          <w:tcPr>
            <w:tcW w:w="8950" w:type="dxa"/>
            <w:shd w:val="clear" w:color="auto" w:fill="FFFFFF"/>
          </w:tcPr>
          <w:p w14:paraId="55091194" w14:textId="77777777" w:rsidR="0053243B" w:rsidRPr="003004D3" w:rsidRDefault="0053243B" w:rsidP="004C32DF">
            <w:pPr>
              <w:pStyle w:val="Footer"/>
              <w:spacing w:before="120" w:after="120"/>
              <w:jc w:val="both"/>
              <w:rPr>
                <w:rFonts w:ascii="Arial" w:eastAsia="Arial Unicode MS" w:hAnsi="Arial" w:cs="Arial"/>
                <w:b/>
                <w:color w:val="000000"/>
              </w:rPr>
            </w:pPr>
            <w:r w:rsidRPr="003004D3">
              <w:rPr>
                <w:rFonts w:ascii="Arial" w:eastAsia="Arial Unicode MS" w:hAnsi="Arial" w:cs="Arial"/>
                <w:b/>
                <w:color w:val="000000"/>
              </w:rPr>
              <w:t>Sign and date below to confirm that your application is true and complete.</w:t>
            </w:r>
          </w:p>
          <w:p w14:paraId="57F43D25" w14:textId="77777777" w:rsidR="0053243B" w:rsidRPr="00B75278" w:rsidRDefault="0053243B" w:rsidP="004C32DF">
            <w:pPr>
              <w:pStyle w:val="Footer"/>
              <w:spacing w:before="120" w:after="120"/>
              <w:jc w:val="both"/>
              <w:rPr>
                <w:rFonts w:ascii="Arial" w:eastAsia="Arial Unicode MS" w:hAnsi="Arial" w:cs="Arial"/>
                <w:color w:val="000000"/>
              </w:rPr>
            </w:pPr>
            <w:r w:rsidRPr="00B15973">
              <w:rPr>
                <w:rFonts w:ascii="Arial" w:eastAsia="Arial Unicode MS" w:hAnsi="Arial" w:cs="Arial"/>
                <w:color w:val="000000"/>
              </w:rPr>
              <w:t xml:space="preserve">I declare that as far as I know, </w:t>
            </w:r>
            <w:r>
              <w:rPr>
                <w:rFonts w:ascii="Arial" w:eastAsia="Arial Unicode MS" w:hAnsi="Arial" w:cs="Arial"/>
                <w:color w:val="000000"/>
              </w:rPr>
              <w:t>our</w:t>
            </w:r>
            <w:r w:rsidRPr="00B15973">
              <w:rPr>
                <w:rFonts w:ascii="Arial" w:eastAsia="Arial Unicode MS" w:hAnsi="Arial" w:cs="Arial"/>
                <w:color w:val="000000"/>
              </w:rPr>
              <w:t xml:space="preserve"> application contains only true information. </w:t>
            </w:r>
            <w:r w:rsidRPr="00B75278">
              <w:rPr>
                <w:rFonts w:ascii="Arial" w:eastAsia="Arial Unicode MS" w:hAnsi="Arial" w:cs="Arial"/>
                <w:color w:val="000000"/>
              </w:rPr>
              <w:t>I hereby authorise the officers of BACP to make such enquiries as they consider necessary to verify the information given.</w:t>
            </w:r>
          </w:p>
          <w:p w14:paraId="4FDAA13D" w14:textId="77777777" w:rsidR="0053243B" w:rsidRDefault="0053243B" w:rsidP="004C32DF">
            <w:pPr>
              <w:pStyle w:val="Footer"/>
              <w:spacing w:before="120" w:after="120"/>
              <w:jc w:val="both"/>
              <w:rPr>
                <w:rFonts w:ascii="Arial" w:eastAsia="Arial Unicode MS" w:hAnsi="Arial" w:cs="Arial"/>
                <w:color w:val="000000"/>
              </w:rPr>
            </w:pPr>
            <w:r w:rsidRPr="00B15973">
              <w:rPr>
                <w:rFonts w:ascii="Arial" w:eastAsia="Arial Unicode MS" w:hAnsi="Arial" w:cs="Arial"/>
                <w:color w:val="000000"/>
              </w:rPr>
              <w:t xml:space="preserve">I understand that if any incorrect, incomplete or plagiarised information is discovered, </w:t>
            </w:r>
            <w:r>
              <w:rPr>
                <w:rFonts w:ascii="Arial" w:eastAsia="Arial Unicode MS" w:hAnsi="Arial" w:cs="Arial"/>
                <w:color w:val="000000"/>
              </w:rPr>
              <w:t>our</w:t>
            </w:r>
            <w:r w:rsidRPr="00B15973">
              <w:rPr>
                <w:rFonts w:ascii="Arial" w:eastAsia="Arial Unicode MS" w:hAnsi="Arial" w:cs="Arial"/>
                <w:color w:val="000000"/>
              </w:rPr>
              <w:t xml:space="preserve"> application for </w:t>
            </w:r>
            <w:r>
              <w:rPr>
                <w:rFonts w:ascii="Arial" w:eastAsia="Arial Unicode MS" w:hAnsi="Arial" w:cs="Arial"/>
                <w:color w:val="000000"/>
              </w:rPr>
              <w:t xml:space="preserve">course </w:t>
            </w:r>
            <w:r w:rsidRPr="00B15973">
              <w:rPr>
                <w:rFonts w:ascii="Arial" w:eastAsia="Arial Unicode MS" w:hAnsi="Arial" w:cs="Arial"/>
                <w:color w:val="000000"/>
              </w:rPr>
              <w:t xml:space="preserve">accreditation may be invalidated and my application withdrawn.  </w:t>
            </w:r>
            <w:r>
              <w:rPr>
                <w:rFonts w:ascii="Arial" w:eastAsia="Arial Unicode MS" w:hAnsi="Arial" w:cs="Arial"/>
                <w:color w:val="000000"/>
              </w:rPr>
              <w:t xml:space="preserve">Such matters may also be referred for consideration under the Professional Conduct Procedure or the Article 12.6 procedure as appropriate. </w:t>
            </w:r>
          </w:p>
          <w:p w14:paraId="1168711D" w14:textId="77777777" w:rsidR="0053243B" w:rsidRDefault="0053243B" w:rsidP="004C32DF">
            <w:pPr>
              <w:pStyle w:val="Footer"/>
              <w:spacing w:before="120" w:after="120"/>
              <w:jc w:val="both"/>
              <w:rPr>
                <w:rFonts w:ascii="Arial" w:eastAsia="Arial Unicode MS" w:hAnsi="Arial" w:cs="Arial"/>
                <w:color w:val="000000"/>
              </w:rPr>
            </w:pPr>
            <w:r>
              <w:rPr>
                <w:rFonts w:ascii="Arial" w:eastAsia="Arial Unicode MS" w:hAnsi="Arial" w:cs="Arial"/>
                <w:color w:val="000000"/>
              </w:rPr>
              <w:t>I agree to the</w:t>
            </w:r>
            <w:r w:rsidRPr="00E53AC8">
              <w:rPr>
                <w:rFonts w:ascii="Arial" w:eastAsia="Arial Unicode MS" w:hAnsi="Arial" w:cs="Arial"/>
                <w:color w:val="000000"/>
              </w:rPr>
              <w:t xml:space="preserve"> current </w:t>
            </w:r>
            <w:hyperlink r:id="rId11" w:history="1">
              <w:r w:rsidRPr="004B2F71">
                <w:rPr>
                  <w:rStyle w:val="Hyperlink"/>
                  <w:rFonts w:ascii="Arial" w:eastAsia="Arial Unicode MS" w:hAnsi="Arial" w:cs="Arial"/>
                </w:rPr>
                <w:t>Terms &amp; Conditions</w:t>
              </w:r>
            </w:hyperlink>
            <w:r w:rsidRPr="00E53AC8">
              <w:rPr>
                <w:rFonts w:ascii="Arial" w:eastAsia="Arial Unicode MS" w:hAnsi="Arial" w:cs="Arial"/>
                <w:color w:val="000000"/>
              </w:rPr>
              <w:t xml:space="preserve"> for course accreditation as set out by BACP (copy available on request).</w:t>
            </w:r>
          </w:p>
          <w:p w14:paraId="6EC811BE" w14:textId="77777777" w:rsidR="0053243B" w:rsidRPr="003004D3" w:rsidRDefault="0053243B" w:rsidP="004C32DF">
            <w:pPr>
              <w:pStyle w:val="Footer"/>
              <w:spacing w:before="120" w:after="240"/>
              <w:jc w:val="both"/>
              <w:rPr>
                <w:rFonts w:ascii="Arial" w:eastAsia="Arial Unicode MS" w:hAnsi="Arial" w:cs="Arial"/>
                <w:color w:val="000000"/>
              </w:rPr>
            </w:pPr>
            <w:r w:rsidRPr="00C31642">
              <w:rPr>
                <w:rFonts w:ascii="Arial" w:eastAsia="Arial Unicode MS" w:hAnsi="Arial" w:cs="Arial"/>
                <w:b/>
                <w:color w:val="000000"/>
              </w:rPr>
              <w:t>Signed:</w:t>
            </w:r>
            <w:r>
              <w:rPr>
                <w:rFonts w:ascii="Arial" w:eastAsia="Arial Unicode MS" w:hAnsi="Arial" w:cs="Arial"/>
                <w:color w:val="000000"/>
              </w:rPr>
              <w:tab/>
              <w:t xml:space="preserve">                                                        </w:t>
            </w:r>
            <w:r w:rsidRPr="00C31642">
              <w:rPr>
                <w:rFonts w:ascii="Arial" w:eastAsia="Arial Unicode MS" w:hAnsi="Arial" w:cs="Arial"/>
                <w:b/>
                <w:color w:val="000000"/>
              </w:rPr>
              <w:t>Dated:</w:t>
            </w:r>
          </w:p>
        </w:tc>
      </w:tr>
    </w:tbl>
    <w:p w14:paraId="5F600BDE" w14:textId="77777777" w:rsidR="00801F6D" w:rsidRDefault="00801F6D" w:rsidP="0053243B">
      <w:pPr>
        <w:spacing w:after="0"/>
        <w:rPr>
          <w:rFonts w:ascii="Arial" w:hAnsi="Arial" w:cs="Arial"/>
          <w:b/>
          <w:bCs/>
          <w:color w:val="000000" w:themeColor="text1"/>
        </w:rPr>
      </w:pPr>
    </w:p>
    <w:p w14:paraId="30CA0F96" w14:textId="77777777" w:rsidR="00F4368F" w:rsidRDefault="00801F6D" w:rsidP="0053243B">
      <w:pPr>
        <w:pBdr>
          <w:bottom w:val="single" w:sz="36" w:space="1" w:color="FFC000"/>
        </w:pBdr>
        <w:spacing w:after="0"/>
        <w:rPr>
          <w:rFonts w:ascii="Arial" w:hAnsi="Arial" w:cs="Arial"/>
          <w:b/>
          <w:sz w:val="28"/>
          <w:szCs w:val="28"/>
        </w:rPr>
      </w:pPr>
      <w:r w:rsidRPr="00253E84">
        <w:rPr>
          <w:rFonts w:ascii="Arial" w:hAnsi="Arial" w:cs="Arial"/>
          <w:b/>
          <w:sz w:val="28"/>
          <w:szCs w:val="28"/>
        </w:rPr>
        <w:br w:type="page"/>
      </w:r>
    </w:p>
    <w:p w14:paraId="27340809" w14:textId="77777777" w:rsidR="00C01F93" w:rsidRDefault="00C01F93" w:rsidP="00F4368F">
      <w:pPr>
        <w:pBdr>
          <w:bottom w:val="single" w:sz="36" w:space="1" w:color="7030A0"/>
        </w:pBdr>
        <w:spacing w:after="0"/>
        <w:rPr>
          <w:rFonts w:ascii="Arial" w:hAnsi="Arial" w:cs="Arial"/>
          <w:b/>
          <w:color w:val="000000" w:themeColor="text1"/>
          <w:sz w:val="28"/>
          <w:szCs w:val="28"/>
        </w:rPr>
      </w:pPr>
    </w:p>
    <w:p w14:paraId="02B41B65" w14:textId="52C4AD7B" w:rsidR="00801F6D" w:rsidRPr="00F82EC4" w:rsidRDefault="00801F6D" w:rsidP="00F4368F">
      <w:pPr>
        <w:pBdr>
          <w:bottom w:val="single" w:sz="36" w:space="1" w:color="7030A0"/>
        </w:pBdr>
        <w:spacing w:after="0"/>
        <w:rPr>
          <w:rFonts w:ascii="Arial" w:hAnsi="Arial" w:cs="Arial"/>
          <w:b/>
          <w:bCs/>
          <w:color w:val="FFC000"/>
          <w:sz w:val="20"/>
          <w:szCs w:val="20"/>
        </w:rPr>
      </w:pPr>
      <w:r w:rsidRPr="00EC051D">
        <w:rPr>
          <w:rFonts w:ascii="Arial" w:hAnsi="Arial" w:cs="Arial"/>
          <w:b/>
          <w:color w:val="000000" w:themeColor="text1"/>
          <w:sz w:val="28"/>
          <w:szCs w:val="28"/>
        </w:rPr>
        <w:t>COURSE CONTACT DETAILS</w:t>
      </w:r>
    </w:p>
    <w:tbl>
      <w:tblPr>
        <w:tblW w:w="9658" w:type="dxa"/>
        <w:tblInd w:w="89" w:type="dxa"/>
        <w:tblLook w:val="0000" w:firstRow="0" w:lastRow="0" w:firstColumn="0" w:lastColumn="0" w:noHBand="0" w:noVBand="0"/>
      </w:tblPr>
      <w:tblGrid>
        <w:gridCol w:w="5264"/>
        <w:gridCol w:w="425"/>
        <w:gridCol w:w="3969"/>
      </w:tblGrid>
      <w:tr w:rsidR="00801F6D" w:rsidRPr="00253E84" w14:paraId="50946815" w14:textId="77777777" w:rsidTr="00F4368F">
        <w:trPr>
          <w:trHeight w:val="454"/>
        </w:trPr>
        <w:tc>
          <w:tcPr>
            <w:tcW w:w="9658" w:type="dxa"/>
            <w:gridSpan w:val="3"/>
            <w:tcBorders>
              <w:top w:val="nil"/>
              <w:left w:val="nil"/>
              <w:bottom w:val="single" w:sz="4" w:space="0" w:color="7030A0"/>
            </w:tcBorders>
            <w:shd w:val="clear" w:color="auto" w:fill="auto"/>
            <w:vAlign w:val="bottom"/>
          </w:tcPr>
          <w:p w14:paraId="528B99B4" w14:textId="77777777" w:rsidR="00801F6D" w:rsidRPr="00253E84" w:rsidRDefault="00801F6D" w:rsidP="00801F6D">
            <w:pPr>
              <w:rPr>
                <w:rFonts w:ascii="Arial" w:hAnsi="Arial" w:cs="Arial"/>
                <w:b/>
                <w:szCs w:val="20"/>
              </w:rPr>
            </w:pPr>
            <w:r w:rsidRPr="00253E84">
              <w:rPr>
                <w:rFonts w:ascii="Arial" w:hAnsi="Arial" w:cs="Arial"/>
                <w:b/>
                <w:szCs w:val="20"/>
              </w:rPr>
              <w:t xml:space="preserve">Full title of course applying for </w:t>
            </w:r>
            <w:r>
              <w:rPr>
                <w:rFonts w:ascii="Arial" w:hAnsi="Arial" w:cs="Arial"/>
                <w:b/>
                <w:szCs w:val="20"/>
              </w:rPr>
              <w:t>extension</w:t>
            </w:r>
          </w:p>
        </w:tc>
      </w:tr>
      <w:tr w:rsidR="00801F6D" w:rsidRPr="00253E84" w14:paraId="3D3896B7" w14:textId="77777777" w:rsidTr="00F4368F">
        <w:trPr>
          <w:trHeight w:val="454"/>
        </w:trPr>
        <w:tc>
          <w:tcPr>
            <w:tcW w:w="9658" w:type="dxa"/>
            <w:gridSpan w:val="3"/>
            <w:tcBorders>
              <w:top w:val="single" w:sz="4" w:space="0" w:color="7030A0"/>
              <w:left w:val="single" w:sz="4" w:space="0" w:color="7030A0"/>
              <w:bottom w:val="single" w:sz="4" w:space="0" w:color="7030A0"/>
              <w:right w:val="single" w:sz="4" w:space="0" w:color="7030A0"/>
            </w:tcBorders>
            <w:shd w:val="clear" w:color="auto" w:fill="auto"/>
          </w:tcPr>
          <w:p w14:paraId="6869C85D" w14:textId="77777777" w:rsidR="00801F6D" w:rsidRPr="00253E84" w:rsidRDefault="00801F6D" w:rsidP="00801F6D">
            <w:pPr>
              <w:rPr>
                <w:rFonts w:ascii="Arial" w:hAnsi="Arial" w:cs="Arial"/>
                <w:szCs w:val="20"/>
              </w:rPr>
            </w:pPr>
          </w:p>
        </w:tc>
      </w:tr>
      <w:tr w:rsidR="00801F6D" w:rsidRPr="00253E84" w14:paraId="338FA361" w14:textId="77777777" w:rsidTr="00F4368F">
        <w:trPr>
          <w:trHeight w:val="454"/>
        </w:trPr>
        <w:tc>
          <w:tcPr>
            <w:tcW w:w="9658" w:type="dxa"/>
            <w:gridSpan w:val="3"/>
            <w:tcBorders>
              <w:top w:val="single" w:sz="4" w:space="0" w:color="7030A0"/>
              <w:left w:val="nil"/>
              <w:bottom w:val="single" w:sz="4" w:space="0" w:color="7030A0"/>
            </w:tcBorders>
            <w:shd w:val="clear" w:color="auto" w:fill="auto"/>
            <w:vAlign w:val="bottom"/>
          </w:tcPr>
          <w:p w14:paraId="3EFAB8C8" w14:textId="77777777" w:rsidR="00801F6D" w:rsidRPr="00253E84" w:rsidRDefault="00801F6D" w:rsidP="00801F6D">
            <w:pPr>
              <w:rPr>
                <w:rFonts w:ascii="Arial" w:hAnsi="Arial" w:cs="Arial"/>
                <w:b/>
                <w:szCs w:val="20"/>
              </w:rPr>
            </w:pPr>
            <w:r>
              <w:rPr>
                <w:rFonts w:ascii="Arial" w:hAnsi="Arial" w:cs="Arial"/>
                <w:b/>
                <w:szCs w:val="20"/>
              </w:rPr>
              <w:t>Name of t</w:t>
            </w:r>
            <w:r w:rsidRPr="00253E84">
              <w:rPr>
                <w:rFonts w:ascii="Arial" w:hAnsi="Arial" w:cs="Arial"/>
                <w:b/>
                <w:szCs w:val="20"/>
              </w:rPr>
              <w:t>raining provider</w:t>
            </w:r>
          </w:p>
        </w:tc>
      </w:tr>
      <w:tr w:rsidR="00801F6D" w:rsidRPr="00253E84" w14:paraId="2620E1FA" w14:textId="77777777" w:rsidTr="00F4368F">
        <w:trPr>
          <w:trHeight w:val="454"/>
        </w:trPr>
        <w:tc>
          <w:tcPr>
            <w:tcW w:w="9658" w:type="dxa"/>
            <w:gridSpan w:val="3"/>
            <w:tcBorders>
              <w:top w:val="single" w:sz="4" w:space="0" w:color="7030A0"/>
              <w:left w:val="single" w:sz="4" w:space="0" w:color="7030A0"/>
              <w:bottom w:val="single" w:sz="4" w:space="0" w:color="7030A0"/>
              <w:right w:val="single" w:sz="4" w:space="0" w:color="7030A0"/>
            </w:tcBorders>
            <w:shd w:val="clear" w:color="auto" w:fill="auto"/>
          </w:tcPr>
          <w:p w14:paraId="287B8819" w14:textId="77777777" w:rsidR="00801F6D" w:rsidRPr="00253E84" w:rsidRDefault="00801F6D" w:rsidP="00801F6D">
            <w:pPr>
              <w:rPr>
                <w:rFonts w:ascii="Arial" w:hAnsi="Arial" w:cs="Arial"/>
                <w:szCs w:val="20"/>
              </w:rPr>
            </w:pPr>
          </w:p>
        </w:tc>
      </w:tr>
      <w:tr w:rsidR="00801F6D" w:rsidRPr="00253E84" w14:paraId="0AA98FFA" w14:textId="77777777" w:rsidTr="00F4368F">
        <w:trPr>
          <w:trHeight w:val="454"/>
        </w:trPr>
        <w:tc>
          <w:tcPr>
            <w:tcW w:w="5264" w:type="dxa"/>
            <w:tcBorders>
              <w:top w:val="single" w:sz="4" w:space="0" w:color="7030A0"/>
              <w:left w:val="nil"/>
              <w:bottom w:val="single" w:sz="4" w:space="0" w:color="7030A0"/>
            </w:tcBorders>
            <w:shd w:val="clear" w:color="auto" w:fill="auto"/>
            <w:vAlign w:val="bottom"/>
          </w:tcPr>
          <w:p w14:paraId="568A04D1" w14:textId="77777777" w:rsidR="00801F6D" w:rsidRPr="00253E84" w:rsidRDefault="00801F6D" w:rsidP="00801F6D">
            <w:pPr>
              <w:rPr>
                <w:rFonts w:ascii="Arial" w:hAnsi="Arial" w:cs="Arial"/>
                <w:b/>
                <w:szCs w:val="20"/>
              </w:rPr>
            </w:pPr>
            <w:r w:rsidRPr="00253E84">
              <w:rPr>
                <w:rFonts w:ascii="Arial" w:hAnsi="Arial" w:cs="Arial"/>
                <w:b/>
                <w:szCs w:val="20"/>
              </w:rPr>
              <w:t>BACP organisational member number</w:t>
            </w:r>
          </w:p>
        </w:tc>
        <w:tc>
          <w:tcPr>
            <w:tcW w:w="425" w:type="dxa"/>
            <w:tcBorders>
              <w:top w:val="single" w:sz="4" w:space="0" w:color="7030A0"/>
            </w:tcBorders>
            <w:shd w:val="clear" w:color="auto" w:fill="auto"/>
            <w:vAlign w:val="bottom"/>
          </w:tcPr>
          <w:p w14:paraId="07E7AD55" w14:textId="77777777" w:rsidR="00801F6D" w:rsidRPr="00253E84" w:rsidRDefault="00801F6D" w:rsidP="00801F6D">
            <w:pPr>
              <w:rPr>
                <w:rFonts w:ascii="Arial" w:hAnsi="Arial" w:cs="Arial"/>
                <w:b/>
                <w:szCs w:val="20"/>
              </w:rPr>
            </w:pPr>
          </w:p>
        </w:tc>
        <w:tc>
          <w:tcPr>
            <w:tcW w:w="3969" w:type="dxa"/>
            <w:tcBorders>
              <w:top w:val="single" w:sz="4" w:space="0" w:color="7030A0"/>
              <w:bottom w:val="single" w:sz="4" w:space="0" w:color="7030A0"/>
            </w:tcBorders>
            <w:shd w:val="clear" w:color="auto" w:fill="auto"/>
            <w:vAlign w:val="bottom"/>
          </w:tcPr>
          <w:p w14:paraId="5DF13C77" w14:textId="77777777" w:rsidR="00801F6D" w:rsidRPr="004D769D" w:rsidRDefault="00801F6D" w:rsidP="00801F6D">
            <w:pPr>
              <w:rPr>
                <w:rFonts w:ascii="Arial" w:hAnsi="Arial" w:cs="Arial"/>
                <w:szCs w:val="20"/>
              </w:rPr>
            </w:pPr>
            <w:r>
              <w:rPr>
                <w:rFonts w:ascii="Arial" w:hAnsi="Arial" w:cs="Arial"/>
                <w:b/>
                <w:szCs w:val="20"/>
              </w:rPr>
              <w:t>Course ID</w:t>
            </w:r>
            <w:r>
              <w:rPr>
                <w:rFonts w:ascii="Arial" w:hAnsi="Arial" w:cs="Arial"/>
                <w:szCs w:val="20"/>
              </w:rPr>
              <w:t xml:space="preserve"> p</w:t>
            </w:r>
            <w:r w:rsidRPr="0086282B">
              <w:rPr>
                <w:rFonts w:ascii="Arial" w:hAnsi="Arial" w:cs="Arial"/>
                <w:i/>
                <w:szCs w:val="20"/>
              </w:rPr>
              <w:t>lease leave blank</w:t>
            </w:r>
          </w:p>
        </w:tc>
      </w:tr>
      <w:tr w:rsidR="00801F6D" w:rsidRPr="00253E84" w14:paraId="59C0BE57" w14:textId="77777777" w:rsidTr="00F4368F">
        <w:trPr>
          <w:trHeight w:val="454"/>
        </w:trPr>
        <w:tc>
          <w:tcPr>
            <w:tcW w:w="5264" w:type="dxa"/>
            <w:tcBorders>
              <w:top w:val="single" w:sz="4" w:space="0" w:color="7030A0"/>
              <w:left w:val="single" w:sz="4" w:space="0" w:color="7030A0"/>
              <w:bottom w:val="single" w:sz="4" w:space="0" w:color="7030A0"/>
              <w:right w:val="single" w:sz="4" w:space="0" w:color="7030A0"/>
            </w:tcBorders>
            <w:shd w:val="clear" w:color="auto" w:fill="auto"/>
            <w:vAlign w:val="bottom"/>
          </w:tcPr>
          <w:p w14:paraId="26052F22" w14:textId="77777777" w:rsidR="00801F6D" w:rsidRPr="00253E84" w:rsidRDefault="00801F6D" w:rsidP="00801F6D">
            <w:pPr>
              <w:rPr>
                <w:rFonts w:ascii="Arial" w:hAnsi="Arial" w:cs="Arial"/>
                <w:b/>
                <w:szCs w:val="20"/>
              </w:rPr>
            </w:pPr>
          </w:p>
        </w:tc>
        <w:tc>
          <w:tcPr>
            <w:tcW w:w="425" w:type="dxa"/>
            <w:tcBorders>
              <w:left w:val="single" w:sz="4" w:space="0" w:color="7030A0"/>
              <w:right w:val="single" w:sz="4" w:space="0" w:color="7030A0"/>
            </w:tcBorders>
            <w:shd w:val="clear" w:color="auto" w:fill="auto"/>
            <w:vAlign w:val="bottom"/>
          </w:tcPr>
          <w:p w14:paraId="2FEDDF81" w14:textId="77777777" w:rsidR="00801F6D" w:rsidRPr="00253E84" w:rsidRDefault="00801F6D" w:rsidP="00801F6D">
            <w:pPr>
              <w:rPr>
                <w:rFonts w:ascii="Arial" w:hAnsi="Arial" w:cs="Arial"/>
                <w:b/>
                <w:szCs w:val="20"/>
              </w:rPr>
            </w:pPr>
          </w:p>
        </w:tc>
        <w:tc>
          <w:tcPr>
            <w:tcW w:w="3969" w:type="dxa"/>
            <w:tcBorders>
              <w:top w:val="single" w:sz="4" w:space="0" w:color="7030A0"/>
              <w:left w:val="single" w:sz="4" w:space="0" w:color="7030A0"/>
              <w:bottom w:val="single" w:sz="4" w:space="0" w:color="7030A0"/>
              <w:right w:val="single" w:sz="4" w:space="0" w:color="7030A0"/>
            </w:tcBorders>
            <w:shd w:val="clear" w:color="auto" w:fill="auto"/>
            <w:vAlign w:val="bottom"/>
          </w:tcPr>
          <w:p w14:paraId="53A41B86" w14:textId="77777777" w:rsidR="00801F6D" w:rsidRDefault="00801F6D" w:rsidP="00801F6D">
            <w:pPr>
              <w:rPr>
                <w:rFonts w:ascii="Arial" w:hAnsi="Arial" w:cs="Arial"/>
                <w:b/>
                <w:szCs w:val="20"/>
              </w:rPr>
            </w:pPr>
          </w:p>
        </w:tc>
      </w:tr>
    </w:tbl>
    <w:p w14:paraId="52530791" w14:textId="77777777" w:rsidR="00801F6D" w:rsidRPr="00253E84" w:rsidRDefault="00801F6D" w:rsidP="00801F6D">
      <w:pPr>
        <w:rPr>
          <w:rFonts w:ascii="Arial" w:hAnsi="Arial" w:cs="Arial"/>
          <w:sz w:val="28"/>
          <w:szCs w:val="28"/>
        </w:rPr>
      </w:pPr>
    </w:p>
    <w:p w14:paraId="56561819" w14:textId="77777777" w:rsidR="00801F6D" w:rsidRPr="00EC051D" w:rsidRDefault="00801F6D" w:rsidP="004C32DF">
      <w:pPr>
        <w:pBdr>
          <w:bottom w:val="single" w:sz="48" w:space="1" w:color="7030A0"/>
        </w:pBdr>
        <w:rPr>
          <w:rFonts w:ascii="Arial" w:hAnsi="Arial" w:cs="Arial"/>
          <w:b/>
          <w:color w:val="000000" w:themeColor="text1"/>
          <w:sz w:val="28"/>
          <w:szCs w:val="28"/>
        </w:rPr>
      </w:pPr>
      <w:r w:rsidRPr="00EC051D">
        <w:rPr>
          <w:rFonts w:ascii="Arial" w:hAnsi="Arial" w:cs="Arial"/>
          <w:b/>
          <w:color w:val="000000" w:themeColor="text1"/>
          <w:sz w:val="28"/>
          <w:szCs w:val="28"/>
        </w:rPr>
        <w:t>APPLICATION CONTACT PERSON</w:t>
      </w:r>
    </w:p>
    <w:tbl>
      <w:tblPr>
        <w:tblW w:w="0" w:type="auto"/>
        <w:tblInd w:w="89" w:type="dxa"/>
        <w:tblLook w:val="0000" w:firstRow="0" w:lastRow="0" w:firstColumn="0" w:lastColumn="0" w:noHBand="0" w:noVBand="0"/>
      </w:tblPr>
      <w:tblGrid>
        <w:gridCol w:w="9153"/>
      </w:tblGrid>
      <w:tr w:rsidR="00801F6D" w:rsidRPr="00253E84" w14:paraId="26F8CC57" w14:textId="77777777" w:rsidTr="004C32DF">
        <w:trPr>
          <w:trHeight w:val="454"/>
        </w:trPr>
        <w:tc>
          <w:tcPr>
            <w:tcW w:w="9658" w:type="dxa"/>
            <w:tcBorders>
              <w:bottom w:val="single" w:sz="4" w:space="0" w:color="7030A0"/>
            </w:tcBorders>
            <w:shd w:val="clear" w:color="auto" w:fill="auto"/>
            <w:vAlign w:val="bottom"/>
          </w:tcPr>
          <w:p w14:paraId="3FE7496E" w14:textId="77777777" w:rsidR="00801F6D" w:rsidRPr="00253E84" w:rsidRDefault="00801F6D" w:rsidP="00801F6D">
            <w:pPr>
              <w:rPr>
                <w:rFonts w:ascii="Arial" w:hAnsi="Arial" w:cs="Arial"/>
                <w:b/>
                <w:szCs w:val="20"/>
              </w:rPr>
            </w:pPr>
            <w:r w:rsidRPr="00253E84">
              <w:rPr>
                <w:rFonts w:ascii="Arial" w:hAnsi="Arial" w:cs="Arial"/>
                <w:b/>
                <w:szCs w:val="20"/>
              </w:rPr>
              <w:t>Name</w:t>
            </w:r>
          </w:p>
        </w:tc>
      </w:tr>
      <w:tr w:rsidR="00801F6D" w:rsidRPr="00253E84" w14:paraId="459EDBEF"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31C3F51B" w14:textId="77777777" w:rsidR="00801F6D" w:rsidRPr="00253E84" w:rsidRDefault="00801F6D" w:rsidP="00801F6D">
            <w:pPr>
              <w:rPr>
                <w:rFonts w:ascii="Arial" w:hAnsi="Arial" w:cs="Arial"/>
                <w:szCs w:val="20"/>
              </w:rPr>
            </w:pPr>
          </w:p>
        </w:tc>
      </w:tr>
      <w:tr w:rsidR="00801F6D" w:rsidRPr="00253E84" w14:paraId="0A650CD9" w14:textId="77777777" w:rsidTr="004C32DF">
        <w:trPr>
          <w:trHeight w:val="454"/>
        </w:trPr>
        <w:tc>
          <w:tcPr>
            <w:tcW w:w="9658" w:type="dxa"/>
            <w:tcBorders>
              <w:top w:val="single" w:sz="4" w:space="0" w:color="7030A0"/>
              <w:bottom w:val="single" w:sz="4" w:space="0" w:color="7030A0"/>
            </w:tcBorders>
            <w:shd w:val="clear" w:color="auto" w:fill="auto"/>
            <w:vAlign w:val="bottom"/>
          </w:tcPr>
          <w:p w14:paraId="7A683278" w14:textId="77777777" w:rsidR="00801F6D" w:rsidRPr="00253E84" w:rsidRDefault="00801F6D" w:rsidP="00801F6D">
            <w:pPr>
              <w:rPr>
                <w:rFonts w:ascii="Arial" w:hAnsi="Arial" w:cs="Arial"/>
                <w:b/>
                <w:szCs w:val="20"/>
              </w:rPr>
            </w:pPr>
            <w:r w:rsidRPr="00253E84">
              <w:rPr>
                <w:rFonts w:ascii="Arial" w:hAnsi="Arial" w:cs="Arial"/>
                <w:b/>
                <w:szCs w:val="20"/>
              </w:rPr>
              <w:t>Job title / role on course</w:t>
            </w:r>
          </w:p>
        </w:tc>
      </w:tr>
      <w:tr w:rsidR="00801F6D" w:rsidRPr="00253E84" w14:paraId="69C8D832"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61AA9FFF" w14:textId="77777777" w:rsidR="00801F6D" w:rsidRPr="00253E84" w:rsidRDefault="00801F6D" w:rsidP="00801F6D">
            <w:pPr>
              <w:rPr>
                <w:rFonts w:ascii="Arial" w:hAnsi="Arial" w:cs="Arial"/>
                <w:szCs w:val="20"/>
              </w:rPr>
            </w:pPr>
          </w:p>
        </w:tc>
      </w:tr>
      <w:tr w:rsidR="00801F6D" w:rsidRPr="00253E84" w14:paraId="75FDB8C6" w14:textId="77777777" w:rsidTr="004C32DF">
        <w:trPr>
          <w:trHeight w:val="454"/>
        </w:trPr>
        <w:tc>
          <w:tcPr>
            <w:tcW w:w="9658" w:type="dxa"/>
            <w:tcBorders>
              <w:top w:val="single" w:sz="4" w:space="0" w:color="7030A0"/>
              <w:bottom w:val="single" w:sz="4" w:space="0" w:color="7030A0"/>
            </w:tcBorders>
            <w:shd w:val="clear" w:color="auto" w:fill="auto"/>
            <w:vAlign w:val="bottom"/>
          </w:tcPr>
          <w:p w14:paraId="591AD8D8" w14:textId="77777777" w:rsidR="00801F6D" w:rsidRPr="00253E84" w:rsidRDefault="00801F6D" w:rsidP="00801F6D">
            <w:pPr>
              <w:rPr>
                <w:rFonts w:ascii="Arial" w:hAnsi="Arial" w:cs="Arial"/>
                <w:szCs w:val="20"/>
              </w:rPr>
            </w:pPr>
            <w:r w:rsidRPr="00253E84">
              <w:rPr>
                <w:rFonts w:ascii="Arial" w:hAnsi="Arial" w:cs="Arial"/>
                <w:b/>
                <w:szCs w:val="20"/>
              </w:rPr>
              <w:t>Direct telephone</w:t>
            </w:r>
          </w:p>
        </w:tc>
      </w:tr>
      <w:tr w:rsidR="00801F6D" w:rsidRPr="00253E84" w14:paraId="08340BA0"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21A669C2" w14:textId="77777777" w:rsidR="00801F6D" w:rsidRPr="00253E84" w:rsidRDefault="00801F6D" w:rsidP="00801F6D">
            <w:pPr>
              <w:rPr>
                <w:rFonts w:ascii="Arial" w:hAnsi="Arial" w:cs="Arial"/>
                <w:szCs w:val="20"/>
              </w:rPr>
            </w:pPr>
          </w:p>
        </w:tc>
      </w:tr>
      <w:tr w:rsidR="00801F6D" w:rsidRPr="00253E84" w14:paraId="7B0682C7" w14:textId="77777777" w:rsidTr="004C32DF">
        <w:trPr>
          <w:trHeight w:val="454"/>
        </w:trPr>
        <w:tc>
          <w:tcPr>
            <w:tcW w:w="9658" w:type="dxa"/>
            <w:tcBorders>
              <w:top w:val="single" w:sz="4" w:space="0" w:color="7030A0"/>
              <w:bottom w:val="single" w:sz="4" w:space="0" w:color="7030A0"/>
            </w:tcBorders>
            <w:shd w:val="clear" w:color="auto" w:fill="auto"/>
            <w:vAlign w:val="bottom"/>
          </w:tcPr>
          <w:p w14:paraId="4FAEABED" w14:textId="77777777" w:rsidR="00801F6D" w:rsidRPr="00253E84" w:rsidRDefault="00801F6D" w:rsidP="00801F6D">
            <w:pPr>
              <w:rPr>
                <w:rFonts w:ascii="Arial" w:hAnsi="Arial" w:cs="Arial"/>
                <w:szCs w:val="20"/>
              </w:rPr>
            </w:pPr>
            <w:r w:rsidRPr="00253E84">
              <w:rPr>
                <w:rFonts w:ascii="Arial" w:hAnsi="Arial" w:cs="Arial"/>
                <w:b/>
                <w:szCs w:val="20"/>
              </w:rPr>
              <w:t>Email address</w:t>
            </w:r>
          </w:p>
        </w:tc>
      </w:tr>
      <w:tr w:rsidR="00801F6D" w:rsidRPr="00253E84" w14:paraId="38AE18C9"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43D40AC6" w14:textId="77777777" w:rsidR="00801F6D" w:rsidRPr="00253E84" w:rsidRDefault="00801F6D" w:rsidP="00801F6D">
            <w:pPr>
              <w:rPr>
                <w:rFonts w:ascii="Arial" w:hAnsi="Arial" w:cs="Arial"/>
                <w:szCs w:val="20"/>
              </w:rPr>
            </w:pPr>
          </w:p>
        </w:tc>
      </w:tr>
    </w:tbl>
    <w:p w14:paraId="09F99C1B" w14:textId="77777777" w:rsidR="00801F6D" w:rsidRPr="00253E84" w:rsidRDefault="00801F6D" w:rsidP="00801F6D">
      <w:pPr>
        <w:rPr>
          <w:rFonts w:ascii="Arial" w:hAnsi="Arial" w:cs="Arial"/>
        </w:rPr>
      </w:pPr>
    </w:p>
    <w:tbl>
      <w:tblPr>
        <w:tblW w:w="9658" w:type="dxa"/>
        <w:tblInd w:w="89" w:type="dxa"/>
        <w:shd w:val="clear" w:color="auto" w:fill="FFFFFF"/>
        <w:tblLook w:val="0000" w:firstRow="0" w:lastRow="0" w:firstColumn="0" w:lastColumn="0" w:noHBand="0" w:noVBand="0"/>
      </w:tblPr>
      <w:tblGrid>
        <w:gridCol w:w="9658"/>
      </w:tblGrid>
      <w:tr w:rsidR="00801F6D" w:rsidRPr="00253E84" w14:paraId="38CD2D2C" w14:textId="77777777" w:rsidTr="004C32DF">
        <w:trPr>
          <w:trHeight w:val="397"/>
        </w:trPr>
        <w:tc>
          <w:tcPr>
            <w:tcW w:w="9658" w:type="dxa"/>
            <w:tcBorders>
              <w:top w:val="single" w:sz="36" w:space="0" w:color="7030A0"/>
            </w:tcBorders>
            <w:shd w:val="clear" w:color="auto" w:fill="FFFFFF" w:themeFill="background2"/>
          </w:tcPr>
          <w:p w14:paraId="046995BF" w14:textId="77777777" w:rsidR="00801F6D" w:rsidRDefault="00801F6D" w:rsidP="00801F6D">
            <w:pPr>
              <w:rPr>
                <w:rFonts w:ascii="Arial" w:hAnsi="Arial" w:cs="Arial"/>
                <w:b/>
                <w:color w:val="000000" w:themeColor="text1"/>
                <w:lang w:val="en-US"/>
              </w:rPr>
            </w:pPr>
            <w:r>
              <w:rPr>
                <w:rFonts w:ascii="Arial" w:hAnsi="Arial" w:cs="Arial"/>
                <w:b/>
                <w:color w:val="000000" w:themeColor="text1"/>
                <w:lang w:val="en-US"/>
              </w:rPr>
              <w:t>Please provide an</w:t>
            </w:r>
            <w:r w:rsidRPr="00AB3BC5">
              <w:rPr>
                <w:rFonts w:ascii="Arial" w:hAnsi="Arial" w:cs="Arial"/>
                <w:b/>
                <w:color w:val="000000" w:themeColor="text1"/>
                <w:lang w:val="en-US"/>
              </w:rPr>
              <w:t xml:space="preserve"> explanation of the new circumstances and a brief rationale for the change</w:t>
            </w:r>
            <w:r w:rsidR="004C32DF">
              <w:rPr>
                <w:rFonts w:ascii="Arial" w:hAnsi="Arial" w:cs="Arial"/>
                <w:b/>
                <w:color w:val="000000" w:themeColor="text1"/>
                <w:lang w:val="en-US"/>
              </w:rPr>
              <w:t>:</w:t>
            </w:r>
            <w:r w:rsidRPr="00AB3BC5">
              <w:rPr>
                <w:rFonts w:ascii="Arial" w:hAnsi="Arial" w:cs="Arial"/>
                <w:b/>
                <w:color w:val="000000" w:themeColor="text1"/>
                <w:lang w:val="en-US"/>
              </w:rPr>
              <w:t xml:space="preserve"> </w:t>
            </w:r>
          </w:p>
          <w:p w14:paraId="1DFAC7BC" w14:textId="4262D961" w:rsidR="004C32DF" w:rsidRPr="00253E84" w:rsidRDefault="004C32DF" w:rsidP="005F264A">
            <w:pPr>
              <w:spacing w:after="0"/>
              <w:rPr>
                <w:rFonts w:ascii="Arial" w:hAnsi="Arial" w:cs="Arial"/>
                <w:b/>
                <w:color w:val="000000" w:themeColor="text1"/>
                <w:lang w:val="en-US"/>
              </w:rPr>
            </w:pPr>
          </w:p>
        </w:tc>
      </w:tr>
      <w:tr w:rsidR="00801F6D" w:rsidRPr="00253E84" w14:paraId="2E55C7F5" w14:textId="77777777" w:rsidTr="004C32DF">
        <w:tc>
          <w:tcPr>
            <w:tcW w:w="9658" w:type="dxa"/>
            <w:tcBorders>
              <w:bottom w:val="single" w:sz="4" w:space="0" w:color="7030A0"/>
            </w:tcBorders>
            <w:shd w:val="clear" w:color="auto" w:fill="FFFFFF"/>
          </w:tcPr>
          <w:p w14:paraId="78068CD5"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04125352" w14:textId="77777777" w:rsidTr="004C32DF">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BE4D028" w14:textId="77777777" w:rsidR="00801F6D" w:rsidRPr="00253E84" w:rsidRDefault="00801F6D" w:rsidP="00801F6D">
            <w:pPr>
              <w:rPr>
                <w:rFonts w:ascii="Arial" w:hAnsi="Arial" w:cs="Arial"/>
                <w:color w:val="000000" w:themeColor="text1"/>
                <w:lang w:val="en-US"/>
              </w:rPr>
            </w:pPr>
          </w:p>
        </w:tc>
      </w:tr>
      <w:tr w:rsidR="00801F6D" w:rsidRPr="00253E84" w14:paraId="279C747B" w14:textId="77777777" w:rsidTr="004C32DF">
        <w:tc>
          <w:tcPr>
            <w:tcW w:w="9658" w:type="dxa"/>
            <w:tcBorders>
              <w:top w:val="single" w:sz="4" w:space="0" w:color="7030A0"/>
              <w:bottom w:val="single" w:sz="4" w:space="0" w:color="7030A0"/>
            </w:tcBorders>
            <w:shd w:val="clear" w:color="auto" w:fill="FFFFFF"/>
          </w:tcPr>
          <w:p w14:paraId="4E131A86" w14:textId="77777777" w:rsidR="00801F6D" w:rsidRPr="00253E84" w:rsidRDefault="00801F6D" w:rsidP="00801F6D">
            <w:pPr>
              <w:rPr>
                <w:rFonts w:ascii="Arial" w:hAnsi="Arial" w:cs="Arial"/>
                <w:b/>
                <w:color w:val="000000"/>
                <w:lang w:val="en-US"/>
              </w:rPr>
            </w:pPr>
          </w:p>
          <w:p w14:paraId="4DED6730"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 xml:space="preserve">Reference to supporting evidence </w:t>
            </w:r>
          </w:p>
        </w:tc>
      </w:tr>
      <w:tr w:rsidR="00801F6D" w:rsidRPr="00253E84" w14:paraId="3E5EE83F" w14:textId="77777777" w:rsidTr="004C32DF">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382D5692" w14:textId="77777777" w:rsidR="00801F6D" w:rsidRPr="00253E84" w:rsidRDefault="00801F6D" w:rsidP="00801F6D">
            <w:pPr>
              <w:rPr>
                <w:rFonts w:ascii="Arial" w:hAnsi="Arial" w:cs="Arial"/>
                <w:color w:val="000000" w:themeColor="text1"/>
                <w:lang w:val="en-US"/>
              </w:rPr>
            </w:pPr>
          </w:p>
        </w:tc>
      </w:tr>
      <w:tr w:rsidR="00801F6D" w:rsidRPr="00253E84" w14:paraId="11BD52FC" w14:textId="77777777" w:rsidTr="004C32DF">
        <w:tc>
          <w:tcPr>
            <w:tcW w:w="9658" w:type="dxa"/>
            <w:tcBorders>
              <w:top w:val="single" w:sz="4" w:space="0" w:color="7030A0"/>
              <w:bottom w:val="single" w:sz="4" w:space="0" w:color="7030A0"/>
            </w:tcBorders>
            <w:shd w:val="clear" w:color="auto" w:fill="FFFFFF"/>
          </w:tcPr>
          <w:p w14:paraId="5A007E1F" w14:textId="77777777" w:rsidR="00801F6D" w:rsidRPr="00253E84" w:rsidRDefault="00801F6D" w:rsidP="00801F6D">
            <w:pPr>
              <w:rPr>
                <w:rFonts w:ascii="Arial" w:hAnsi="Arial" w:cs="Arial"/>
                <w:b/>
                <w:color w:val="000000" w:themeColor="text1"/>
                <w:lang w:val="en-US"/>
              </w:rPr>
            </w:pPr>
          </w:p>
          <w:p w14:paraId="5FF33ECE"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comments</w:t>
            </w:r>
            <w:r w:rsidRPr="00253E84">
              <w:rPr>
                <w:rFonts w:ascii="Arial" w:hAnsi="Arial" w:cs="Arial"/>
                <w:i/>
                <w:color w:val="000000" w:themeColor="text1"/>
                <w:sz w:val="18"/>
                <w:lang w:val="en-US"/>
              </w:rPr>
              <w:t xml:space="preserve"> - course to leave blank</w:t>
            </w:r>
          </w:p>
        </w:tc>
      </w:tr>
      <w:tr w:rsidR="00801F6D" w:rsidRPr="00253E84" w14:paraId="5B4D9413" w14:textId="77777777" w:rsidTr="004C32DF">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7254179" w14:textId="77777777" w:rsidR="00801F6D" w:rsidRPr="00253E84" w:rsidRDefault="00801F6D" w:rsidP="00801F6D">
            <w:pPr>
              <w:rPr>
                <w:rFonts w:ascii="Arial" w:hAnsi="Arial" w:cs="Arial"/>
                <w:color w:val="000000" w:themeColor="text1"/>
                <w:lang w:val="en-US"/>
              </w:rPr>
            </w:pPr>
          </w:p>
        </w:tc>
      </w:tr>
      <w:tr w:rsidR="00801F6D" w:rsidRPr="00253E84" w14:paraId="6E6CDACF" w14:textId="77777777" w:rsidTr="004C32DF">
        <w:tc>
          <w:tcPr>
            <w:tcW w:w="9658" w:type="dxa"/>
            <w:tcBorders>
              <w:top w:val="single" w:sz="4" w:space="0" w:color="7030A0"/>
              <w:bottom w:val="single" w:sz="4" w:space="0" w:color="7030A0"/>
            </w:tcBorders>
            <w:shd w:val="clear" w:color="auto" w:fill="FFFFFF"/>
          </w:tcPr>
          <w:p w14:paraId="4A3683EE" w14:textId="77777777" w:rsidR="00801F6D" w:rsidRPr="00253E84" w:rsidRDefault="00801F6D" w:rsidP="00801F6D">
            <w:pPr>
              <w:rPr>
                <w:rFonts w:ascii="Arial" w:hAnsi="Arial" w:cs="Arial"/>
                <w:b/>
                <w:color w:val="000000" w:themeColor="text1"/>
                <w:lang w:val="en-US"/>
              </w:rPr>
            </w:pPr>
          </w:p>
          <w:p w14:paraId="287011F0"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35E5C2C2" w14:textId="77777777" w:rsidTr="004C32DF">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611320FF" w14:textId="77777777" w:rsidR="00801F6D" w:rsidRPr="00253E84" w:rsidRDefault="00801F6D" w:rsidP="00801F6D">
            <w:pPr>
              <w:rPr>
                <w:rFonts w:ascii="Arial" w:hAnsi="Arial" w:cs="Arial"/>
                <w:color w:val="000000" w:themeColor="text1"/>
                <w:lang w:val="en-US"/>
              </w:rPr>
            </w:pPr>
          </w:p>
        </w:tc>
      </w:tr>
    </w:tbl>
    <w:p w14:paraId="62991BFC" w14:textId="653A30A8" w:rsidR="00801F6D" w:rsidRDefault="00801F6D" w:rsidP="00801F6D">
      <w:pPr>
        <w:rPr>
          <w:rFonts w:ascii="Arial" w:hAnsi="Arial" w:cs="Arial"/>
        </w:rPr>
      </w:pPr>
    </w:p>
    <w:tbl>
      <w:tblPr>
        <w:tblW w:w="9658" w:type="dxa"/>
        <w:tblInd w:w="89" w:type="dxa"/>
        <w:shd w:val="clear" w:color="auto" w:fill="FFFFFF"/>
        <w:tblLook w:val="0000" w:firstRow="0" w:lastRow="0" w:firstColumn="0" w:lastColumn="0" w:noHBand="0" w:noVBand="0"/>
      </w:tblPr>
      <w:tblGrid>
        <w:gridCol w:w="9658"/>
      </w:tblGrid>
      <w:tr w:rsidR="00801F6D" w:rsidRPr="00253E84" w14:paraId="45CD89D9" w14:textId="77777777" w:rsidTr="004C32DF">
        <w:trPr>
          <w:trHeight w:val="397"/>
        </w:trPr>
        <w:tc>
          <w:tcPr>
            <w:tcW w:w="9658" w:type="dxa"/>
            <w:tcBorders>
              <w:top w:val="single" w:sz="36" w:space="0" w:color="7030A0"/>
            </w:tcBorders>
            <w:shd w:val="clear" w:color="auto" w:fill="FFFFFF" w:themeFill="background2"/>
          </w:tcPr>
          <w:p w14:paraId="5EFDB31F" w14:textId="77777777" w:rsidR="00801F6D" w:rsidRPr="00AB3BC5" w:rsidRDefault="00801F6D" w:rsidP="00801F6D">
            <w:pPr>
              <w:rPr>
                <w:rFonts w:ascii="Arial" w:hAnsi="Arial" w:cs="Arial"/>
                <w:b/>
                <w:color w:val="000000" w:themeColor="text1"/>
                <w:lang w:val="en-US"/>
              </w:rPr>
            </w:pPr>
            <w:r w:rsidRPr="00AB3BC5">
              <w:rPr>
                <w:rFonts w:ascii="Arial" w:hAnsi="Arial" w:cs="Arial"/>
                <w:b/>
                <w:color w:val="000000" w:themeColor="text1"/>
                <w:lang w:val="en-US"/>
              </w:rPr>
              <w:t>Please provide a general summary of what is being lost, what is being maintained and what is being added (e.g. end of taught element of course, details of ongoing support for students)</w:t>
            </w:r>
          </w:p>
        </w:tc>
      </w:tr>
      <w:tr w:rsidR="00801F6D" w:rsidRPr="00253E84" w14:paraId="284AD453" w14:textId="77777777" w:rsidTr="004C32DF">
        <w:tc>
          <w:tcPr>
            <w:tcW w:w="9658" w:type="dxa"/>
            <w:tcBorders>
              <w:bottom w:val="single" w:sz="4" w:space="0" w:color="7030A0"/>
            </w:tcBorders>
            <w:shd w:val="clear" w:color="auto" w:fill="FFFFFF"/>
          </w:tcPr>
          <w:p w14:paraId="792E1EA6" w14:textId="77777777" w:rsidR="00801F6D" w:rsidRPr="00253E84" w:rsidRDefault="00801F6D" w:rsidP="005F264A">
            <w:pPr>
              <w:spacing w:after="0"/>
              <w:rPr>
                <w:rFonts w:ascii="Arial" w:hAnsi="Arial" w:cs="Arial"/>
                <w:b/>
                <w:color w:val="000000"/>
                <w:lang w:val="en-US"/>
              </w:rPr>
            </w:pPr>
          </w:p>
          <w:p w14:paraId="795AB7D1"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3D0A8E29" w14:textId="77777777" w:rsidTr="004C32DF">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59C03052" w14:textId="77777777" w:rsidR="00801F6D" w:rsidRPr="00253E84" w:rsidRDefault="00801F6D" w:rsidP="00801F6D">
            <w:pPr>
              <w:rPr>
                <w:rFonts w:ascii="Arial" w:hAnsi="Arial" w:cs="Arial"/>
                <w:color w:val="000000" w:themeColor="text1"/>
                <w:lang w:val="en-US"/>
              </w:rPr>
            </w:pPr>
          </w:p>
        </w:tc>
      </w:tr>
      <w:tr w:rsidR="00801F6D" w:rsidRPr="00253E84" w14:paraId="13A806F2" w14:textId="77777777" w:rsidTr="004C32DF">
        <w:tc>
          <w:tcPr>
            <w:tcW w:w="9658" w:type="dxa"/>
            <w:tcBorders>
              <w:top w:val="single" w:sz="4" w:space="0" w:color="7030A0"/>
              <w:bottom w:val="single" w:sz="4" w:space="0" w:color="7030A0"/>
            </w:tcBorders>
            <w:shd w:val="clear" w:color="auto" w:fill="FFFFFF"/>
          </w:tcPr>
          <w:p w14:paraId="58FC829A" w14:textId="77777777" w:rsidR="00801F6D" w:rsidRPr="00253E84" w:rsidRDefault="00801F6D" w:rsidP="00801F6D">
            <w:pPr>
              <w:rPr>
                <w:rFonts w:ascii="Arial" w:hAnsi="Arial" w:cs="Arial"/>
                <w:b/>
                <w:color w:val="000000"/>
                <w:lang w:val="en-US"/>
              </w:rPr>
            </w:pPr>
          </w:p>
          <w:p w14:paraId="6A2B2143"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 xml:space="preserve">Reference to supporting evidence </w:t>
            </w:r>
          </w:p>
        </w:tc>
      </w:tr>
      <w:tr w:rsidR="00801F6D" w:rsidRPr="00253E84" w14:paraId="37D5C8E3" w14:textId="77777777" w:rsidTr="004C32DF">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301F3234" w14:textId="77777777" w:rsidR="00801F6D" w:rsidRPr="00253E84" w:rsidRDefault="00801F6D" w:rsidP="00801F6D">
            <w:pPr>
              <w:rPr>
                <w:rFonts w:ascii="Arial" w:hAnsi="Arial" w:cs="Arial"/>
                <w:color w:val="000000" w:themeColor="text1"/>
                <w:lang w:val="en-US"/>
              </w:rPr>
            </w:pPr>
          </w:p>
        </w:tc>
      </w:tr>
      <w:tr w:rsidR="00801F6D" w:rsidRPr="00253E84" w14:paraId="1DBCED70" w14:textId="77777777" w:rsidTr="004C32DF">
        <w:tc>
          <w:tcPr>
            <w:tcW w:w="9658" w:type="dxa"/>
            <w:tcBorders>
              <w:top w:val="single" w:sz="4" w:space="0" w:color="7030A0"/>
              <w:bottom w:val="single" w:sz="4" w:space="0" w:color="7030A0"/>
            </w:tcBorders>
            <w:shd w:val="clear" w:color="auto" w:fill="FFFFFF"/>
          </w:tcPr>
          <w:p w14:paraId="1F8877B2" w14:textId="77777777" w:rsidR="00801F6D" w:rsidRPr="00253E84" w:rsidRDefault="00801F6D" w:rsidP="00801F6D">
            <w:pPr>
              <w:rPr>
                <w:rFonts w:ascii="Arial" w:hAnsi="Arial" w:cs="Arial"/>
                <w:b/>
                <w:color w:val="000000" w:themeColor="text1"/>
                <w:lang w:val="en-US"/>
              </w:rPr>
            </w:pPr>
          </w:p>
          <w:p w14:paraId="5164A93A"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comments</w:t>
            </w:r>
            <w:r w:rsidRPr="00253E84">
              <w:rPr>
                <w:rFonts w:ascii="Arial" w:hAnsi="Arial" w:cs="Arial"/>
                <w:i/>
                <w:color w:val="000000" w:themeColor="text1"/>
                <w:sz w:val="18"/>
                <w:lang w:val="en-US"/>
              </w:rPr>
              <w:t xml:space="preserve"> - course to leave blank</w:t>
            </w:r>
          </w:p>
        </w:tc>
      </w:tr>
      <w:tr w:rsidR="00801F6D" w:rsidRPr="00253E84" w14:paraId="010F496D" w14:textId="77777777" w:rsidTr="004C32DF">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73EDB395" w14:textId="77777777" w:rsidR="00801F6D" w:rsidRPr="00253E84" w:rsidRDefault="00801F6D" w:rsidP="00801F6D">
            <w:pPr>
              <w:rPr>
                <w:rFonts w:ascii="Arial" w:hAnsi="Arial" w:cs="Arial"/>
                <w:color w:val="000000" w:themeColor="text1"/>
                <w:lang w:val="en-US"/>
              </w:rPr>
            </w:pPr>
          </w:p>
        </w:tc>
      </w:tr>
      <w:tr w:rsidR="00801F6D" w:rsidRPr="00253E84" w14:paraId="09A49744" w14:textId="77777777" w:rsidTr="004C32DF">
        <w:tc>
          <w:tcPr>
            <w:tcW w:w="9658" w:type="dxa"/>
            <w:tcBorders>
              <w:top w:val="single" w:sz="4" w:space="0" w:color="7030A0"/>
              <w:bottom w:val="single" w:sz="4" w:space="0" w:color="7030A0"/>
            </w:tcBorders>
            <w:shd w:val="clear" w:color="auto" w:fill="FFFFFF"/>
          </w:tcPr>
          <w:p w14:paraId="42809C76" w14:textId="77777777" w:rsidR="00801F6D" w:rsidRPr="00253E84" w:rsidRDefault="00801F6D" w:rsidP="00801F6D">
            <w:pPr>
              <w:rPr>
                <w:rFonts w:ascii="Arial" w:hAnsi="Arial" w:cs="Arial"/>
                <w:b/>
                <w:color w:val="000000" w:themeColor="text1"/>
                <w:lang w:val="en-US"/>
              </w:rPr>
            </w:pPr>
          </w:p>
          <w:p w14:paraId="5AFF27BE"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1908C155" w14:textId="77777777" w:rsidTr="004C32DF">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0A4BCD1E" w14:textId="77777777" w:rsidR="00801F6D" w:rsidRPr="00253E84" w:rsidRDefault="00801F6D" w:rsidP="00801F6D">
            <w:pPr>
              <w:rPr>
                <w:rFonts w:ascii="Arial" w:hAnsi="Arial" w:cs="Arial"/>
                <w:color w:val="000000" w:themeColor="text1"/>
                <w:lang w:val="en-US"/>
              </w:rPr>
            </w:pPr>
          </w:p>
        </w:tc>
      </w:tr>
    </w:tbl>
    <w:p w14:paraId="7FED8DA7" w14:textId="77777777" w:rsidR="00801F6D" w:rsidRDefault="00801F6D" w:rsidP="00801F6D">
      <w:pPr>
        <w:rPr>
          <w:rFonts w:ascii="Arial" w:hAnsi="Arial" w:cs="Arial"/>
        </w:rPr>
      </w:pPr>
    </w:p>
    <w:p w14:paraId="57602D36" w14:textId="77777777" w:rsidR="00801F6D" w:rsidRDefault="00801F6D" w:rsidP="00801F6D">
      <w:pPr>
        <w:rPr>
          <w:rFonts w:ascii="Arial" w:hAnsi="Arial" w:cs="Arial"/>
        </w:rPr>
      </w:pPr>
      <w:r>
        <w:rPr>
          <w:rFonts w:ascii="Arial" w:hAnsi="Arial" w:cs="Arial"/>
        </w:rPr>
        <w:br w:type="page"/>
      </w:r>
    </w:p>
    <w:p w14:paraId="17225249" w14:textId="77777777" w:rsidR="00801F6D" w:rsidRDefault="00801F6D" w:rsidP="00801F6D">
      <w:pPr>
        <w:rPr>
          <w:rFonts w:ascii="Arial" w:hAnsi="Arial" w:cs="Arial"/>
          <w:b/>
          <w:sz w:val="28"/>
          <w:szCs w:val="28"/>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12E18" w:rsidRPr="00DB0666" w14:paraId="3250528A" w14:textId="77777777" w:rsidTr="00627806">
        <w:tc>
          <w:tcPr>
            <w:tcW w:w="9923" w:type="dxa"/>
            <w:shd w:val="clear" w:color="auto" w:fill="7030A0"/>
          </w:tcPr>
          <w:p w14:paraId="6343924C" w14:textId="77777777" w:rsidR="00A12E18" w:rsidRPr="00DB0666" w:rsidRDefault="00A12E18" w:rsidP="00627806">
            <w:pPr>
              <w:jc w:val="center"/>
              <w:rPr>
                <w:rStyle w:val="Strong"/>
                <w:rFonts w:asciiTheme="majorHAnsi" w:hAnsiTheme="majorHAnsi" w:cs="Arial"/>
                <w:bCs w:val="0"/>
                <w:color w:val="FFFFFF" w:themeColor="text2"/>
                <w:sz w:val="28"/>
                <w:szCs w:val="28"/>
              </w:rPr>
            </w:pPr>
            <w:r w:rsidRPr="00DB0666">
              <w:rPr>
                <w:rStyle w:val="Strong"/>
                <w:rFonts w:asciiTheme="majorHAnsi" w:hAnsiTheme="majorHAnsi" w:cs="Arial"/>
                <w:bCs w:val="0"/>
                <w:color w:val="FFFFFF" w:themeColor="text2"/>
                <w:sz w:val="28"/>
                <w:szCs w:val="28"/>
              </w:rPr>
              <w:t>MEETING THE CRITERIA - Part A. Eligibility criteria</w:t>
            </w:r>
          </w:p>
        </w:tc>
      </w:tr>
    </w:tbl>
    <w:p w14:paraId="36000B05" w14:textId="77777777" w:rsidR="00A12E18" w:rsidRDefault="00A12E18" w:rsidP="00801F6D">
      <w:pPr>
        <w:rPr>
          <w:rFonts w:ascii="Arial" w:hAnsi="Arial" w:cs="Arial"/>
          <w:b/>
          <w:sz w:val="28"/>
          <w:szCs w:val="28"/>
        </w:rPr>
      </w:pPr>
    </w:p>
    <w:p w14:paraId="24FC7D54" w14:textId="0560C62D" w:rsidR="00A12E18" w:rsidRPr="00253E84" w:rsidRDefault="00A12E18" w:rsidP="00801F6D">
      <w:pPr>
        <w:rPr>
          <w:rFonts w:ascii="Arial" w:hAnsi="Arial" w:cs="Arial"/>
          <w:b/>
          <w:sz w:val="28"/>
          <w:szCs w:val="28"/>
        </w:rPr>
      </w:pPr>
      <w:r w:rsidRPr="00253E84">
        <w:rPr>
          <w:rFonts w:ascii="Arial" w:hAnsi="Arial" w:cs="Arial"/>
          <w:b/>
          <w:color w:val="000000" w:themeColor="text1"/>
          <w:sz w:val="28"/>
          <w:lang w:val="en-US"/>
        </w:rPr>
        <w:t>A4</w:t>
      </w:r>
    </w:p>
    <w:tbl>
      <w:tblPr>
        <w:tblW w:w="9658" w:type="dxa"/>
        <w:tblInd w:w="89" w:type="dxa"/>
        <w:shd w:val="clear" w:color="auto" w:fill="FFFFFF"/>
        <w:tblLook w:val="0000" w:firstRow="0" w:lastRow="0" w:firstColumn="0" w:lastColumn="0" w:noHBand="0" w:noVBand="0"/>
      </w:tblPr>
      <w:tblGrid>
        <w:gridCol w:w="9658"/>
      </w:tblGrid>
      <w:tr w:rsidR="00801F6D" w:rsidRPr="00253E84" w14:paraId="1ACED5C9" w14:textId="77777777" w:rsidTr="00A12E18">
        <w:trPr>
          <w:trHeight w:val="397"/>
        </w:trPr>
        <w:tc>
          <w:tcPr>
            <w:tcW w:w="9658" w:type="dxa"/>
            <w:tcBorders>
              <w:top w:val="single" w:sz="36" w:space="0" w:color="7030A0"/>
            </w:tcBorders>
            <w:shd w:val="clear" w:color="auto" w:fill="auto"/>
            <w:vAlign w:val="center"/>
          </w:tcPr>
          <w:p w14:paraId="70358D91" w14:textId="77777777" w:rsidR="00A12E18" w:rsidRDefault="00A12E18" w:rsidP="00801F6D">
            <w:pPr>
              <w:rPr>
                <w:rFonts w:ascii="Trebuchet MS" w:hAnsi="Trebuchet MS" w:cs="Arial"/>
                <w:b/>
                <w:color w:val="000000" w:themeColor="text1"/>
                <w:lang w:val="en-US"/>
              </w:rPr>
            </w:pPr>
            <w:r>
              <w:rPr>
                <w:rFonts w:ascii="Trebuchet MS" w:hAnsi="Trebuchet MS" w:cs="Arial"/>
                <w:b/>
                <w:color w:val="000000" w:themeColor="text1"/>
                <w:lang w:val="en-US"/>
              </w:rPr>
              <w:t>The course must have at least two core members of staff who have substantive involvement in admission, assessment, course management and decision making, in addition to teaching.</w:t>
            </w:r>
          </w:p>
          <w:p w14:paraId="30C1EDDC" w14:textId="5E5AAB35" w:rsidR="00A12E18" w:rsidRPr="00A12E18" w:rsidRDefault="00A12E18" w:rsidP="00A12E18">
            <w:pPr>
              <w:spacing w:after="0"/>
              <w:rPr>
                <w:rFonts w:ascii="Trebuchet MS" w:hAnsi="Trebuchet MS" w:cs="Arial"/>
                <w:b/>
                <w:color w:val="000000" w:themeColor="text1"/>
                <w:lang w:val="en-US"/>
              </w:rPr>
            </w:pPr>
          </w:p>
        </w:tc>
      </w:tr>
      <w:tr w:rsidR="00801F6D" w:rsidRPr="00253E84" w14:paraId="070351BB" w14:textId="77777777" w:rsidTr="00A12E18">
        <w:tc>
          <w:tcPr>
            <w:tcW w:w="9658" w:type="dxa"/>
            <w:tcBorders>
              <w:bottom w:val="single" w:sz="4" w:space="0" w:color="7030A0"/>
            </w:tcBorders>
            <w:shd w:val="clear" w:color="auto" w:fill="FFFFFF"/>
          </w:tcPr>
          <w:p w14:paraId="05AADD95" w14:textId="77777777" w:rsidR="00801F6D" w:rsidRPr="00A12E18" w:rsidRDefault="00801F6D" w:rsidP="00801F6D">
            <w:pPr>
              <w:rPr>
                <w:rFonts w:ascii="Arial" w:hAnsi="Arial" w:cs="Arial"/>
                <w:b/>
                <w:color w:val="000000"/>
                <w:lang w:val="en-US"/>
              </w:rPr>
            </w:pPr>
            <w:r w:rsidRPr="00A12E18">
              <w:rPr>
                <w:rFonts w:ascii="Arial" w:hAnsi="Arial" w:cs="Arial"/>
                <w:b/>
                <w:color w:val="000000"/>
                <w:lang w:val="en-US"/>
              </w:rPr>
              <w:t>How is this criterion met?</w:t>
            </w:r>
          </w:p>
        </w:tc>
      </w:tr>
      <w:tr w:rsidR="00801F6D" w:rsidRPr="00253E84" w14:paraId="6AB679EE" w14:textId="77777777" w:rsidTr="00A12E1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5633A0B" w14:textId="77777777" w:rsidR="00801F6D" w:rsidRPr="00253E84" w:rsidRDefault="00801F6D" w:rsidP="00801F6D">
            <w:pPr>
              <w:rPr>
                <w:rFonts w:ascii="Arial" w:hAnsi="Arial" w:cs="Arial"/>
                <w:color w:val="000000" w:themeColor="text1"/>
                <w:lang w:val="en-US"/>
              </w:rPr>
            </w:pPr>
          </w:p>
        </w:tc>
      </w:tr>
      <w:tr w:rsidR="00801F6D" w:rsidRPr="00253E84" w14:paraId="2CF75440" w14:textId="77777777" w:rsidTr="00A12E18">
        <w:tc>
          <w:tcPr>
            <w:tcW w:w="9658" w:type="dxa"/>
            <w:tcBorders>
              <w:top w:val="single" w:sz="4" w:space="0" w:color="7030A0"/>
              <w:bottom w:val="single" w:sz="4" w:space="0" w:color="7030A0"/>
            </w:tcBorders>
            <w:shd w:val="clear" w:color="auto" w:fill="FFFFFF"/>
          </w:tcPr>
          <w:p w14:paraId="757099AB" w14:textId="77777777" w:rsidR="00801F6D" w:rsidRPr="00253E84" w:rsidRDefault="00801F6D" w:rsidP="00801F6D">
            <w:pPr>
              <w:rPr>
                <w:rFonts w:ascii="Arial" w:hAnsi="Arial" w:cs="Arial"/>
                <w:b/>
                <w:color w:val="000000"/>
                <w:lang w:val="en-US"/>
              </w:rPr>
            </w:pPr>
          </w:p>
          <w:p w14:paraId="7BC418C6"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 xml:space="preserve">Reference to supporting evidence </w:t>
            </w:r>
          </w:p>
        </w:tc>
      </w:tr>
      <w:tr w:rsidR="00801F6D" w:rsidRPr="00253E84" w14:paraId="5610749E" w14:textId="77777777" w:rsidTr="00A12E1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767D984" w14:textId="77777777" w:rsidR="00801F6D" w:rsidRPr="00253E84" w:rsidRDefault="00801F6D" w:rsidP="00801F6D">
            <w:pPr>
              <w:rPr>
                <w:rFonts w:ascii="Arial" w:hAnsi="Arial" w:cs="Arial"/>
                <w:color w:val="000000" w:themeColor="text1"/>
                <w:lang w:val="en-US"/>
              </w:rPr>
            </w:pPr>
          </w:p>
        </w:tc>
      </w:tr>
      <w:tr w:rsidR="00801F6D" w:rsidRPr="00253E84" w14:paraId="6EFA0FAF" w14:textId="77777777" w:rsidTr="00A12E18">
        <w:tc>
          <w:tcPr>
            <w:tcW w:w="9658" w:type="dxa"/>
            <w:tcBorders>
              <w:top w:val="single" w:sz="4" w:space="0" w:color="7030A0"/>
              <w:bottom w:val="single" w:sz="4" w:space="0" w:color="7030A0"/>
            </w:tcBorders>
            <w:shd w:val="clear" w:color="auto" w:fill="FFFFFF"/>
          </w:tcPr>
          <w:p w14:paraId="5056BF2B" w14:textId="77777777" w:rsidR="00801F6D" w:rsidRPr="00253E84" w:rsidRDefault="00801F6D" w:rsidP="00801F6D">
            <w:pPr>
              <w:rPr>
                <w:rFonts w:ascii="Arial" w:hAnsi="Arial" w:cs="Arial"/>
                <w:b/>
                <w:color w:val="000000" w:themeColor="text1"/>
                <w:lang w:val="en-US"/>
              </w:rPr>
            </w:pPr>
          </w:p>
          <w:p w14:paraId="2AF0B26F"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comments</w:t>
            </w:r>
            <w:r w:rsidRPr="00253E84">
              <w:rPr>
                <w:rFonts w:ascii="Arial" w:hAnsi="Arial" w:cs="Arial"/>
                <w:i/>
                <w:color w:val="000000" w:themeColor="text1"/>
                <w:sz w:val="18"/>
                <w:lang w:val="en-US"/>
              </w:rPr>
              <w:t xml:space="preserve"> - course to leave blank</w:t>
            </w:r>
          </w:p>
        </w:tc>
      </w:tr>
      <w:tr w:rsidR="00801F6D" w:rsidRPr="00253E84" w14:paraId="373B6ECD"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A3891BB" w14:textId="77777777" w:rsidR="00801F6D" w:rsidRPr="00253E84" w:rsidRDefault="00801F6D" w:rsidP="00801F6D">
            <w:pPr>
              <w:rPr>
                <w:rFonts w:ascii="Arial" w:hAnsi="Arial" w:cs="Arial"/>
                <w:color w:val="000000" w:themeColor="text1"/>
                <w:lang w:val="en-US"/>
              </w:rPr>
            </w:pPr>
          </w:p>
        </w:tc>
      </w:tr>
      <w:tr w:rsidR="00801F6D" w:rsidRPr="00253E84" w14:paraId="18465A70" w14:textId="77777777" w:rsidTr="00A12E18">
        <w:tc>
          <w:tcPr>
            <w:tcW w:w="9658" w:type="dxa"/>
            <w:tcBorders>
              <w:top w:val="single" w:sz="4" w:space="0" w:color="7030A0"/>
              <w:bottom w:val="single" w:sz="4" w:space="0" w:color="7030A0"/>
            </w:tcBorders>
            <w:shd w:val="clear" w:color="auto" w:fill="FFFFFF"/>
          </w:tcPr>
          <w:p w14:paraId="7E168D54" w14:textId="77777777" w:rsidR="00801F6D" w:rsidRPr="00253E84" w:rsidRDefault="00801F6D" w:rsidP="00801F6D">
            <w:pPr>
              <w:rPr>
                <w:rFonts w:ascii="Arial" w:hAnsi="Arial" w:cs="Arial"/>
                <w:b/>
                <w:color w:val="000000" w:themeColor="text1"/>
                <w:lang w:val="en-US"/>
              </w:rPr>
            </w:pPr>
          </w:p>
          <w:p w14:paraId="4238CE12"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7DF08F9F"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E08429E" w14:textId="77777777" w:rsidR="00801F6D" w:rsidRPr="00253E84" w:rsidRDefault="00801F6D" w:rsidP="00801F6D">
            <w:pPr>
              <w:rPr>
                <w:rFonts w:ascii="Arial" w:hAnsi="Arial" w:cs="Arial"/>
                <w:color w:val="000000" w:themeColor="text1"/>
                <w:lang w:val="en-US"/>
              </w:rPr>
            </w:pPr>
          </w:p>
        </w:tc>
      </w:tr>
    </w:tbl>
    <w:p w14:paraId="196679EE" w14:textId="77777777" w:rsidR="00801F6D" w:rsidRPr="0098327D" w:rsidRDefault="00801F6D" w:rsidP="00801F6D">
      <w:pPr>
        <w:autoSpaceDE w:val="0"/>
        <w:autoSpaceDN w:val="0"/>
        <w:adjustRightInd w:val="0"/>
        <w:rPr>
          <w:rFonts w:ascii="Arial" w:hAnsi="Arial" w:cs="Arial"/>
          <w:sz w:val="28"/>
          <w:szCs w:val="28"/>
        </w:rPr>
      </w:pPr>
    </w:p>
    <w:tbl>
      <w:tblPr>
        <w:tblW w:w="9658" w:type="dxa"/>
        <w:tblInd w:w="89" w:type="dxa"/>
        <w:shd w:val="clear" w:color="auto" w:fill="FFFFFF"/>
        <w:tblLook w:val="0000" w:firstRow="0" w:lastRow="0" w:firstColumn="0" w:lastColumn="0" w:noHBand="0" w:noVBand="0"/>
      </w:tblPr>
      <w:tblGrid>
        <w:gridCol w:w="9658"/>
      </w:tblGrid>
      <w:tr w:rsidR="00801F6D" w:rsidRPr="00253E84" w14:paraId="08FBB721" w14:textId="77777777" w:rsidTr="00E66DED">
        <w:trPr>
          <w:trHeight w:val="397"/>
        </w:trPr>
        <w:tc>
          <w:tcPr>
            <w:tcW w:w="9658" w:type="dxa"/>
            <w:tcBorders>
              <w:bottom w:val="single" w:sz="24" w:space="0" w:color="7030A0"/>
            </w:tcBorders>
            <w:shd w:val="clear" w:color="auto" w:fill="auto"/>
            <w:vAlign w:val="center"/>
          </w:tcPr>
          <w:p w14:paraId="0B605078"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A5</w:t>
            </w:r>
          </w:p>
        </w:tc>
      </w:tr>
      <w:tr w:rsidR="00801F6D" w:rsidRPr="00253E84" w14:paraId="7ED40398" w14:textId="77777777" w:rsidTr="00E66DED">
        <w:trPr>
          <w:trHeight w:val="397"/>
        </w:trPr>
        <w:tc>
          <w:tcPr>
            <w:tcW w:w="9658" w:type="dxa"/>
            <w:tcBorders>
              <w:top w:val="single" w:sz="24" w:space="0" w:color="7030A0"/>
            </w:tcBorders>
            <w:shd w:val="clear" w:color="auto" w:fill="FFFFFF" w:themeFill="background2"/>
          </w:tcPr>
          <w:p w14:paraId="3BAD34EC"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All course staff must be members of an appropriate professional body with a complaints procedure to which they are subject.</w:t>
            </w:r>
          </w:p>
        </w:tc>
      </w:tr>
      <w:tr w:rsidR="00801F6D" w:rsidRPr="00253E84" w14:paraId="04A71C55" w14:textId="77777777" w:rsidTr="00C01F93">
        <w:tc>
          <w:tcPr>
            <w:tcW w:w="9658" w:type="dxa"/>
            <w:tcBorders>
              <w:bottom w:val="single" w:sz="4" w:space="0" w:color="7030A0"/>
            </w:tcBorders>
            <w:shd w:val="clear" w:color="auto" w:fill="FFFFFF"/>
          </w:tcPr>
          <w:p w14:paraId="269AD176" w14:textId="77777777" w:rsidR="00801F6D" w:rsidRPr="00253E84" w:rsidRDefault="00801F6D" w:rsidP="005F264A">
            <w:pPr>
              <w:spacing w:after="0"/>
              <w:rPr>
                <w:rFonts w:ascii="Arial" w:hAnsi="Arial" w:cs="Arial"/>
                <w:b/>
                <w:color w:val="000000"/>
                <w:lang w:val="en-US"/>
              </w:rPr>
            </w:pPr>
          </w:p>
          <w:p w14:paraId="1C625D6F"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23A86E71"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19F6946A" w14:textId="77777777" w:rsidR="00801F6D" w:rsidRPr="00253E84" w:rsidRDefault="00801F6D" w:rsidP="00801F6D">
            <w:pPr>
              <w:rPr>
                <w:rFonts w:ascii="Arial" w:hAnsi="Arial" w:cs="Arial"/>
                <w:color w:val="000000" w:themeColor="text1"/>
                <w:lang w:val="en-US"/>
              </w:rPr>
            </w:pPr>
          </w:p>
        </w:tc>
      </w:tr>
      <w:tr w:rsidR="00801F6D" w:rsidRPr="00253E84" w14:paraId="0DD964E1" w14:textId="77777777" w:rsidTr="00C01F93">
        <w:tc>
          <w:tcPr>
            <w:tcW w:w="9658" w:type="dxa"/>
            <w:tcBorders>
              <w:top w:val="single" w:sz="4" w:space="0" w:color="7030A0"/>
              <w:bottom w:val="single" w:sz="4" w:space="0" w:color="7030A0"/>
            </w:tcBorders>
            <w:shd w:val="clear" w:color="auto" w:fill="FFFFFF"/>
          </w:tcPr>
          <w:p w14:paraId="0FA1A6EB" w14:textId="77777777" w:rsidR="00801F6D" w:rsidRPr="00253E84" w:rsidRDefault="00801F6D" w:rsidP="00801F6D">
            <w:pPr>
              <w:rPr>
                <w:rFonts w:ascii="Arial" w:hAnsi="Arial" w:cs="Arial"/>
                <w:b/>
                <w:color w:val="000000"/>
                <w:lang w:val="en-US"/>
              </w:rPr>
            </w:pPr>
          </w:p>
          <w:p w14:paraId="478D2BE2"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 xml:space="preserve">Reference to supporting evidence </w:t>
            </w:r>
          </w:p>
        </w:tc>
      </w:tr>
      <w:tr w:rsidR="00801F6D" w:rsidRPr="00253E84" w14:paraId="5CA1ACC2"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67FFD52A" w14:textId="77777777" w:rsidR="00801F6D" w:rsidRPr="00253E84" w:rsidRDefault="00801F6D" w:rsidP="00801F6D">
            <w:pPr>
              <w:rPr>
                <w:rFonts w:ascii="Arial" w:hAnsi="Arial" w:cs="Arial"/>
                <w:color w:val="000000" w:themeColor="text1"/>
                <w:lang w:val="en-US"/>
              </w:rPr>
            </w:pPr>
          </w:p>
        </w:tc>
      </w:tr>
      <w:tr w:rsidR="00801F6D" w:rsidRPr="00253E84" w14:paraId="2E850AB8" w14:textId="77777777" w:rsidTr="00C01F93">
        <w:tc>
          <w:tcPr>
            <w:tcW w:w="9658" w:type="dxa"/>
            <w:tcBorders>
              <w:top w:val="single" w:sz="4" w:space="0" w:color="7030A0"/>
              <w:bottom w:val="single" w:sz="4" w:space="0" w:color="7030A0"/>
            </w:tcBorders>
            <w:shd w:val="clear" w:color="auto" w:fill="FFFFFF"/>
          </w:tcPr>
          <w:p w14:paraId="416D7C06" w14:textId="77777777" w:rsidR="00801F6D" w:rsidRPr="00253E84" w:rsidRDefault="00801F6D" w:rsidP="00801F6D">
            <w:pPr>
              <w:rPr>
                <w:rFonts w:ascii="Arial" w:hAnsi="Arial" w:cs="Arial"/>
                <w:b/>
                <w:color w:val="000000" w:themeColor="text1"/>
                <w:lang w:val="en-US"/>
              </w:rPr>
            </w:pPr>
          </w:p>
          <w:p w14:paraId="203BBB16"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comments</w:t>
            </w:r>
            <w:r w:rsidRPr="00253E84">
              <w:rPr>
                <w:rFonts w:ascii="Arial" w:hAnsi="Arial" w:cs="Arial"/>
                <w:i/>
                <w:color w:val="000000" w:themeColor="text1"/>
                <w:sz w:val="18"/>
                <w:lang w:val="en-US"/>
              </w:rPr>
              <w:t xml:space="preserve"> - course to leave blank</w:t>
            </w:r>
          </w:p>
        </w:tc>
      </w:tr>
      <w:tr w:rsidR="00801F6D" w:rsidRPr="00253E84" w14:paraId="297C51E0"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0F8F283" w14:textId="77777777" w:rsidR="00801F6D" w:rsidRPr="00253E84" w:rsidRDefault="00801F6D" w:rsidP="00801F6D">
            <w:pPr>
              <w:rPr>
                <w:rFonts w:ascii="Arial" w:hAnsi="Arial" w:cs="Arial"/>
                <w:color w:val="000000" w:themeColor="text1"/>
                <w:lang w:val="en-US"/>
              </w:rPr>
            </w:pPr>
          </w:p>
        </w:tc>
      </w:tr>
      <w:tr w:rsidR="00801F6D" w:rsidRPr="00253E84" w14:paraId="39B561D4" w14:textId="77777777" w:rsidTr="00C01F93">
        <w:tc>
          <w:tcPr>
            <w:tcW w:w="9658" w:type="dxa"/>
            <w:tcBorders>
              <w:top w:val="single" w:sz="4" w:space="0" w:color="7030A0"/>
              <w:bottom w:val="single" w:sz="4" w:space="0" w:color="7030A0"/>
            </w:tcBorders>
            <w:shd w:val="clear" w:color="auto" w:fill="FFFFFF"/>
          </w:tcPr>
          <w:p w14:paraId="215DC064" w14:textId="77777777" w:rsidR="00801F6D" w:rsidRPr="00253E84" w:rsidRDefault="00801F6D" w:rsidP="00801F6D">
            <w:pPr>
              <w:rPr>
                <w:rFonts w:ascii="Arial" w:hAnsi="Arial" w:cs="Arial"/>
                <w:b/>
                <w:color w:val="000000" w:themeColor="text1"/>
                <w:lang w:val="en-US"/>
              </w:rPr>
            </w:pPr>
          </w:p>
          <w:p w14:paraId="24AA70C8"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2E846D43"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E76CC31" w14:textId="77777777" w:rsidR="00801F6D" w:rsidRPr="00253E84" w:rsidRDefault="00801F6D" w:rsidP="00801F6D">
            <w:pPr>
              <w:rPr>
                <w:rFonts w:ascii="Arial" w:hAnsi="Arial" w:cs="Arial"/>
                <w:color w:val="000000" w:themeColor="text1"/>
                <w:lang w:val="en-US"/>
              </w:rPr>
            </w:pPr>
          </w:p>
        </w:tc>
      </w:tr>
    </w:tbl>
    <w:p w14:paraId="7279045E" w14:textId="77777777" w:rsidR="00801F6D" w:rsidRPr="0098327D" w:rsidRDefault="00801F6D" w:rsidP="00801F6D">
      <w:pPr>
        <w:autoSpaceDE w:val="0"/>
        <w:autoSpaceDN w:val="0"/>
        <w:adjustRightInd w:val="0"/>
        <w:rPr>
          <w:rFonts w:ascii="Arial" w:hAnsi="Arial" w:cs="Arial"/>
          <w:sz w:val="28"/>
          <w:szCs w:val="28"/>
        </w:rPr>
      </w:pPr>
    </w:p>
    <w:tbl>
      <w:tblPr>
        <w:tblW w:w="9658" w:type="dxa"/>
        <w:tblInd w:w="89" w:type="dxa"/>
        <w:shd w:val="clear" w:color="auto" w:fill="FFFFFF"/>
        <w:tblLook w:val="0000" w:firstRow="0" w:lastRow="0" w:firstColumn="0" w:lastColumn="0" w:noHBand="0" w:noVBand="0"/>
      </w:tblPr>
      <w:tblGrid>
        <w:gridCol w:w="9658"/>
      </w:tblGrid>
      <w:tr w:rsidR="00801F6D" w:rsidRPr="00253E84" w14:paraId="2C840395" w14:textId="77777777" w:rsidTr="00C01F93">
        <w:trPr>
          <w:trHeight w:val="397"/>
        </w:trPr>
        <w:tc>
          <w:tcPr>
            <w:tcW w:w="9658" w:type="dxa"/>
            <w:tcBorders>
              <w:bottom w:val="single" w:sz="48" w:space="0" w:color="7030A0"/>
            </w:tcBorders>
            <w:shd w:val="clear" w:color="auto" w:fill="auto"/>
            <w:vAlign w:val="center"/>
          </w:tcPr>
          <w:p w14:paraId="27A97F43"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A6</w:t>
            </w:r>
          </w:p>
        </w:tc>
      </w:tr>
      <w:tr w:rsidR="00801F6D" w:rsidRPr="00253E84" w14:paraId="56E94B3D" w14:textId="77777777" w:rsidTr="00C01F93">
        <w:trPr>
          <w:trHeight w:val="397"/>
        </w:trPr>
        <w:tc>
          <w:tcPr>
            <w:tcW w:w="9658" w:type="dxa"/>
            <w:tcBorders>
              <w:top w:val="single" w:sz="48" w:space="0" w:color="7030A0"/>
            </w:tcBorders>
            <w:shd w:val="clear" w:color="auto" w:fill="FFFFFF" w:themeFill="background2"/>
          </w:tcPr>
          <w:p w14:paraId="5F8A4797"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The majority of the course staff should have current BACP counsellor/psychotherapist accreditation or be registered with an appropriate professional body to an equivalent level and should be in current, supervised practice.</w:t>
            </w:r>
          </w:p>
        </w:tc>
      </w:tr>
      <w:tr w:rsidR="00801F6D" w:rsidRPr="00253E84" w14:paraId="04F3D716" w14:textId="77777777" w:rsidTr="00C01F93">
        <w:tc>
          <w:tcPr>
            <w:tcW w:w="9658" w:type="dxa"/>
            <w:tcBorders>
              <w:bottom w:val="single" w:sz="4" w:space="0" w:color="7030A0"/>
            </w:tcBorders>
            <w:shd w:val="clear" w:color="auto" w:fill="FFFFFF"/>
          </w:tcPr>
          <w:p w14:paraId="4EF845C4" w14:textId="77777777" w:rsidR="00801F6D" w:rsidRPr="00253E84" w:rsidRDefault="00801F6D" w:rsidP="005F264A">
            <w:pPr>
              <w:spacing w:after="0"/>
              <w:rPr>
                <w:rFonts w:ascii="Arial" w:hAnsi="Arial" w:cs="Arial"/>
                <w:b/>
                <w:color w:val="000000"/>
                <w:lang w:val="en-US"/>
              </w:rPr>
            </w:pPr>
          </w:p>
          <w:p w14:paraId="25994B8B"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210B89DF"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198F1454" w14:textId="77777777" w:rsidR="00801F6D" w:rsidRPr="00253E84" w:rsidRDefault="00801F6D" w:rsidP="00801F6D">
            <w:pPr>
              <w:rPr>
                <w:rFonts w:ascii="Arial" w:hAnsi="Arial" w:cs="Arial"/>
                <w:color w:val="000000" w:themeColor="text1"/>
                <w:lang w:val="en-US"/>
              </w:rPr>
            </w:pPr>
          </w:p>
        </w:tc>
      </w:tr>
      <w:tr w:rsidR="00801F6D" w:rsidRPr="00253E84" w14:paraId="3D4A3669" w14:textId="77777777" w:rsidTr="00C01F93">
        <w:tc>
          <w:tcPr>
            <w:tcW w:w="9658" w:type="dxa"/>
            <w:tcBorders>
              <w:top w:val="single" w:sz="4" w:space="0" w:color="7030A0"/>
              <w:bottom w:val="single" w:sz="4" w:space="0" w:color="7030A0"/>
            </w:tcBorders>
            <w:shd w:val="clear" w:color="auto" w:fill="FFFFFF"/>
          </w:tcPr>
          <w:p w14:paraId="52B5020F" w14:textId="77777777" w:rsidR="00801F6D" w:rsidRPr="00253E84" w:rsidRDefault="00801F6D" w:rsidP="00801F6D">
            <w:pPr>
              <w:rPr>
                <w:rFonts w:ascii="Arial" w:hAnsi="Arial" w:cs="Arial"/>
                <w:b/>
                <w:color w:val="000000"/>
                <w:lang w:val="en-US"/>
              </w:rPr>
            </w:pPr>
          </w:p>
          <w:p w14:paraId="051CCF52"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 xml:space="preserve">Reference to supporting evidence </w:t>
            </w:r>
          </w:p>
        </w:tc>
      </w:tr>
      <w:tr w:rsidR="00801F6D" w:rsidRPr="00253E84" w14:paraId="6400914C"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631627C5" w14:textId="77777777" w:rsidR="00801F6D" w:rsidRPr="00253E84" w:rsidRDefault="00801F6D" w:rsidP="00801F6D">
            <w:pPr>
              <w:rPr>
                <w:rFonts w:ascii="Arial" w:hAnsi="Arial" w:cs="Arial"/>
                <w:color w:val="000000" w:themeColor="text1"/>
                <w:lang w:val="en-US"/>
              </w:rPr>
            </w:pPr>
          </w:p>
        </w:tc>
      </w:tr>
      <w:tr w:rsidR="00801F6D" w:rsidRPr="00253E84" w14:paraId="59760249" w14:textId="77777777" w:rsidTr="00C01F93">
        <w:tc>
          <w:tcPr>
            <w:tcW w:w="9658" w:type="dxa"/>
            <w:tcBorders>
              <w:top w:val="single" w:sz="4" w:space="0" w:color="7030A0"/>
              <w:bottom w:val="single" w:sz="4" w:space="0" w:color="7030A0"/>
            </w:tcBorders>
            <w:shd w:val="clear" w:color="auto" w:fill="FFFFFF"/>
          </w:tcPr>
          <w:p w14:paraId="04D2FD8F" w14:textId="77777777" w:rsidR="00801F6D" w:rsidRPr="00253E84" w:rsidRDefault="00801F6D" w:rsidP="00801F6D">
            <w:pPr>
              <w:rPr>
                <w:rFonts w:ascii="Arial" w:hAnsi="Arial" w:cs="Arial"/>
                <w:b/>
                <w:color w:val="000000" w:themeColor="text1"/>
                <w:lang w:val="en-US"/>
              </w:rPr>
            </w:pPr>
          </w:p>
          <w:p w14:paraId="2D560E79"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comments</w:t>
            </w:r>
            <w:r w:rsidRPr="00253E84">
              <w:rPr>
                <w:rFonts w:ascii="Arial" w:hAnsi="Arial" w:cs="Arial"/>
                <w:i/>
                <w:color w:val="000000" w:themeColor="text1"/>
                <w:sz w:val="18"/>
                <w:lang w:val="en-US"/>
              </w:rPr>
              <w:t xml:space="preserve"> - course to leave blank</w:t>
            </w:r>
          </w:p>
        </w:tc>
      </w:tr>
      <w:tr w:rsidR="00801F6D" w:rsidRPr="00253E84" w14:paraId="56F082AD"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F428B8E" w14:textId="77777777" w:rsidR="00801F6D" w:rsidRPr="00253E84" w:rsidRDefault="00801F6D" w:rsidP="00801F6D">
            <w:pPr>
              <w:rPr>
                <w:rFonts w:ascii="Arial" w:hAnsi="Arial" w:cs="Arial"/>
                <w:color w:val="000000" w:themeColor="text1"/>
                <w:lang w:val="en-US"/>
              </w:rPr>
            </w:pPr>
          </w:p>
        </w:tc>
      </w:tr>
      <w:tr w:rsidR="00801F6D" w:rsidRPr="00253E84" w14:paraId="3EB4253B" w14:textId="77777777" w:rsidTr="00C01F93">
        <w:tc>
          <w:tcPr>
            <w:tcW w:w="9658" w:type="dxa"/>
            <w:tcBorders>
              <w:top w:val="single" w:sz="4" w:space="0" w:color="7030A0"/>
              <w:bottom w:val="single" w:sz="4" w:space="0" w:color="7030A0"/>
            </w:tcBorders>
            <w:shd w:val="clear" w:color="auto" w:fill="FFFFFF"/>
          </w:tcPr>
          <w:p w14:paraId="63D21A9C" w14:textId="77777777" w:rsidR="00801F6D" w:rsidRPr="00253E84" w:rsidRDefault="00801F6D" w:rsidP="00801F6D">
            <w:pPr>
              <w:rPr>
                <w:rFonts w:ascii="Arial" w:hAnsi="Arial" w:cs="Arial"/>
                <w:b/>
                <w:color w:val="000000" w:themeColor="text1"/>
                <w:lang w:val="en-US"/>
              </w:rPr>
            </w:pPr>
          </w:p>
          <w:p w14:paraId="0E53C4DE"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0070C410"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0052532" w14:textId="77777777" w:rsidR="00801F6D" w:rsidRPr="00253E84" w:rsidRDefault="00801F6D" w:rsidP="00801F6D">
            <w:pPr>
              <w:rPr>
                <w:rFonts w:ascii="Arial" w:hAnsi="Arial" w:cs="Arial"/>
                <w:color w:val="000000" w:themeColor="text1"/>
                <w:lang w:val="en-US"/>
              </w:rPr>
            </w:pPr>
          </w:p>
        </w:tc>
      </w:tr>
    </w:tbl>
    <w:p w14:paraId="011E4593" w14:textId="77777777" w:rsidR="00801F6D" w:rsidRDefault="00801F6D" w:rsidP="00801F6D">
      <w:pPr>
        <w:autoSpaceDE w:val="0"/>
        <w:autoSpaceDN w:val="0"/>
        <w:adjustRightInd w:val="0"/>
        <w:rPr>
          <w:rFonts w:ascii="Arial" w:hAnsi="Arial" w:cs="Arial"/>
          <w:sz w:val="28"/>
          <w:szCs w:val="28"/>
        </w:rPr>
      </w:pPr>
    </w:p>
    <w:p w14:paraId="25354121" w14:textId="77777777" w:rsidR="00801F6D" w:rsidRDefault="00801F6D" w:rsidP="00801F6D">
      <w:pPr>
        <w:autoSpaceDE w:val="0"/>
        <w:autoSpaceDN w:val="0"/>
        <w:adjustRightInd w:val="0"/>
        <w:rPr>
          <w:rFonts w:ascii="Arial" w:hAnsi="Arial" w:cs="Arial"/>
          <w:sz w:val="18"/>
          <w:szCs w:val="18"/>
        </w:rPr>
      </w:pPr>
    </w:p>
    <w:p w14:paraId="1225087E" w14:textId="77777777" w:rsidR="00C01F93" w:rsidRDefault="00C01F93" w:rsidP="00801F6D">
      <w:pPr>
        <w:autoSpaceDE w:val="0"/>
        <w:autoSpaceDN w:val="0"/>
        <w:adjustRightInd w:val="0"/>
        <w:rPr>
          <w:rFonts w:ascii="Arial" w:hAnsi="Arial" w:cs="Arial"/>
          <w:sz w:val="18"/>
          <w:szCs w:val="18"/>
        </w:rPr>
      </w:pPr>
    </w:p>
    <w:p w14:paraId="31C382FB" w14:textId="77777777" w:rsidR="00C01F93" w:rsidRDefault="00C01F93" w:rsidP="00801F6D">
      <w:pPr>
        <w:autoSpaceDE w:val="0"/>
        <w:autoSpaceDN w:val="0"/>
        <w:adjustRightInd w:val="0"/>
        <w:rPr>
          <w:rFonts w:ascii="Arial" w:hAnsi="Arial" w:cs="Arial"/>
          <w:sz w:val="18"/>
          <w:szCs w:val="18"/>
        </w:rPr>
      </w:pPr>
    </w:p>
    <w:p w14:paraId="3484B808" w14:textId="77777777" w:rsidR="00C01F93" w:rsidRDefault="00C01F93" w:rsidP="00801F6D">
      <w:pPr>
        <w:autoSpaceDE w:val="0"/>
        <w:autoSpaceDN w:val="0"/>
        <w:adjustRightInd w:val="0"/>
        <w:rPr>
          <w:rFonts w:ascii="Arial" w:hAnsi="Arial" w:cs="Arial"/>
          <w:sz w:val="18"/>
          <w:szCs w:val="18"/>
        </w:rPr>
      </w:pPr>
    </w:p>
    <w:p w14:paraId="6294C8C2" w14:textId="77777777" w:rsidR="00C01F93" w:rsidRDefault="00C01F93" w:rsidP="00801F6D">
      <w:pPr>
        <w:autoSpaceDE w:val="0"/>
        <w:autoSpaceDN w:val="0"/>
        <w:adjustRightInd w:val="0"/>
        <w:rPr>
          <w:rFonts w:ascii="Arial" w:hAnsi="Arial" w:cs="Arial"/>
          <w:sz w:val="18"/>
          <w:szCs w:val="18"/>
        </w:rPr>
      </w:pPr>
    </w:p>
    <w:p w14:paraId="00E6A55E" w14:textId="77777777" w:rsidR="00C01F93" w:rsidRDefault="00C01F93" w:rsidP="00801F6D">
      <w:pPr>
        <w:autoSpaceDE w:val="0"/>
        <w:autoSpaceDN w:val="0"/>
        <w:adjustRightInd w:val="0"/>
        <w:rPr>
          <w:rFonts w:ascii="Arial" w:hAnsi="Arial" w:cs="Arial"/>
          <w:sz w:val="18"/>
          <w:szCs w:val="18"/>
        </w:rPr>
      </w:pPr>
    </w:p>
    <w:p w14:paraId="2B62ABB7" w14:textId="77777777" w:rsidR="00C01F93" w:rsidRDefault="00C01F93" w:rsidP="00801F6D">
      <w:pPr>
        <w:autoSpaceDE w:val="0"/>
        <w:autoSpaceDN w:val="0"/>
        <w:adjustRightInd w:val="0"/>
        <w:rPr>
          <w:rFonts w:ascii="Arial" w:hAnsi="Arial" w:cs="Arial"/>
          <w:sz w:val="18"/>
          <w:szCs w:val="18"/>
        </w:rPr>
      </w:pPr>
    </w:p>
    <w:p w14:paraId="0362578A" w14:textId="77777777" w:rsidR="00C01F93" w:rsidRDefault="00C01F93" w:rsidP="00801F6D">
      <w:pPr>
        <w:autoSpaceDE w:val="0"/>
        <w:autoSpaceDN w:val="0"/>
        <w:adjustRightInd w:val="0"/>
        <w:rPr>
          <w:rFonts w:ascii="Arial" w:hAnsi="Arial" w:cs="Arial"/>
          <w:sz w:val="18"/>
          <w:szCs w:val="18"/>
        </w:rPr>
      </w:pPr>
    </w:p>
    <w:p w14:paraId="6EC4EFC1" w14:textId="77777777" w:rsidR="00C01F93" w:rsidRDefault="00C01F93" w:rsidP="00801F6D">
      <w:pPr>
        <w:autoSpaceDE w:val="0"/>
        <w:autoSpaceDN w:val="0"/>
        <w:adjustRightInd w:val="0"/>
        <w:rPr>
          <w:rFonts w:ascii="Arial" w:hAnsi="Arial" w:cs="Arial"/>
          <w:sz w:val="18"/>
          <w:szCs w:val="18"/>
        </w:rPr>
      </w:pPr>
    </w:p>
    <w:p w14:paraId="142EC487" w14:textId="77777777" w:rsidR="00C01F93" w:rsidRDefault="00C01F93" w:rsidP="00801F6D">
      <w:pPr>
        <w:autoSpaceDE w:val="0"/>
        <w:autoSpaceDN w:val="0"/>
        <w:adjustRightInd w:val="0"/>
        <w:rPr>
          <w:rFonts w:ascii="Arial" w:hAnsi="Arial" w:cs="Arial"/>
          <w:sz w:val="18"/>
          <w:szCs w:val="18"/>
        </w:rPr>
      </w:pPr>
    </w:p>
    <w:p w14:paraId="61361F38" w14:textId="77777777" w:rsidR="00C01F93" w:rsidRDefault="00C01F93" w:rsidP="00801F6D">
      <w:pPr>
        <w:autoSpaceDE w:val="0"/>
        <w:autoSpaceDN w:val="0"/>
        <w:adjustRightInd w:val="0"/>
        <w:rPr>
          <w:rFonts w:ascii="Arial" w:hAnsi="Arial" w:cs="Arial"/>
          <w:sz w:val="18"/>
          <w:szCs w:val="18"/>
        </w:rPr>
      </w:pPr>
    </w:p>
    <w:p w14:paraId="74589FAD" w14:textId="77777777" w:rsidR="00C01F93" w:rsidRDefault="00C01F93" w:rsidP="00801F6D">
      <w:pPr>
        <w:autoSpaceDE w:val="0"/>
        <w:autoSpaceDN w:val="0"/>
        <w:adjustRightInd w:val="0"/>
        <w:rPr>
          <w:rFonts w:ascii="Arial" w:hAnsi="Arial" w:cs="Arial"/>
          <w:sz w:val="18"/>
          <w:szCs w:val="18"/>
        </w:rPr>
      </w:pPr>
    </w:p>
    <w:p w14:paraId="06F2A51D" w14:textId="77777777" w:rsidR="00C01F93" w:rsidRDefault="00C01F93" w:rsidP="00801F6D">
      <w:pPr>
        <w:autoSpaceDE w:val="0"/>
        <w:autoSpaceDN w:val="0"/>
        <w:adjustRightInd w:val="0"/>
        <w:rPr>
          <w:rFonts w:ascii="Arial" w:hAnsi="Arial" w:cs="Arial"/>
          <w:sz w:val="18"/>
          <w:szCs w:val="18"/>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01F93" w:rsidRPr="00DB0666" w14:paraId="01C47886" w14:textId="77777777" w:rsidTr="00627806">
        <w:tc>
          <w:tcPr>
            <w:tcW w:w="9923" w:type="dxa"/>
            <w:shd w:val="clear" w:color="auto" w:fill="7030A0"/>
          </w:tcPr>
          <w:p w14:paraId="13BAD685" w14:textId="4944ABD8" w:rsidR="00C01F93" w:rsidRPr="00DB0666" w:rsidRDefault="00C01F93" w:rsidP="00627806">
            <w:pPr>
              <w:jc w:val="center"/>
              <w:rPr>
                <w:rStyle w:val="Strong"/>
                <w:rFonts w:asciiTheme="majorHAnsi" w:hAnsiTheme="majorHAnsi" w:cs="Arial"/>
                <w:bCs w:val="0"/>
                <w:color w:val="FFFFFF" w:themeColor="text2"/>
                <w:sz w:val="28"/>
                <w:szCs w:val="28"/>
              </w:rPr>
            </w:pPr>
            <w:r>
              <w:rPr>
                <w:rStyle w:val="Strong"/>
                <w:rFonts w:asciiTheme="majorHAnsi" w:hAnsiTheme="majorHAnsi" w:cs="Arial"/>
                <w:bCs w:val="0"/>
                <w:color w:val="FFFFFF" w:themeColor="text2"/>
                <w:sz w:val="28"/>
                <w:szCs w:val="28"/>
              </w:rPr>
              <w:t>MEETING THE CRITERIA - Part B. Course Delivery Criteria</w:t>
            </w:r>
          </w:p>
        </w:tc>
      </w:tr>
    </w:tbl>
    <w:p w14:paraId="36413A49" w14:textId="77777777" w:rsidR="00801F6D" w:rsidRPr="008442B0" w:rsidRDefault="00801F6D" w:rsidP="00801F6D">
      <w:pPr>
        <w:autoSpaceDE w:val="0"/>
        <w:autoSpaceDN w:val="0"/>
        <w:adjustRightInd w:val="0"/>
        <w:rPr>
          <w:rFonts w:ascii="Arial" w:hAnsi="Arial" w:cs="Arial"/>
          <w:sz w:val="28"/>
          <w:szCs w:val="28"/>
        </w:rPr>
      </w:pPr>
    </w:p>
    <w:p w14:paraId="0008DB04" w14:textId="582F8721" w:rsidR="00801F6D" w:rsidRDefault="00801F6D" w:rsidP="00801F6D">
      <w:pPr>
        <w:autoSpaceDE w:val="0"/>
        <w:autoSpaceDN w:val="0"/>
        <w:adjustRightInd w:val="0"/>
        <w:rPr>
          <w:rFonts w:ascii="Arial" w:hAnsi="Arial" w:cs="Arial"/>
          <w:b/>
          <w:sz w:val="28"/>
          <w:szCs w:val="28"/>
        </w:rPr>
      </w:pPr>
      <w:r w:rsidRPr="00253E84">
        <w:rPr>
          <w:rFonts w:ascii="Arial" w:hAnsi="Arial" w:cs="Arial"/>
          <w:b/>
          <w:sz w:val="28"/>
          <w:szCs w:val="28"/>
        </w:rPr>
        <w:t>B2. Teaching and learning</w:t>
      </w:r>
    </w:p>
    <w:p w14:paraId="17F9D928" w14:textId="77777777" w:rsidR="005F264A" w:rsidRPr="00627806" w:rsidRDefault="005F264A" w:rsidP="005F264A">
      <w:pPr>
        <w:autoSpaceDE w:val="0"/>
        <w:autoSpaceDN w:val="0"/>
        <w:adjustRightInd w:val="0"/>
        <w:spacing w:after="0"/>
        <w:rPr>
          <w:rFonts w:ascii="Arial" w:hAnsi="Arial" w:cs="Arial"/>
          <w:sz w:val="18"/>
          <w:szCs w:val="1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5B3E2A2C" w14:textId="77777777" w:rsidTr="00C01F93">
        <w:trPr>
          <w:trHeight w:val="397"/>
        </w:trPr>
        <w:tc>
          <w:tcPr>
            <w:tcW w:w="9942" w:type="dxa"/>
            <w:tcBorders>
              <w:bottom w:val="single" w:sz="48" w:space="0" w:color="7030A0"/>
            </w:tcBorders>
            <w:shd w:val="clear" w:color="auto" w:fill="auto"/>
            <w:vAlign w:val="center"/>
          </w:tcPr>
          <w:p w14:paraId="6EC6C9F2"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B2.1</w:t>
            </w:r>
          </w:p>
        </w:tc>
      </w:tr>
      <w:tr w:rsidR="00801F6D" w:rsidRPr="00253E84" w14:paraId="33912ECA" w14:textId="77777777" w:rsidTr="00C01F93">
        <w:trPr>
          <w:trHeight w:val="397"/>
        </w:trPr>
        <w:tc>
          <w:tcPr>
            <w:tcW w:w="9942" w:type="dxa"/>
            <w:tcBorders>
              <w:top w:val="single" w:sz="48" w:space="0" w:color="7030A0"/>
            </w:tcBorders>
            <w:shd w:val="clear" w:color="auto" w:fill="FFFFFF" w:themeFill="background2"/>
          </w:tcPr>
          <w:p w14:paraId="7AE4B8C4"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All course staff must be appropriately qualified and demonstrate competence between them to cover all elements of the course.</w:t>
            </w:r>
          </w:p>
        </w:tc>
      </w:tr>
      <w:tr w:rsidR="00801F6D" w:rsidRPr="00253E84" w14:paraId="5ABC8950" w14:textId="77777777" w:rsidTr="00C01F93">
        <w:tc>
          <w:tcPr>
            <w:tcW w:w="9942" w:type="dxa"/>
            <w:tcBorders>
              <w:bottom w:val="single" w:sz="4" w:space="0" w:color="7030A0"/>
            </w:tcBorders>
            <w:shd w:val="clear" w:color="auto" w:fill="FFFFFF"/>
          </w:tcPr>
          <w:p w14:paraId="63BCD153" w14:textId="77777777" w:rsidR="00801F6D" w:rsidRPr="00253E84" w:rsidRDefault="00801F6D" w:rsidP="005F264A">
            <w:pPr>
              <w:spacing w:after="0"/>
              <w:rPr>
                <w:rFonts w:ascii="Arial" w:hAnsi="Arial" w:cs="Arial"/>
                <w:b/>
                <w:color w:val="000000"/>
                <w:lang w:val="en-US"/>
              </w:rPr>
            </w:pPr>
          </w:p>
          <w:p w14:paraId="5DB7441A"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4A3C920B"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DECA32C" w14:textId="77777777" w:rsidR="00801F6D" w:rsidRPr="00253E84" w:rsidRDefault="00801F6D" w:rsidP="00801F6D">
            <w:pPr>
              <w:rPr>
                <w:rFonts w:ascii="Arial" w:hAnsi="Arial" w:cs="Arial"/>
                <w:color w:val="000000" w:themeColor="text1"/>
                <w:lang w:val="en-US"/>
              </w:rPr>
            </w:pPr>
          </w:p>
        </w:tc>
      </w:tr>
      <w:tr w:rsidR="00801F6D" w:rsidRPr="00253E84" w14:paraId="4C8B2214" w14:textId="77777777" w:rsidTr="00C01F93">
        <w:tc>
          <w:tcPr>
            <w:tcW w:w="9942" w:type="dxa"/>
            <w:tcBorders>
              <w:top w:val="single" w:sz="4" w:space="0" w:color="7030A0"/>
              <w:bottom w:val="single" w:sz="4" w:space="0" w:color="7030A0"/>
            </w:tcBorders>
            <w:shd w:val="clear" w:color="auto" w:fill="FFFFFF"/>
          </w:tcPr>
          <w:p w14:paraId="10BB9FA4" w14:textId="77777777" w:rsidR="00801F6D" w:rsidRPr="00253E84" w:rsidRDefault="00801F6D" w:rsidP="00801F6D">
            <w:pPr>
              <w:rPr>
                <w:rFonts w:ascii="Arial" w:hAnsi="Arial" w:cs="Arial"/>
                <w:b/>
                <w:color w:val="000000"/>
                <w:lang w:val="en-US"/>
              </w:rPr>
            </w:pPr>
          </w:p>
          <w:p w14:paraId="08E822C9"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7C79C0C8"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A747CA" w14:textId="77777777" w:rsidR="00801F6D" w:rsidRPr="00253E84" w:rsidRDefault="00801F6D" w:rsidP="00801F6D">
            <w:pPr>
              <w:rPr>
                <w:rFonts w:ascii="Arial" w:hAnsi="Arial" w:cs="Arial"/>
                <w:color w:val="000000" w:themeColor="text1"/>
                <w:lang w:val="en-US"/>
              </w:rPr>
            </w:pPr>
          </w:p>
        </w:tc>
      </w:tr>
      <w:tr w:rsidR="00801F6D" w:rsidRPr="00253E84" w14:paraId="1CAFF675" w14:textId="77777777" w:rsidTr="00C01F93">
        <w:tc>
          <w:tcPr>
            <w:tcW w:w="9942" w:type="dxa"/>
            <w:tcBorders>
              <w:top w:val="single" w:sz="4" w:space="0" w:color="7030A0"/>
              <w:bottom w:val="single" w:sz="4" w:space="0" w:color="7030A0"/>
            </w:tcBorders>
            <w:shd w:val="clear" w:color="auto" w:fill="FFFFFF"/>
          </w:tcPr>
          <w:p w14:paraId="65E5C5E5" w14:textId="77777777" w:rsidR="00801F6D" w:rsidRPr="00253E84" w:rsidRDefault="00801F6D" w:rsidP="00801F6D">
            <w:pPr>
              <w:rPr>
                <w:rFonts w:ascii="Arial" w:hAnsi="Arial" w:cs="Arial"/>
                <w:b/>
                <w:color w:val="000000" w:themeColor="text1"/>
                <w:lang w:val="en-US"/>
              </w:rPr>
            </w:pPr>
          </w:p>
          <w:p w14:paraId="3AE5CB2B"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6C5F70B6"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58EA512" w14:textId="77777777" w:rsidR="00801F6D" w:rsidRPr="00253E84" w:rsidRDefault="00801F6D" w:rsidP="00801F6D">
            <w:pPr>
              <w:rPr>
                <w:rFonts w:ascii="Arial" w:hAnsi="Arial" w:cs="Arial"/>
                <w:i/>
                <w:color w:val="000000" w:themeColor="text1"/>
                <w:lang w:val="en-US"/>
              </w:rPr>
            </w:pPr>
          </w:p>
        </w:tc>
      </w:tr>
      <w:tr w:rsidR="00801F6D" w:rsidRPr="00253E84" w14:paraId="43936419" w14:textId="77777777" w:rsidTr="00C01F93">
        <w:tc>
          <w:tcPr>
            <w:tcW w:w="9942" w:type="dxa"/>
            <w:tcBorders>
              <w:top w:val="single" w:sz="4" w:space="0" w:color="7030A0"/>
              <w:bottom w:val="single" w:sz="4" w:space="0" w:color="7030A0"/>
            </w:tcBorders>
            <w:shd w:val="clear" w:color="auto" w:fill="FFFFFF"/>
          </w:tcPr>
          <w:p w14:paraId="2473F9C5" w14:textId="77777777" w:rsidR="00801F6D" w:rsidRPr="00253E84" w:rsidRDefault="00801F6D" w:rsidP="00801F6D">
            <w:pPr>
              <w:rPr>
                <w:rFonts w:ascii="Arial" w:hAnsi="Arial" w:cs="Arial"/>
                <w:b/>
                <w:color w:val="000000" w:themeColor="text1"/>
                <w:lang w:val="en-US"/>
              </w:rPr>
            </w:pPr>
          </w:p>
          <w:p w14:paraId="1041B397"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628E68D1"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873EE6C" w14:textId="77777777" w:rsidR="00801F6D" w:rsidRPr="00253E84" w:rsidRDefault="00801F6D" w:rsidP="00801F6D">
            <w:pPr>
              <w:rPr>
                <w:rFonts w:ascii="Arial" w:hAnsi="Arial" w:cs="Arial"/>
                <w:color w:val="000000" w:themeColor="text1"/>
                <w:lang w:val="en-US"/>
              </w:rPr>
            </w:pPr>
          </w:p>
        </w:tc>
      </w:tr>
    </w:tbl>
    <w:p w14:paraId="2A038044" w14:textId="77777777" w:rsidR="00801F6D" w:rsidRPr="008442B0" w:rsidRDefault="00801F6D" w:rsidP="00801F6D">
      <w:pPr>
        <w:autoSpaceDE w:val="0"/>
        <w:autoSpaceDN w:val="0"/>
        <w:adjustRightInd w:val="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6F10D59E" w14:textId="77777777" w:rsidTr="00C01F93">
        <w:trPr>
          <w:trHeight w:val="397"/>
        </w:trPr>
        <w:tc>
          <w:tcPr>
            <w:tcW w:w="9942" w:type="dxa"/>
            <w:tcBorders>
              <w:bottom w:val="single" w:sz="48" w:space="0" w:color="7030A0"/>
            </w:tcBorders>
            <w:shd w:val="clear" w:color="auto" w:fill="auto"/>
            <w:vAlign w:val="center"/>
          </w:tcPr>
          <w:p w14:paraId="635C82BF"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B2.2</w:t>
            </w:r>
          </w:p>
        </w:tc>
      </w:tr>
      <w:tr w:rsidR="00801F6D" w:rsidRPr="00253E84" w14:paraId="70C8F34D" w14:textId="77777777" w:rsidTr="00C01F93">
        <w:trPr>
          <w:trHeight w:val="397"/>
        </w:trPr>
        <w:tc>
          <w:tcPr>
            <w:tcW w:w="9942" w:type="dxa"/>
            <w:tcBorders>
              <w:top w:val="single" w:sz="48" w:space="0" w:color="7030A0"/>
            </w:tcBorders>
            <w:shd w:val="clear" w:color="auto" w:fill="FFFFFF" w:themeFill="background2"/>
          </w:tcPr>
          <w:p w14:paraId="73DFEE61"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All training staff for the course should be familiar with and agree to work within the current BACP </w:t>
            </w:r>
            <w:r w:rsidRPr="00761725">
              <w:rPr>
                <w:rFonts w:ascii="Arial" w:hAnsi="Arial" w:cs="Arial"/>
                <w:b/>
                <w:i/>
                <w:color w:val="000000" w:themeColor="text1"/>
                <w:lang w:val="en-US"/>
              </w:rPr>
              <w:t>Ethical Framework for the Counselling Professions</w:t>
            </w:r>
            <w:r w:rsidRPr="00253E84">
              <w:rPr>
                <w:rFonts w:ascii="Arial" w:hAnsi="Arial" w:cs="Arial"/>
                <w:b/>
                <w:color w:val="000000" w:themeColor="text1"/>
                <w:lang w:val="en-US"/>
              </w:rPr>
              <w:t xml:space="preserve"> </w:t>
            </w:r>
            <w:r>
              <w:rPr>
                <w:rFonts w:ascii="Arial" w:hAnsi="Arial" w:cs="Arial"/>
                <w:b/>
                <w:color w:val="000000" w:themeColor="text1"/>
                <w:lang w:val="en-US"/>
              </w:rPr>
              <w:t xml:space="preserve">(the </w:t>
            </w:r>
            <w:r w:rsidRPr="00761725">
              <w:rPr>
                <w:rFonts w:ascii="Arial" w:hAnsi="Arial" w:cs="Arial"/>
                <w:b/>
                <w:i/>
                <w:color w:val="000000" w:themeColor="text1"/>
                <w:lang w:val="en-US"/>
              </w:rPr>
              <w:t>Ethical Framework</w:t>
            </w:r>
            <w:r w:rsidRPr="00253E84">
              <w:rPr>
                <w:rFonts w:ascii="Arial" w:hAnsi="Arial" w:cs="Arial"/>
                <w:b/>
                <w:color w:val="000000" w:themeColor="text1"/>
                <w:lang w:val="en-US"/>
              </w:rPr>
              <w:t>).</w:t>
            </w:r>
          </w:p>
        </w:tc>
      </w:tr>
      <w:tr w:rsidR="00801F6D" w:rsidRPr="00253E84" w14:paraId="3FCC09B8" w14:textId="77777777" w:rsidTr="00C01F93">
        <w:tc>
          <w:tcPr>
            <w:tcW w:w="9942" w:type="dxa"/>
            <w:tcBorders>
              <w:bottom w:val="single" w:sz="4" w:space="0" w:color="7030A0"/>
            </w:tcBorders>
            <w:shd w:val="clear" w:color="auto" w:fill="FFFFFF"/>
          </w:tcPr>
          <w:p w14:paraId="682AB8BF" w14:textId="77777777" w:rsidR="00801F6D" w:rsidRPr="00253E84" w:rsidRDefault="00801F6D" w:rsidP="005F264A">
            <w:pPr>
              <w:spacing w:after="0"/>
              <w:rPr>
                <w:rFonts w:ascii="Arial" w:hAnsi="Arial" w:cs="Arial"/>
                <w:b/>
                <w:color w:val="000000"/>
                <w:lang w:val="en-US"/>
              </w:rPr>
            </w:pPr>
          </w:p>
          <w:p w14:paraId="49FE6741"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6C0C3D58"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19DC145" w14:textId="77777777" w:rsidR="00801F6D" w:rsidRPr="00253E84" w:rsidRDefault="00801F6D" w:rsidP="00801F6D">
            <w:pPr>
              <w:rPr>
                <w:rFonts w:ascii="Arial" w:hAnsi="Arial" w:cs="Arial"/>
                <w:color w:val="000000" w:themeColor="text1"/>
                <w:lang w:val="en-US"/>
              </w:rPr>
            </w:pPr>
          </w:p>
        </w:tc>
      </w:tr>
      <w:tr w:rsidR="00801F6D" w:rsidRPr="00253E84" w14:paraId="4CA1A431" w14:textId="77777777" w:rsidTr="00C01F93">
        <w:tc>
          <w:tcPr>
            <w:tcW w:w="9942" w:type="dxa"/>
            <w:tcBorders>
              <w:top w:val="single" w:sz="4" w:space="0" w:color="7030A0"/>
              <w:bottom w:val="single" w:sz="4" w:space="0" w:color="7030A0"/>
            </w:tcBorders>
            <w:shd w:val="clear" w:color="auto" w:fill="FFFFFF"/>
          </w:tcPr>
          <w:p w14:paraId="2C9A4B89" w14:textId="77777777" w:rsidR="00801F6D" w:rsidRPr="00253E84" w:rsidRDefault="00801F6D" w:rsidP="00801F6D">
            <w:pPr>
              <w:rPr>
                <w:rFonts w:ascii="Arial" w:hAnsi="Arial" w:cs="Arial"/>
                <w:b/>
                <w:color w:val="000000"/>
                <w:lang w:val="en-US"/>
              </w:rPr>
            </w:pPr>
          </w:p>
          <w:p w14:paraId="36509645"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4CAB02AA"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024BE72" w14:textId="77777777" w:rsidR="00801F6D" w:rsidRPr="00253E84" w:rsidRDefault="00801F6D" w:rsidP="00801F6D">
            <w:pPr>
              <w:rPr>
                <w:rFonts w:ascii="Arial" w:hAnsi="Arial" w:cs="Arial"/>
                <w:color w:val="000000" w:themeColor="text1"/>
                <w:lang w:val="en-US"/>
              </w:rPr>
            </w:pPr>
          </w:p>
        </w:tc>
      </w:tr>
      <w:tr w:rsidR="00801F6D" w:rsidRPr="00253E84" w14:paraId="409AB5F2" w14:textId="77777777" w:rsidTr="00C01F93">
        <w:tc>
          <w:tcPr>
            <w:tcW w:w="9942" w:type="dxa"/>
            <w:tcBorders>
              <w:top w:val="single" w:sz="4" w:space="0" w:color="7030A0"/>
              <w:bottom w:val="single" w:sz="4" w:space="0" w:color="7030A0"/>
            </w:tcBorders>
            <w:shd w:val="clear" w:color="auto" w:fill="FFFFFF"/>
          </w:tcPr>
          <w:p w14:paraId="57921949" w14:textId="77777777" w:rsidR="00801F6D" w:rsidRPr="00253E84" w:rsidRDefault="00801F6D" w:rsidP="00801F6D">
            <w:pPr>
              <w:rPr>
                <w:rFonts w:ascii="Arial" w:hAnsi="Arial" w:cs="Arial"/>
                <w:b/>
                <w:color w:val="000000" w:themeColor="text1"/>
                <w:lang w:val="en-US"/>
              </w:rPr>
            </w:pPr>
          </w:p>
          <w:p w14:paraId="1AE0E415"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43AD352C"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A42E739" w14:textId="77777777" w:rsidR="00801F6D" w:rsidRPr="00253E84" w:rsidRDefault="00801F6D" w:rsidP="00801F6D">
            <w:pPr>
              <w:rPr>
                <w:rFonts w:ascii="Arial" w:hAnsi="Arial" w:cs="Arial"/>
                <w:i/>
                <w:color w:val="000000" w:themeColor="text1"/>
                <w:lang w:val="en-US"/>
              </w:rPr>
            </w:pPr>
          </w:p>
        </w:tc>
      </w:tr>
      <w:tr w:rsidR="00801F6D" w:rsidRPr="00253E84" w14:paraId="262AE1F6" w14:textId="77777777" w:rsidTr="00C01F93">
        <w:tc>
          <w:tcPr>
            <w:tcW w:w="9942" w:type="dxa"/>
            <w:tcBorders>
              <w:top w:val="single" w:sz="4" w:space="0" w:color="7030A0"/>
              <w:bottom w:val="single" w:sz="4" w:space="0" w:color="7030A0"/>
            </w:tcBorders>
            <w:shd w:val="clear" w:color="auto" w:fill="FFFFFF"/>
          </w:tcPr>
          <w:p w14:paraId="66DDAD0D" w14:textId="77777777" w:rsidR="00801F6D" w:rsidRPr="00253E84" w:rsidRDefault="00801F6D" w:rsidP="00801F6D">
            <w:pPr>
              <w:rPr>
                <w:rFonts w:ascii="Arial" w:hAnsi="Arial" w:cs="Arial"/>
                <w:b/>
                <w:color w:val="000000" w:themeColor="text1"/>
                <w:lang w:val="en-US"/>
              </w:rPr>
            </w:pPr>
          </w:p>
          <w:p w14:paraId="6144C448"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5BC56A8C"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62B721B" w14:textId="77777777" w:rsidR="00801F6D" w:rsidRPr="00253E84" w:rsidRDefault="00801F6D" w:rsidP="00801F6D">
            <w:pPr>
              <w:rPr>
                <w:rFonts w:ascii="Arial" w:hAnsi="Arial" w:cs="Arial"/>
                <w:color w:val="000000" w:themeColor="text1"/>
                <w:lang w:val="en-US"/>
              </w:rPr>
            </w:pPr>
          </w:p>
        </w:tc>
      </w:tr>
    </w:tbl>
    <w:p w14:paraId="5F2622F5" w14:textId="77777777" w:rsidR="00801F6D" w:rsidRPr="008442B0" w:rsidRDefault="00801F6D" w:rsidP="00801F6D">
      <w:pPr>
        <w:autoSpaceDE w:val="0"/>
        <w:autoSpaceDN w:val="0"/>
        <w:adjustRightInd w:val="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12C424B2" w14:textId="77777777" w:rsidTr="00C01F93">
        <w:trPr>
          <w:trHeight w:val="397"/>
        </w:trPr>
        <w:tc>
          <w:tcPr>
            <w:tcW w:w="9942" w:type="dxa"/>
            <w:tcBorders>
              <w:bottom w:val="single" w:sz="48" w:space="0" w:color="7030A0"/>
            </w:tcBorders>
            <w:shd w:val="clear" w:color="auto" w:fill="auto"/>
            <w:vAlign w:val="center"/>
          </w:tcPr>
          <w:p w14:paraId="5517F2A2"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B2.3</w:t>
            </w:r>
          </w:p>
        </w:tc>
      </w:tr>
      <w:tr w:rsidR="00801F6D" w:rsidRPr="00253E84" w14:paraId="362626E8" w14:textId="77777777" w:rsidTr="00C01F93">
        <w:trPr>
          <w:trHeight w:val="397"/>
        </w:trPr>
        <w:tc>
          <w:tcPr>
            <w:tcW w:w="9942" w:type="dxa"/>
            <w:tcBorders>
              <w:top w:val="single" w:sz="48" w:space="0" w:color="7030A0"/>
            </w:tcBorders>
            <w:shd w:val="clear" w:color="auto" w:fill="FFFFFF" w:themeFill="background2"/>
          </w:tcPr>
          <w:p w14:paraId="09C06D1A"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Course staff must have regular meetings and access to other forms of support, consultation and professional development.</w:t>
            </w:r>
          </w:p>
        </w:tc>
      </w:tr>
      <w:tr w:rsidR="00801F6D" w:rsidRPr="00253E84" w14:paraId="0C9E878E" w14:textId="77777777" w:rsidTr="00C01F93">
        <w:tc>
          <w:tcPr>
            <w:tcW w:w="9942" w:type="dxa"/>
            <w:tcBorders>
              <w:bottom w:val="single" w:sz="4" w:space="0" w:color="7030A0"/>
            </w:tcBorders>
            <w:shd w:val="clear" w:color="auto" w:fill="FFFFFF"/>
          </w:tcPr>
          <w:p w14:paraId="70AF6F6A" w14:textId="77777777" w:rsidR="00801F6D" w:rsidRPr="00253E84" w:rsidRDefault="00801F6D" w:rsidP="005F264A">
            <w:pPr>
              <w:spacing w:after="0"/>
              <w:rPr>
                <w:rFonts w:ascii="Arial" w:hAnsi="Arial" w:cs="Arial"/>
                <w:b/>
                <w:color w:val="000000"/>
                <w:lang w:val="en-US"/>
              </w:rPr>
            </w:pPr>
          </w:p>
          <w:p w14:paraId="15522D3F"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2F9DE506"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8C318DF" w14:textId="77777777" w:rsidR="00801F6D" w:rsidRPr="00253E84" w:rsidRDefault="00801F6D" w:rsidP="00801F6D">
            <w:pPr>
              <w:rPr>
                <w:rFonts w:ascii="Arial" w:hAnsi="Arial" w:cs="Arial"/>
                <w:color w:val="000000" w:themeColor="text1"/>
                <w:lang w:val="en-US"/>
              </w:rPr>
            </w:pPr>
          </w:p>
        </w:tc>
      </w:tr>
      <w:tr w:rsidR="00801F6D" w:rsidRPr="00253E84" w14:paraId="38AFDB61" w14:textId="77777777" w:rsidTr="00C01F93">
        <w:tc>
          <w:tcPr>
            <w:tcW w:w="9942" w:type="dxa"/>
            <w:tcBorders>
              <w:top w:val="single" w:sz="4" w:space="0" w:color="7030A0"/>
              <w:bottom w:val="single" w:sz="4" w:space="0" w:color="7030A0"/>
            </w:tcBorders>
            <w:shd w:val="clear" w:color="auto" w:fill="FFFFFF"/>
          </w:tcPr>
          <w:p w14:paraId="5767F1FE" w14:textId="77777777" w:rsidR="00801F6D" w:rsidRPr="00253E84" w:rsidRDefault="00801F6D" w:rsidP="00801F6D">
            <w:pPr>
              <w:rPr>
                <w:rFonts w:ascii="Arial" w:hAnsi="Arial" w:cs="Arial"/>
                <w:b/>
                <w:color w:val="000000"/>
                <w:lang w:val="en-US"/>
              </w:rPr>
            </w:pPr>
          </w:p>
          <w:p w14:paraId="49BB7CCF"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3F740694"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D7FEB55" w14:textId="77777777" w:rsidR="00801F6D" w:rsidRPr="00253E84" w:rsidRDefault="00801F6D" w:rsidP="00801F6D">
            <w:pPr>
              <w:rPr>
                <w:rFonts w:ascii="Arial" w:hAnsi="Arial" w:cs="Arial"/>
                <w:color w:val="000000" w:themeColor="text1"/>
                <w:lang w:val="en-US"/>
              </w:rPr>
            </w:pPr>
          </w:p>
        </w:tc>
      </w:tr>
      <w:tr w:rsidR="00801F6D" w:rsidRPr="00253E84" w14:paraId="382345D1" w14:textId="77777777" w:rsidTr="00C01F93">
        <w:tc>
          <w:tcPr>
            <w:tcW w:w="9942" w:type="dxa"/>
            <w:tcBorders>
              <w:top w:val="single" w:sz="4" w:space="0" w:color="7030A0"/>
              <w:bottom w:val="single" w:sz="4" w:space="0" w:color="7030A0"/>
            </w:tcBorders>
            <w:shd w:val="clear" w:color="auto" w:fill="FFFFFF"/>
          </w:tcPr>
          <w:p w14:paraId="612D286A" w14:textId="77777777" w:rsidR="00801F6D" w:rsidRPr="00253E84" w:rsidRDefault="00801F6D" w:rsidP="00801F6D">
            <w:pPr>
              <w:rPr>
                <w:rFonts w:ascii="Arial" w:hAnsi="Arial" w:cs="Arial"/>
                <w:b/>
                <w:color w:val="000000" w:themeColor="text1"/>
                <w:lang w:val="en-US"/>
              </w:rPr>
            </w:pPr>
          </w:p>
          <w:p w14:paraId="1C7463BF"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211A5E4D"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C3A3BF1" w14:textId="77777777" w:rsidR="00801F6D" w:rsidRPr="00C01F93" w:rsidRDefault="00801F6D" w:rsidP="00801F6D">
            <w:pPr>
              <w:rPr>
                <w:rFonts w:ascii="Arial" w:hAnsi="Arial" w:cs="Arial"/>
                <w:color w:val="000000" w:themeColor="text1"/>
                <w:lang w:val="en-US"/>
              </w:rPr>
            </w:pPr>
          </w:p>
        </w:tc>
      </w:tr>
      <w:tr w:rsidR="00801F6D" w:rsidRPr="00253E84" w14:paraId="4BE985A7" w14:textId="77777777" w:rsidTr="00C01F93">
        <w:tc>
          <w:tcPr>
            <w:tcW w:w="9942" w:type="dxa"/>
            <w:tcBorders>
              <w:top w:val="single" w:sz="4" w:space="0" w:color="7030A0"/>
              <w:bottom w:val="single" w:sz="4" w:space="0" w:color="7030A0"/>
            </w:tcBorders>
            <w:shd w:val="clear" w:color="auto" w:fill="FFFFFF"/>
          </w:tcPr>
          <w:p w14:paraId="0BA069F8" w14:textId="77777777" w:rsidR="00801F6D" w:rsidRPr="00253E84" w:rsidRDefault="00801F6D" w:rsidP="00801F6D">
            <w:pPr>
              <w:rPr>
                <w:rFonts w:ascii="Arial" w:hAnsi="Arial" w:cs="Arial"/>
                <w:b/>
                <w:color w:val="000000" w:themeColor="text1"/>
                <w:lang w:val="en-US"/>
              </w:rPr>
            </w:pPr>
          </w:p>
          <w:p w14:paraId="240E1933"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56D1F5B0"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8B9467C" w14:textId="77777777" w:rsidR="00801F6D" w:rsidRPr="00253E84" w:rsidRDefault="00801F6D" w:rsidP="00801F6D">
            <w:pPr>
              <w:rPr>
                <w:rFonts w:ascii="Arial" w:hAnsi="Arial" w:cs="Arial"/>
                <w:color w:val="000000" w:themeColor="text1"/>
                <w:lang w:val="en-US"/>
              </w:rPr>
            </w:pPr>
          </w:p>
        </w:tc>
      </w:tr>
    </w:tbl>
    <w:p w14:paraId="42167BEA" w14:textId="77777777" w:rsidR="00801F6D" w:rsidRPr="008442B0" w:rsidRDefault="00801F6D" w:rsidP="00801F6D">
      <w:pPr>
        <w:autoSpaceDE w:val="0"/>
        <w:autoSpaceDN w:val="0"/>
        <w:adjustRightInd w:val="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595F7029" w14:textId="77777777" w:rsidTr="00627806">
        <w:trPr>
          <w:trHeight w:val="397"/>
        </w:trPr>
        <w:tc>
          <w:tcPr>
            <w:tcW w:w="9942" w:type="dxa"/>
            <w:tcBorders>
              <w:bottom w:val="single" w:sz="48" w:space="0" w:color="7030A0"/>
            </w:tcBorders>
            <w:shd w:val="clear" w:color="auto" w:fill="auto"/>
            <w:vAlign w:val="center"/>
          </w:tcPr>
          <w:p w14:paraId="739C9726"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B2.4</w:t>
            </w:r>
          </w:p>
        </w:tc>
      </w:tr>
      <w:tr w:rsidR="00801F6D" w:rsidRPr="00253E84" w14:paraId="73933D47" w14:textId="77777777" w:rsidTr="00627806">
        <w:trPr>
          <w:trHeight w:val="397"/>
        </w:trPr>
        <w:tc>
          <w:tcPr>
            <w:tcW w:w="9942" w:type="dxa"/>
            <w:tcBorders>
              <w:top w:val="single" w:sz="48" w:space="0" w:color="7030A0"/>
            </w:tcBorders>
            <w:shd w:val="clear" w:color="auto" w:fill="FFFFFF" w:themeFill="background2"/>
          </w:tcPr>
          <w:p w14:paraId="3D5EA957"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The course must provide appropriate accommodation and teaching and learning resources, library facilities, and other learning support facilities for students plus access to appropriate recording equipment.</w:t>
            </w:r>
          </w:p>
        </w:tc>
      </w:tr>
      <w:tr w:rsidR="00801F6D" w:rsidRPr="00253E84" w14:paraId="4B34E78F" w14:textId="77777777" w:rsidTr="00627806">
        <w:tc>
          <w:tcPr>
            <w:tcW w:w="9942" w:type="dxa"/>
            <w:tcBorders>
              <w:bottom w:val="single" w:sz="4" w:space="0" w:color="7030A0"/>
            </w:tcBorders>
            <w:shd w:val="clear" w:color="auto" w:fill="FFFFFF"/>
          </w:tcPr>
          <w:p w14:paraId="72A2C25A" w14:textId="77777777" w:rsidR="00801F6D" w:rsidRPr="00253E84" w:rsidRDefault="00801F6D" w:rsidP="005F264A">
            <w:pPr>
              <w:spacing w:after="0"/>
              <w:rPr>
                <w:rFonts w:ascii="Arial" w:hAnsi="Arial" w:cs="Arial"/>
                <w:b/>
                <w:color w:val="000000"/>
                <w:lang w:val="en-US"/>
              </w:rPr>
            </w:pPr>
          </w:p>
          <w:p w14:paraId="6906F6BF"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03738795"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7A4418D" w14:textId="77777777" w:rsidR="00801F6D" w:rsidRPr="00253E84" w:rsidRDefault="00801F6D" w:rsidP="00801F6D">
            <w:pPr>
              <w:rPr>
                <w:rFonts w:ascii="Arial" w:hAnsi="Arial" w:cs="Arial"/>
                <w:color w:val="000000" w:themeColor="text1"/>
                <w:lang w:val="en-US"/>
              </w:rPr>
            </w:pPr>
          </w:p>
        </w:tc>
      </w:tr>
      <w:tr w:rsidR="00801F6D" w:rsidRPr="00253E84" w14:paraId="75D6C74E" w14:textId="77777777" w:rsidTr="00627806">
        <w:tc>
          <w:tcPr>
            <w:tcW w:w="9942" w:type="dxa"/>
            <w:tcBorders>
              <w:top w:val="single" w:sz="4" w:space="0" w:color="7030A0"/>
              <w:bottom w:val="single" w:sz="4" w:space="0" w:color="7030A0"/>
            </w:tcBorders>
            <w:shd w:val="clear" w:color="auto" w:fill="FFFFFF"/>
          </w:tcPr>
          <w:p w14:paraId="02250BF1" w14:textId="77777777" w:rsidR="00801F6D" w:rsidRPr="00253E84" w:rsidRDefault="00801F6D" w:rsidP="00801F6D">
            <w:pPr>
              <w:rPr>
                <w:rFonts w:ascii="Arial" w:hAnsi="Arial" w:cs="Arial"/>
                <w:b/>
                <w:color w:val="000000"/>
                <w:lang w:val="en-US"/>
              </w:rPr>
            </w:pPr>
          </w:p>
          <w:p w14:paraId="6247C17D"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297C74D9"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BA8E595" w14:textId="77777777" w:rsidR="00801F6D" w:rsidRPr="00253E84" w:rsidRDefault="00801F6D" w:rsidP="00801F6D">
            <w:pPr>
              <w:rPr>
                <w:rFonts w:ascii="Arial" w:hAnsi="Arial" w:cs="Arial"/>
                <w:color w:val="000000" w:themeColor="text1"/>
                <w:lang w:val="en-US"/>
              </w:rPr>
            </w:pPr>
          </w:p>
        </w:tc>
      </w:tr>
      <w:tr w:rsidR="00801F6D" w:rsidRPr="00253E84" w14:paraId="794051A6" w14:textId="77777777" w:rsidTr="00627806">
        <w:tc>
          <w:tcPr>
            <w:tcW w:w="9942" w:type="dxa"/>
            <w:tcBorders>
              <w:top w:val="single" w:sz="4" w:space="0" w:color="7030A0"/>
              <w:bottom w:val="single" w:sz="4" w:space="0" w:color="7030A0"/>
            </w:tcBorders>
            <w:shd w:val="clear" w:color="auto" w:fill="FFFFFF"/>
          </w:tcPr>
          <w:p w14:paraId="269B7C01" w14:textId="77777777" w:rsidR="00801F6D" w:rsidRPr="00253E84" w:rsidRDefault="00801F6D" w:rsidP="00801F6D">
            <w:pPr>
              <w:rPr>
                <w:rFonts w:ascii="Arial" w:hAnsi="Arial" w:cs="Arial"/>
                <w:b/>
                <w:color w:val="000000" w:themeColor="text1"/>
                <w:lang w:val="en-US"/>
              </w:rPr>
            </w:pPr>
          </w:p>
          <w:p w14:paraId="35F0FDAB"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627806" w14:paraId="3472515B"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38946EA" w14:textId="77777777" w:rsidR="00801F6D" w:rsidRPr="00627806" w:rsidRDefault="00801F6D" w:rsidP="00801F6D">
            <w:pPr>
              <w:rPr>
                <w:rFonts w:ascii="Arial" w:hAnsi="Arial" w:cs="Arial"/>
                <w:color w:val="000000" w:themeColor="text1"/>
                <w:lang w:val="en-US"/>
              </w:rPr>
            </w:pPr>
          </w:p>
        </w:tc>
      </w:tr>
      <w:tr w:rsidR="00801F6D" w:rsidRPr="00253E84" w14:paraId="4EDE2B90" w14:textId="77777777" w:rsidTr="00627806">
        <w:tc>
          <w:tcPr>
            <w:tcW w:w="9942" w:type="dxa"/>
            <w:tcBorders>
              <w:top w:val="single" w:sz="4" w:space="0" w:color="7030A0"/>
              <w:bottom w:val="single" w:sz="4" w:space="0" w:color="7030A0"/>
            </w:tcBorders>
            <w:shd w:val="clear" w:color="auto" w:fill="FFFFFF"/>
          </w:tcPr>
          <w:p w14:paraId="20A7DB70" w14:textId="77777777" w:rsidR="00801F6D" w:rsidRPr="00253E84" w:rsidRDefault="00801F6D" w:rsidP="00801F6D">
            <w:pPr>
              <w:rPr>
                <w:rFonts w:ascii="Arial" w:hAnsi="Arial" w:cs="Arial"/>
                <w:b/>
                <w:color w:val="000000" w:themeColor="text1"/>
                <w:lang w:val="en-US"/>
              </w:rPr>
            </w:pPr>
          </w:p>
          <w:p w14:paraId="629A272F"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19036F42"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C3A05F5" w14:textId="77777777" w:rsidR="00801F6D" w:rsidRPr="00253E84" w:rsidRDefault="00801F6D" w:rsidP="00801F6D">
            <w:pPr>
              <w:rPr>
                <w:rFonts w:ascii="Arial" w:hAnsi="Arial" w:cs="Arial"/>
                <w:color w:val="000000" w:themeColor="text1"/>
                <w:lang w:val="en-US"/>
              </w:rPr>
            </w:pPr>
          </w:p>
        </w:tc>
      </w:tr>
    </w:tbl>
    <w:p w14:paraId="4C1CE1E5" w14:textId="77777777" w:rsidR="00801F6D" w:rsidRPr="008442B0" w:rsidRDefault="00801F6D" w:rsidP="00801F6D">
      <w:pPr>
        <w:autoSpaceDE w:val="0"/>
        <w:autoSpaceDN w:val="0"/>
        <w:adjustRightInd w:val="0"/>
        <w:rPr>
          <w:rFonts w:ascii="Arial" w:hAnsi="Arial" w:cs="Arial"/>
          <w:sz w:val="28"/>
          <w:szCs w:val="28"/>
        </w:rPr>
      </w:pPr>
    </w:p>
    <w:p w14:paraId="71EBAF17" w14:textId="48C4EBF5" w:rsidR="00801F6D" w:rsidRPr="00627806" w:rsidRDefault="00801F6D" w:rsidP="00801F6D">
      <w:pPr>
        <w:autoSpaceDE w:val="0"/>
        <w:autoSpaceDN w:val="0"/>
        <w:adjustRightInd w:val="0"/>
        <w:rPr>
          <w:rFonts w:ascii="Arial" w:hAnsi="Arial" w:cs="Arial"/>
          <w:b/>
          <w:sz w:val="24"/>
          <w:szCs w:val="18"/>
        </w:rPr>
      </w:pPr>
      <w:r>
        <w:rPr>
          <w:rFonts w:ascii="Arial" w:hAnsi="Arial" w:cs="Arial"/>
          <w:b/>
          <w:sz w:val="24"/>
          <w:szCs w:val="18"/>
        </w:rPr>
        <w:t>T</w:t>
      </w:r>
      <w:r w:rsidRPr="00253E84">
        <w:rPr>
          <w:rFonts w:ascii="Arial" w:hAnsi="Arial" w:cs="Arial"/>
          <w:b/>
          <w:sz w:val="24"/>
          <w:szCs w:val="18"/>
        </w:rPr>
        <w:t>he course must:</w:t>
      </w:r>
    </w:p>
    <w:tbl>
      <w:tblPr>
        <w:tblW w:w="9942" w:type="dxa"/>
        <w:tblInd w:w="89" w:type="dxa"/>
        <w:shd w:val="clear" w:color="auto" w:fill="FFFFFF"/>
        <w:tblLook w:val="0000" w:firstRow="0" w:lastRow="0" w:firstColumn="0" w:lastColumn="0" w:noHBand="0" w:noVBand="0"/>
      </w:tblPr>
      <w:tblGrid>
        <w:gridCol w:w="9942"/>
      </w:tblGrid>
      <w:tr w:rsidR="00801F6D" w:rsidRPr="00253E84" w14:paraId="6161720F" w14:textId="77777777" w:rsidTr="00627806">
        <w:trPr>
          <w:trHeight w:val="397"/>
        </w:trPr>
        <w:tc>
          <w:tcPr>
            <w:tcW w:w="9942" w:type="dxa"/>
            <w:tcBorders>
              <w:bottom w:val="single" w:sz="48" w:space="0" w:color="7030A0"/>
            </w:tcBorders>
            <w:shd w:val="clear" w:color="auto" w:fill="auto"/>
            <w:vAlign w:val="center"/>
          </w:tcPr>
          <w:p w14:paraId="79A8F239"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B2.7</w:t>
            </w:r>
          </w:p>
        </w:tc>
      </w:tr>
      <w:tr w:rsidR="00801F6D" w:rsidRPr="00253E84" w14:paraId="270F84D8" w14:textId="77777777" w:rsidTr="00627806">
        <w:trPr>
          <w:trHeight w:val="397"/>
        </w:trPr>
        <w:tc>
          <w:tcPr>
            <w:tcW w:w="9942" w:type="dxa"/>
            <w:tcBorders>
              <w:top w:val="single" w:sz="48" w:space="0" w:color="7030A0"/>
            </w:tcBorders>
            <w:shd w:val="clear" w:color="auto" w:fill="FFFFFF" w:themeFill="background2"/>
          </w:tcPr>
          <w:p w14:paraId="7261A54E"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Provide structured teaching and learning experiences and regular opportunities for observation, practice, feedback (from both staff and peers), discussion and review</w:t>
            </w:r>
          </w:p>
        </w:tc>
      </w:tr>
      <w:tr w:rsidR="00801F6D" w:rsidRPr="00253E84" w14:paraId="7D4135A2" w14:textId="77777777" w:rsidTr="00627806">
        <w:tc>
          <w:tcPr>
            <w:tcW w:w="9942" w:type="dxa"/>
            <w:tcBorders>
              <w:bottom w:val="single" w:sz="4" w:space="0" w:color="7030A0"/>
            </w:tcBorders>
            <w:shd w:val="clear" w:color="auto" w:fill="FFFFFF"/>
          </w:tcPr>
          <w:p w14:paraId="19680E57" w14:textId="77777777" w:rsidR="00801F6D" w:rsidRPr="00253E84" w:rsidRDefault="00801F6D" w:rsidP="005F264A">
            <w:pPr>
              <w:spacing w:after="0"/>
              <w:rPr>
                <w:rFonts w:ascii="Arial" w:hAnsi="Arial" w:cs="Arial"/>
                <w:b/>
                <w:color w:val="000000"/>
                <w:lang w:val="en-US"/>
              </w:rPr>
            </w:pPr>
          </w:p>
          <w:p w14:paraId="47FAD81A"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0643C099"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9B38009" w14:textId="77777777" w:rsidR="00801F6D" w:rsidRPr="00253E84" w:rsidRDefault="00801F6D" w:rsidP="00801F6D">
            <w:pPr>
              <w:rPr>
                <w:rFonts w:ascii="Arial" w:hAnsi="Arial" w:cs="Arial"/>
                <w:color w:val="000000" w:themeColor="text1"/>
                <w:lang w:val="en-US"/>
              </w:rPr>
            </w:pPr>
          </w:p>
        </w:tc>
      </w:tr>
      <w:tr w:rsidR="00801F6D" w:rsidRPr="00253E84" w14:paraId="1B29FFB9" w14:textId="77777777" w:rsidTr="00627806">
        <w:tc>
          <w:tcPr>
            <w:tcW w:w="9942" w:type="dxa"/>
            <w:tcBorders>
              <w:top w:val="single" w:sz="4" w:space="0" w:color="7030A0"/>
              <w:bottom w:val="single" w:sz="4" w:space="0" w:color="7030A0"/>
            </w:tcBorders>
            <w:shd w:val="clear" w:color="auto" w:fill="FFFFFF"/>
          </w:tcPr>
          <w:p w14:paraId="70407390" w14:textId="77777777" w:rsidR="00801F6D" w:rsidRPr="00253E84" w:rsidRDefault="00801F6D" w:rsidP="00801F6D">
            <w:pPr>
              <w:rPr>
                <w:rFonts w:ascii="Arial" w:hAnsi="Arial" w:cs="Arial"/>
                <w:b/>
                <w:color w:val="000000"/>
                <w:lang w:val="en-US"/>
              </w:rPr>
            </w:pPr>
          </w:p>
          <w:p w14:paraId="739E4E2D"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10C9AADA"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441AEC" w14:textId="77777777" w:rsidR="00801F6D" w:rsidRPr="00253E84" w:rsidRDefault="00801F6D" w:rsidP="00801F6D">
            <w:pPr>
              <w:rPr>
                <w:rFonts w:ascii="Arial" w:hAnsi="Arial" w:cs="Arial"/>
                <w:color w:val="000000" w:themeColor="text1"/>
                <w:lang w:val="en-US"/>
              </w:rPr>
            </w:pPr>
          </w:p>
        </w:tc>
      </w:tr>
      <w:tr w:rsidR="00801F6D" w:rsidRPr="00253E84" w14:paraId="16D2B6EC" w14:textId="77777777" w:rsidTr="00627806">
        <w:tc>
          <w:tcPr>
            <w:tcW w:w="9942" w:type="dxa"/>
            <w:tcBorders>
              <w:top w:val="single" w:sz="4" w:space="0" w:color="7030A0"/>
              <w:bottom w:val="single" w:sz="4" w:space="0" w:color="7030A0"/>
            </w:tcBorders>
            <w:shd w:val="clear" w:color="auto" w:fill="FFFFFF"/>
          </w:tcPr>
          <w:p w14:paraId="23AC1BE1" w14:textId="77777777" w:rsidR="00801F6D" w:rsidRPr="00253E84" w:rsidRDefault="00801F6D" w:rsidP="00801F6D">
            <w:pPr>
              <w:rPr>
                <w:rFonts w:ascii="Arial" w:hAnsi="Arial" w:cs="Arial"/>
                <w:b/>
                <w:color w:val="000000" w:themeColor="text1"/>
                <w:lang w:val="en-US"/>
              </w:rPr>
            </w:pPr>
          </w:p>
          <w:p w14:paraId="1CB64070"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644A5781"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CC031FC" w14:textId="77777777" w:rsidR="00801F6D" w:rsidRPr="00627806" w:rsidRDefault="00801F6D" w:rsidP="00801F6D">
            <w:pPr>
              <w:rPr>
                <w:rFonts w:ascii="Arial" w:hAnsi="Arial" w:cs="Arial"/>
                <w:color w:val="000000" w:themeColor="text1"/>
                <w:lang w:val="en-US"/>
              </w:rPr>
            </w:pPr>
          </w:p>
        </w:tc>
      </w:tr>
      <w:tr w:rsidR="00801F6D" w:rsidRPr="00253E84" w14:paraId="0338B471" w14:textId="77777777" w:rsidTr="00627806">
        <w:tc>
          <w:tcPr>
            <w:tcW w:w="9942" w:type="dxa"/>
            <w:tcBorders>
              <w:top w:val="single" w:sz="4" w:space="0" w:color="7030A0"/>
              <w:bottom w:val="single" w:sz="4" w:space="0" w:color="7030A0"/>
            </w:tcBorders>
            <w:shd w:val="clear" w:color="auto" w:fill="FFFFFF"/>
          </w:tcPr>
          <w:p w14:paraId="130BCA3B" w14:textId="77777777" w:rsidR="00801F6D" w:rsidRPr="00253E84" w:rsidRDefault="00801F6D" w:rsidP="00801F6D">
            <w:pPr>
              <w:rPr>
                <w:rFonts w:ascii="Arial" w:hAnsi="Arial" w:cs="Arial"/>
                <w:b/>
                <w:color w:val="000000" w:themeColor="text1"/>
                <w:lang w:val="en-US"/>
              </w:rPr>
            </w:pPr>
          </w:p>
          <w:p w14:paraId="4659EF28"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0A014A3D"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16EFD89" w14:textId="77777777" w:rsidR="00801F6D" w:rsidRPr="00253E84" w:rsidRDefault="00801F6D" w:rsidP="00801F6D">
            <w:pPr>
              <w:rPr>
                <w:rFonts w:ascii="Arial" w:hAnsi="Arial" w:cs="Arial"/>
                <w:color w:val="000000" w:themeColor="text1"/>
                <w:lang w:val="en-US"/>
              </w:rPr>
            </w:pPr>
          </w:p>
        </w:tc>
      </w:tr>
    </w:tbl>
    <w:p w14:paraId="3763B434" w14:textId="77777777" w:rsidR="00801F6D" w:rsidRPr="00C365AD" w:rsidRDefault="00801F6D" w:rsidP="00801F6D">
      <w:pPr>
        <w:autoSpaceDE w:val="0"/>
        <w:autoSpaceDN w:val="0"/>
        <w:adjustRightInd w:val="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6549D555" w14:textId="77777777" w:rsidTr="00627806">
        <w:trPr>
          <w:trHeight w:val="397"/>
        </w:trPr>
        <w:tc>
          <w:tcPr>
            <w:tcW w:w="9942" w:type="dxa"/>
            <w:tcBorders>
              <w:bottom w:val="single" w:sz="48" w:space="0" w:color="7030A0"/>
            </w:tcBorders>
            <w:shd w:val="clear" w:color="auto" w:fill="auto"/>
            <w:vAlign w:val="center"/>
          </w:tcPr>
          <w:p w14:paraId="0704FC25"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B2.8</w:t>
            </w:r>
          </w:p>
        </w:tc>
      </w:tr>
      <w:tr w:rsidR="00801F6D" w:rsidRPr="00253E84" w14:paraId="3424DD30" w14:textId="77777777" w:rsidTr="00627806">
        <w:trPr>
          <w:trHeight w:val="397"/>
        </w:trPr>
        <w:tc>
          <w:tcPr>
            <w:tcW w:w="9942" w:type="dxa"/>
            <w:tcBorders>
              <w:top w:val="single" w:sz="48" w:space="0" w:color="7030A0"/>
            </w:tcBorders>
            <w:shd w:val="clear" w:color="auto" w:fill="FFFFFF" w:themeFill="background2"/>
          </w:tcPr>
          <w:p w14:paraId="5C89F911"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Ensure that the students have the opportunity to benefit from a regular process of self-exploration, self-examination and reflection in a confidential setting in order to develop an understanding of </w:t>
            </w:r>
            <w:proofErr w:type="gramStart"/>
            <w:r w:rsidRPr="00253E84">
              <w:rPr>
                <w:rFonts w:ascii="Arial" w:hAnsi="Arial" w:cs="Arial"/>
                <w:b/>
                <w:color w:val="000000" w:themeColor="text1"/>
                <w:lang w:val="en-US"/>
              </w:rPr>
              <w:t>themselves</w:t>
            </w:r>
            <w:proofErr w:type="gramEnd"/>
            <w:r w:rsidRPr="00253E84">
              <w:rPr>
                <w:rFonts w:ascii="Arial" w:hAnsi="Arial" w:cs="Arial"/>
                <w:b/>
                <w:color w:val="000000" w:themeColor="text1"/>
                <w:lang w:val="en-US"/>
              </w:rPr>
              <w:t>.</w:t>
            </w:r>
          </w:p>
        </w:tc>
      </w:tr>
      <w:tr w:rsidR="00801F6D" w:rsidRPr="00253E84" w14:paraId="39F1B88F" w14:textId="77777777" w:rsidTr="00627806">
        <w:tc>
          <w:tcPr>
            <w:tcW w:w="9942" w:type="dxa"/>
            <w:tcBorders>
              <w:bottom w:val="single" w:sz="4" w:space="0" w:color="7030A0"/>
            </w:tcBorders>
            <w:shd w:val="clear" w:color="auto" w:fill="FFFFFF"/>
          </w:tcPr>
          <w:p w14:paraId="05465661" w14:textId="77777777" w:rsidR="00801F6D" w:rsidRPr="00253E84" w:rsidRDefault="00801F6D" w:rsidP="005F264A">
            <w:pPr>
              <w:spacing w:after="0"/>
              <w:rPr>
                <w:rFonts w:ascii="Arial" w:hAnsi="Arial" w:cs="Arial"/>
                <w:b/>
                <w:color w:val="000000"/>
                <w:lang w:val="en-US"/>
              </w:rPr>
            </w:pPr>
          </w:p>
          <w:p w14:paraId="766C75D7"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48A21BDD"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421EBE" w14:textId="77777777" w:rsidR="00801F6D" w:rsidRPr="00253E84" w:rsidRDefault="00801F6D" w:rsidP="00801F6D">
            <w:pPr>
              <w:rPr>
                <w:rFonts w:ascii="Arial" w:hAnsi="Arial" w:cs="Arial"/>
                <w:color w:val="000000" w:themeColor="text1"/>
                <w:lang w:val="en-US"/>
              </w:rPr>
            </w:pPr>
          </w:p>
        </w:tc>
      </w:tr>
      <w:tr w:rsidR="00801F6D" w:rsidRPr="00253E84" w14:paraId="3B8EC172" w14:textId="77777777" w:rsidTr="00627806">
        <w:tc>
          <w:tcPr>
            <w:tcW w:w="9942" w:type="dxa"/>
            <w:tcBorders>
              <w:top w:val="single" w:sz="4" w:space="0" w:color="7030A0"/>
              <w:bottom w:val="single" w:sz="4" w:space="0" w:color="7030A0"/>
            </w:tcBorders>
            <w:shd w:val="clear" w:color="auto" w:fill="FFFFFF"/>
          </w:tcPr>
          <w:p w14:paraId="0E13DA02" w14:textId="77777777" w:rsidR="00801F6D" w:rsidRPr="00253E84" w:rsidRDefault="00801F6D" w:rsidP="00801F6D">
            <w:pPr>
              <w:rPr>
                <w:rFonts w:ascii="Arial" w:hAnsi="Arial" w:cs="Arial"/>
                <w:b/>
                <w:color w:val="000000"/>
                <w:lang w:val="en-US"/>
              </w:rPr>
            </w:pPr>
          </w:p>
          <w:p w14:paraId="2A9F47B5"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0DEBC0D0"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EA01252" w14:textId="77777777" w:rsidR="00801F6D" w:rsidRPr="00253E84" w:rsidRDefault="00801F6D" w:rsidP="00801F6D">
            <w:pPr>
              <w:rPr>
                <w:rFonts w:ascii="Arial" w:hAnsi="Arial" w:cs="Arial"/>
                <w:color w:val="000000" w:themeColor="text1"/>
                <w:lang w:val="en-US"/>
              </w:rPr>
            </w:pPr>
          </w:p>
        </w:tc>
      </w:tr>
      <w:tr w:rsidR="00801F6D" w:rsidRPr="00253E84" w14:paraId="1DB7058C" w14:textId="77777777" w:rsidTr="00627806">
        <w:tc>
          <w:tcPr>
            <w:tcW w:w="9942" w:type="dxa"/>
            <w:tcBorders>
              <w:top w:val="single" w:sz="4" w:space="0" w:color="7030A0"/>
              <w:bottom w:val="single" w:sz="4" w:space="0" w:color="7030A0"/>
            </w:tcBorders>
            <w:shd w:val="clear" w:color="auto" w:fill="FFFFFF"/>
          </w:tcPr>
          <w:p w14:paraId="2850AA21" w14:textId="77777777" w:rsidR="00801F6D" w:rsidRPr="00253E84" w:rsidRDefault="00801F6D" w:rsidP="00801F6D">
            <w:pPr>
              <w:rPr>
                <w:rFonts w:ascii="Arial" w:hAnsi="Arial" w:cs="Arial"/>
                <w:b/>
                <w:color w:val="000000" w:themeColor="text1"/>
                <w:lang w:val="en-US"/>
              </w:rPr>
            </w:pPr>
          </w:p>
          <w:p w14:paraId="399B812A"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627806" w14:paraId="255FAE7A"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15C84CF" w14:textId="77777777" w:rsidR="00801F6D" w:rsidRPr="00627806" w:rsidRDefault="00801F6D" w:rsidP="00801F6D">
            <w:pPr>
              <w:rPr>
                <w:rFonts w:ascii="Arial" w:hAnsi="Arial" w:cs="Arial"/>
                <w:color w:val="000000" w:themeColor="text1"/>
                <w:lang w:val="en-US"/>
              </w:rPr>
            </w:pPr>
          </w:p>
        </w:tc>
      </w:tr>
      <w:tr w:rsidR="00801F6D" w:rsidRPr="00253E84" w14:paraId="0DB147D9" w14:textId="77777777" w:rsidTr="00627806">
        <w:tc>
          <w:tcPr>
            <w:tcW w:w="9942" w:type="dxa"/>
            <w:tcBorders>
              <w:top w:val="single" w:sz="4" w:space="0" w:color="7030A0"/>
              <w:bottom w:val="single" w:sz="4" w:space="0" w:color="7030A0"/>
            </w:tcBorders>
            <w:shd w:val="clear" w:color="auto" w:fill="FFFFFF"/>
          </w:tcPr>
          <w:p w14:paraId="62B5376A" w14:textId="77777777" w:rsidR="00801F6D" w:rsidRPr="00253E84" w:rsidRDefault="00801F6D" w:rsidP="00801F6D">
            <w:pPr>
              <w:rPr>
                <w:rFonts w:ascii="Arial" w:hAnsi="Arial" w:cs="Arial"/>
                <w:b/>
                <w:color w:val="000000" w:themeColor="text1"/>
                <w:lang w:val="en-US"/>
              </w:rPr>
            </w:pPr>
          </w:p>
          <w:p w14:paraId="5D1BC715"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4DEA22EB"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51E13CA" w14:textId="77777777" w:rsidR="00801F6D" w:rsidRPr="00253E84" w:rsidRDefault="00801F6D" w:rsidP="00801F6D">
            <w:pPr>
              <w:rPr>
                <w:rFonts w:ascii="Arial" w:hAnsi="Arial" w:cs="Arial"/>
                <w:color w:val="000000" w:themeColor="text1"/>
                <w:lang w:val="en-US"/>
              </w:rPr>
            </w:pPr>
          </w:p>
        </w:tc>
      </w:tr>
    </w:tbl>
    <w:p w14:paraId="2A4A78D9" w14:textId="77777777" w:rsidR="00801F6D" w:rsidRDefault="00801F6D" w:rsidP="00801F6D">
      <w:pPr>
        <w:autoSpaceDE w:val="0"/>
        <w:autoSpaceDN w:val="0"/>
        <w:adjustRightInd w:val="0"/>
        <w:rPr>
          <w:rFonts w:ascii="Arial" w:hAnsi="Arial" w:cs="Arial"/>
          <w:sz w:val="28"/>
          <w:szCs w:val="28"/>
        </w:rPr>
      </w:pPr>
    </w:p>
    <w:p w14:paraId="060AF0C1" w14:textId="77777777" w:rsidR="00801F6D" w:rsidRPr="00C365AD" w:rsidRDefault="00801F6D" w:rsidP="00801F6D">
      <w:pPr>
        <w:autoSpaceDE w:val="0"/>
        <w:autoSpaceDN w:val="0"/>
        <w:adjustRightInd w:val="0"/>
        <w:rPr>
          <w:rFonts w:ascii="Arial" w:hAnsi="Arial" w:cs="Arial"/>
          <w:sz w:val="28"/>
          <w:szCs w:val="28"/>
        </w:rPr>
      </w:pPr>
    </w:p>
    <w:p w14:paraId="6CC2E05F" w14:textId="77777777" w:rsidR="00801F6D" w:rsidRPr="00253E84" w:rsidRDefault="00801F6D" w:rsidP="00801F6D">
      <w:pPr>
        <w:rPr>
          <w:rFonts w:ascii="Arial" w:hAnsi="Arial" w:cs="Arial"/>
          <w:b/>
          <w:sz w:val="28"/>
          <w:szCs w:val="28"/>
        </w:rPr>
      </w:pPr>
    </w:p>
    <w:p w14:paraId="0B268890" w14:textId="77777777" w:rsidR="00801F6D" w:rsidRPr="00253E84" w:rsidRDefault="00801F6D" w:rsidP="00801F6D">
      <w:pPr>
        <w:rPr>
          <w:rFonts w:ascii="Arial" w:hAnsi="Arial" w:cs="Arial"/>
          <w:b/>
          <w:sz w:val="28"/>
          <w:szCs w:val="18"/>
        </w:rPr>
      </w:pPr>
      <w:r w:rsidRPr="00253E84">
        <w:rPr>
          <w:rFonts w:ascii="Arial" w:hAnsi="Arial" w:cs="Arial"/>
          <w:b/>
          <w:sz w:val="28"/>
          <w:szCs w:val="18"/>
        </w:rPr>
        <w:br w:type="page"/>
      </w:r>
    </w:p>
    <w:p w14:paraId="459CE2A8" w14:textId="77777777" w:rsidR="00627806" w:rsidRDefault="00627806" w:rsidP="00801F6D">
      <w:pPr>
        <w:autoSpaceDE w:val="0"/>
        <w:autoSpaceDN w:val="0"/>
        <w:adjustRightInd w:val="0"/>
        <w:rPr>
          <w:rFonts w:ascii="Arial" w:hAnsi="Arial" w:cs="Arial"/>
          <w:b/>
          <w:sz w:val="28"/>
          <w:szCs w:val="18"/>
        </w:rPr>
      </w:pPr>
    </w:p>
    <w:p w14:paraId="386A2EB6" w14:textId="2EB019E7" w:rsidR="00801F6D" w:rsidRDefault="00801F6D" w:rsidP="00801F6D">
      <w:pPr>
        <w:autoSpaceDE w:val="0"/>
        <w:autoSpaceDN w:val="0"/>
        <w:adjustRightInd w:val="0"/>
        <w:rPr>
          <w:rFonts w:ascii="Arial" w:hAnsi="Arial" w:cs="Arial"/>
          <w:b/>
          <w:sz w:val="28"/>
          <w:szCs w:val="18"/>
        </w:rPr>
      </w:pPr>
      <w:r w:rsidRPr="00253E84">
        <w:rPr>
          <w:rFonts w:ascii="Arial" w:hAnsi="Arial" w:cs="Arial"/>
          <w:b/>
          <w:sz w:val="28"/>
          <w:szCs w:val="18"/>
        </w:rPr>
        <w:t>B4. Client work</w:t>
      </w:r>
    </w:p>
    <w:p w14:paraId="34DE88B6" w14:textId="77777777" w:rsidR="00627806" w:rsidRPr="00627806" w:rsidRDefault="00627806" w:rsidP="005F264A">
      <w:pPr>
        <w:autoSpaceDE w:val="0"/>
        <w:autoSpaceDN w:val="0"/>
        <w:adjustRightInd w:val="0"/>
        <w:spacing w:after="0"/>
        <w:rPr>
          <w:rFonts w:ascii="Arial" w:hAnsi="Arial" w:cs="Arial"/>
          <w:b/>
          <w:sz w:val="28"/>
          <w:szCs w:val="18"/>
        </w:rPr>
      </w:pPr>
    </w:p>
    <w:p w14:paraId="5C8ED069" w14:textId="77777777" w:rsidR="00801F6D" w:rsidRPr="00253E84" w:rsidRDefault="00801F6D" w:rsidP="00801F6D">
      <w:pPr>
        <w:autoSpaceDE w:val="0"/>
        <w:autoSpaceDN w:val="0"/>
        <w:adjustRightInd w:val="0"/>
        <w:rPr>
          <w:rFonts w:ascii="Arial" w:hAnsi="Arial" w:cs="Arial"/>
          <w:b/>
          <w:sz w:val="28"/>
          <w:szCs w:val="21"/>
        </w:rPr>
      </w:pPr>
      <w:r w:rsidRPr="00253E84">
        <w:rPr>
          <w:rFonts w:ascii="Arial" w:hAnsi="Arial" w:cs="Arial"/>
          <w:b/>
          <w:sz w:val="28"/>
          <w:szCs w:val="21"/>
        </w:rPr>
        <w:t>Practice placement</w:t>
      </w:r>
    </w:p>
    <w:tbl>
      <w:tblPr>
        <w:tblW w:w="9942" w:type="dxa"/>
        <w:tblInd w:w="89" w:type="dxa"/>
        <w:shd w:val="clear" w:color="auto" w:fill="FFFFFF"/>
        <w:tblLook w:val="0000" w:firstRow="0" w:lastRow="0" w:firstColumn="0" w:lastColumn="0" w:noHBand="0" w:noVBand="0"/>
      </w:tblPr>
      <w:tblGrid>
        <w:gridCol w:w="9942"/>
      </w:tblGrid>
      <w:tr w:rsidR="00801F6D" w:rsidRPr="00253E84" w14:paraId="64741275" w14:textId="77777777" w:rsidTr="005F264A">
        <w:trPr>
          <w:trHeight w:val="397"/>
        </w:trPr>
        <w:tc>
          <w:tcPr>
            <w:tcW w:w="9942" w:type="dxa"/>
            <w:tcBorders>
              <w:bottom w:val="single" w:sz="48" w:space="0" w:color="7030A0"/>
            </w:tcBorders>
            <w:shd w:val="clear" w:color="auto" w:fill="auto"/>
            <w:vAlign w:val="center"/>
          </w:tcPr>
          <w:p w14:paraId="0F2047ED" w14:textId="2FC728F8" w:rsidR="00801F6D" w:rsidRPr="00253E84" w:rsidRDefault="00801F6D" w:rsidP="005F264A">
            <w:pPr>
              <w:spacing w:after="120"/>
              <w:rPr>
                <w:rFonts w:ascii="Arial" w:hAnsi="Arial" w:cs="Arial"/>
                <w:b/>
                <w:color w:val="000000" w:themeColor="text1"/>
                <w:lang w:val="en-US"/>
              </w:rPr>
            </w:pPr>
            <w:r w:rsidRPr="00253E84">
              <w:rPr>
                <w:rFonts w:ascii="Arial" w:hAnsi="Arial" w:cs="Arial"/>
                <w:b/>
                <w:color w:val="000000" w:themeColor="text1"/>
                <w:sz w:val="28"/>
                <w:lang w:val="en-US"/>
              </w:rPr>
              <w:t>B</w:t>
            </w:r>
            <w:r>
              <w:rPr>
                <w:rFonts w:ascii="Arial" w:hAnsi="Arial" w:cs="Arial"/>
                <w:b/>
                <w:color w:val="000000" w:themeColor="text1"/>
                <w:sz w:val="28"/>
                <w:lang w:val="en-US"/>
              </w:rPr>
              <w:t>4.2</w:t>
            </w:r>
          </w:p>
        </w:tc>
      </w:tr>
      <w:tr w:rsidR="00801F6D" w:rsidRPr="00253E84" w14:paraId="77CDCA1C" w14:textId="77777777" w:rsidTr="005F264A">
        <w:trPr>
          <w:trHeight w:val="397"/>
        </w:trPr>
        <w:tc>
          <w:tcPr>
            <w:tcW w:w="9942" w:type="dxa"/>
            <w:tcBorders>
              <w:top w:val="single" w:sz="48" w:space="0" w:color="7030A0"/>
            </w:tcBorders>
            <w:shd w:val="clear" w:color="auto" w:fill="FFFFFF" w:themeFill="background2"/>
          </w:tcPr>
          <w:p w14:paraId="04CC6393" w14:textId="1D020CB9" w:rsidR="00801F6D" w:rsidRDefault="00801F6D" w:rsidP="00801F6D">
            <w:pPr>
              <w:rPr>
                <w:rFonts w:ascii="Arial" w:hAnsi="Arial" w:cs="Arial"/>
                <w:b/>
                <w:color w:val="000000" w:themeColor="text1"/>
                <w:lang w:val="en-US"/>
              </w:rPr>
            </w:pPr>
            <w:r>
              <w:rPr>
                <w:rFonts w:ascii="Arial" w:hAnsi="Arial" w:cs="Arial"/>
                <w:b/>
                <w:color w:val="000000" w:themeColor="text1"/>
                <w:lang w:val="en-US"/>
              </w:rPr>
              <w:t>The course must have a procedure in place for students to extend the training period in order to complete the required practice hours:</w:t>
            </w:r>
          </w:p>
          <w:p w14:paraId="12109B70" w14:textId="77777777" w:rsidR="00801F6D" w:rsidRDefault="00801F6D" w:rsidP="00801F6D">
            <w:pPr>
              <w:pStyle w:val="ListParagraph"/>
              <w:numPr>
                <w:ilvl w:val="0"/>
                <w:numId w:val="11"/>
              </w:numPr>
              <w:rPr>
                <w:rFonts w:ascii="Arial" w:hAnsi="Arial" w:cs="Arial"/>
                <w:b/>
                <w:color w:val="000000" w:themeColor="text1"/>
                <w:lang w:val="en-US"/>
              </w:rPr>
            </w:pPr>
            <w:r>
              <w:rPr>
                <w:rFonts w:ascii="Arial" w:hAnsi="Arial" w:cs="Arial"/>
                <w:b/>
                <w:color w:val="000000" w:themeColor="text1"/>
                <w:lang w:val="en-US"/>
              </w:rPr>
              <w:t xml:space="preserve">The course must indicate clearly under what </w:t>
            </w:r>
            <w:r w:rsidR="002811C6">
              <w:rPr>
                <w:rFonts w:ascii="Arial" w:hAnsi="Arial" w:cs="Arial"/>
                <w:b/>
                <w:color w:val="000000" w:themeColor="text1"/>
                <w:lang w:val="en-US"/>
              </w:rPr>
              <w:t>circumstances an extension is permitted and;</w:t>
            </w:r>
          </w:p>
          <w:p w14:paraId="01A473FB" w14:textId="77777777" w:rsidR="002811C6" w:rsidRDefault="002811C6" w:rsidP="00801F6D">
            <w:pPr>
              <w:pStyle w:val="ListParagraph"/>
              <w:numPr>
                <w:ilvl w:val="0"/>
                <w:numId w:val="11"/>
              </w:numPr>
              <w:rPr>
                <w:rFonts w:ascii="Arial" w:hAnsi="Arial" w:cs="Arial"/>
                <w:b/>
                <w:color w:val="000000" w:themeColor="text1"/>
                <w:lang w:val="en-US"/>
              </w:rPr>
            </w:pPr>
            <w:r>
              <w:rPr>
                <w:rFonts w:ascii="Arial" w:hAnsi="Arial" w:cs="Arial"/>
                <w:b/>
                <w:color w:val="000000" w:themeColor="text1"/>
                <w:lang w:val="en-US"/>
              </w:rPr>
              <w:t>Over what time period this is allowed and;</w:t>
            </w:r>
          </w:p>
          <w:p w14:paraId="53F4F7A8" w14:textId="1FB098D2" w:rsidR="002811C6" w:rsidRPr="00801F6D" w:rsidRDefault="002811C6" w:rsidP="00801F6D">
            <w:pPr>
              <w:pStyle w:val="ListParagraph"/>
              <w:numPr>
                <w:ilvl w:val="0"/>
                <w:numId w:val="11"/>
              </w:numPr>
              <w:rPr>
                <w:rFonts w:ascii="Arial" w:hAnsi="Arial" w:cs="Arial"/>
                <w:b/>
                <w:color w:val="000000" w:themeColor="text1"/>
                <w:lang w:val="en-US"/>
              </w:rPr>
            </w:pPr>
            <w:r>
              <w:rPr>
                <w:rFonts w:ascii="Arial" w:hAnsi="Arial" w:cs="Arial"/>
                <w:b/>
                <w:color w:val="000000" w:themeColor="text1"/>
                <w:lang w:val="en-US"/>
              </w:rPr>
              <w:t>How students are being supported during that period.</w:t>
            </w:r>
          </w:p>
        </w:tc>
      </w:tr>
      <w:tr w:rsidR="00801F6D" w:rsidRPr="00253E84" w14:paraId="163FB343" w14:textId="77777777" w:rsidTr="005F264A">
        <w:tc>
          <w:tcPr>
            <w:tcW w:w="9942" w:type="dxa"/>
            <w:tcBorders>
              <w:bottom w:val="single" w:sz="4" w:space="0" w:color="7030A0"/>
            </w:tcBorders>
            <w:shd w:val="clear" w:color="auto" w:fill="FFFFFF"/>
          </w:tcPr>
          <w:p w14:paraId="2CCF8B76" w14:textId="77777777" w:rsidR="00801F6D" w:rsidRPr="00253E84" w:rsidRDefault="00801F6D" w:rsidP="00801F6D">
            <w:pPr>
              <w:rPr>
                <w:rFonts w:ascii="Arial" w:hAnsi="Arial" w:cs="Arial"/>
                <w:b/>
                <w:color w:val="000000"/>
                <w:lang w:val="en-US"/>
              </w:rPr>
            </w:pPr>
          </w:p>
          <w:p w14:paraId="3125E7F0"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61BAF429"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4CCD959" w14:textId="77777777" w:rsidR="00801F6D" w:rsidRPr="00253E84" w:rsidRDefault="00801F6D" w:rsidP="00801F6D">
            <w:pPr>
              <w:rPr>
                <w:rFonts w:ascii="Arial" w:hAnsi="Arial" w:cs="Arial"/>
                <w:color w:val="000000" w:themeColor="text1"/>
                <w:lang w:val="en-US"/>
              </w:rPr>
            </w:pPr>
          </w:p>
        </w:tc>
      </w:tr>
      <w:tr w:rsidR="00801F6D" w:rsidRPr="00253E84" w14:paraId="4177976F" w14:textId="77777777" w:rsidTr="005F264A">
        <w:tc>
          <w:tcPr>
            <w:tcW w:w="9942" w:type="dxa"/>
            <w:tcBorders>
              <w:top w:val="single" w:sz="4" w:space="0" w:color="7030A0"/>
              <w:bottom w:val="single" w:sz="4" w:space="0" w:color="7030A0"/>
            </w:tcBorders>
            <w:shd w:val="clear" w:color="auto" w:fill="FFFFFF"/>
          </w:tcPr>
          <w:p w14:paraId="5C35B803" w14:textId="77777777" w:rsidR="00801F6D" w:rsidRPr="00253E84" w:rsidRDefault="00801F6D" w:rsidP="00801F6D">
            <w:pPr>
              <w:rPr>
                <w:rFonts w:ascii="Arial" w:hAnsi="Arial" w:cs="Arial"/>
                <w:b/>
                <w:color w:val="000000"/>
                <w:lang w:val="en-US"/>
              </w:rPr>
            </w:pPr>
          </w:p>
          <w:p w14:paraId="13E1333E"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2C86BAFA"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3F942DC" w14:textId="77777777" w:rsidR="00801F6D" w:rsidRPr="00253E84" w:rsidRDefault="00801F6D" w:rsidP="00801F6D">
            <w:pPr>
              <w:rPr>
                <w:rFonts w:ascii="Arial" w:hAnsi="Arial" w:cs="Arial"/>
                <w:color w:val="000000" w:themeColor="text1"/>
                <w:lang w:val="en-US"/>
              </w:rPr>
            </w:pPr>
          </w:p>
        </w:tc>
      </w:tr>
      <w:tr w:rsidR="00801F6D" w:rsidRPr="00253E84" w14:paraId="36F260FD" w14:textId="77777777" w:rsidTr="005F264A">
        <w:tc>
          <w:tcPr>
            <w:tcW w:w="9942" w:type="dxa"/>
            <w:tcBorders>
              <w:top w:val="single" w:sz="4" w:space="0" w:color="7030A0"/>
              <w:bottom w:val="single" w:sz="4" w:space="0" w:color="7030A0"/>
            </w:tcBorders>
            <w:shd w:val="clear" w:color="auto" w:fill="FFFFFF"/>
          </w:tcPr>
          <w:p w14:paraId="47BFE67B" w14:textId="77777777" w:rsidR="00801F6D" w:rsidRPr="00253E84" w:rsidRDefault="00801F6D" w:rsidP="00801F6D">
            <w:pPr>
              <w:rPr>
                <w:rFonts w:ascii="Arial" w:hAnsi="Arial" w:cs="Arial"/>
                <w:b/>
                <w:color w:val="000000" w:themeColor="text1"/>
                <w:lang w:val="en-US"/>
              </w:rPr>
            </w:pPr>
          </w:p>
          <w:p w14:paraId="27F9D879"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3BD9417D"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B7FAB3F" w14:textId="77777777" w:rsidR="00801F6D" w:rsidRPr="00253E84" w:rsidRDefault="00801F6D" w:rsidP="00801F6D">
            <w:pPr>
              <w:rPr>
                <w:rFonts w:ascii="Arial" w:hAnsi="Arial" w:cs="Arial"/>
                <w:color w:val="000000" w:themeColor="text1"/>
                <w:lang w:val="en-US"/>
              </w:rPr>
            </w:pPr>
          </w:p>
        </w:tc>
      </w:tr>
      <w:tr w:rsidR="00801F6D" w:rsidRPr="00253E84" w14:paraId="4D3F5F59" w14:textId="77777777" w:rsidTr="005F264A">
        <w:tc>
          <w:tcPr>
            <w:tcW w:w="9942" w:type="dxa"/>
            <w:tcBorders>
              <w:top w:val="single" w:sz="4" w:space="0" w:color="7030A0"/>
              <w:bottom w:val="single" w:sz="4" w:space="0" w:color="7030A0"/>
            </w:tcBorders>
            <w:shd w:val="clear" w:color="auto" w:fill="FFFFFF"/>
          </w:tcPr>
          <w:p w14:paraId="18B23BB1" w14:textId="77777777" w:rsidR="00801F6D" w:rsidRPr="00253E84" w:rsidRDefault="00801F6D" w:rsidP="00801F6D">
            <w:pPr>
              <w:rPr>
                <w:rFonts w:ascii="Arial" w:hAnsi="Arial" w:cs="Arial"/>
                <w:b/>
                <w:color w:val="000000" w:themeColor="text1"/>
                <w:lang w:val="en-US"/>
              </w:rPr>
            </w:pPr>
          </w:p>
          <w:p w14:paraId="08A8C2A1"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27311571"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339B067" w14:textId="77777777" w:rsidR="00801F6D" w:rsidRPr="00253E84" w:rsidRDefault="00801F6D" w:rsidP="00801F6D">
            <w:pPr>
              <w:rPr>
                <w:rFonts w:ascii="Arial" w:hAnsi="Arial" w:cs="Arial"/>
                <w:color w:val="000000" w:themeColor="text1"/>
                <w:lang w:val="en-US"/>
              </w:rPr>
            </w:pPr>
          </w:p>
        </w:tc>
      </w:tr>
    </w:tbl>
    <w:p w14:paraId="03AC96C2" w14:textId="77777777" w:rsidR="00801F6D" w:rsidRPr="00C365AD" w:rsidRDefault="00801F6D" w:rsidP="00801F6D">
      <w:pPr>
        <w:autoSpaceDE w:val="0"/>
        <w:autoSpaceDN w:val="0"/>
        <w:adjustRightInd w:val="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1CFEA275" w14:textId="77777777" w:rsidTr="005F264A">
        <w:trPr>
          <w:trHeight w:val="397"/>
        </w:trPr>
        <w:tc>
          <w:tcPr>
            <w:tcW w:w="9942" w:type="dxa"/>
            <w:tcBorders>
              <w:bottom w:val="single" w:sz="48" w:space="0" w:color="7030A0"/>
            </w:tcBorders>
            <w:shd w:val="clear" w:color="auto" w:fill="auto"/>
            <w:vAlign w:val="center"/>
          </w:tcPr>
          <w:p w14:paraId="0060CF55"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B4.3</w:t>
            </w:r>
          </w:p>
        </w:tc>
      </w:tr>
      <w:tr w:rsidR="00801F6D" w:rsidRPr="00253E84" w14:paraId="14F51606" w14:textId="77777777" w:rsidTr="005F264A">
        <w:trPr>
          <w:trHeight w:val="397"/>
        </w:trPr>
        <w:tc>
          <w:tcPr>
            <w:tcW w:w="9942" w:type="dxa"/>
            <w:tcBorders>
              <w:top w:val="single" w:sz="48" w:space="0" w:color="7030A0"/>
            </w:tcBorders>
            <w:shd w:val="clear" w:color="auto" w:fill="FFFFFF" w:themeFill="background2"/>
          </w:tcPr>
          <w:p w14:paraId="6FAB2D48"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The course seeking accreditation will have clear, written and published procedures for practice placements.</w:t>
            </w:r>
          </w:p>
        </w:tc>
      </w:tr>
      <w:tr w:rsidR="00801F6D" w:rsidRPr="00253E84" w14:paraId="5AA17232" w14:textId="77777777" w:rsidTr="005F264A">
        <w:tc>
          <w:tcPr>
            <w:tcW w:w="9942" w:type="dxa"/>
            <w:tcBorders>
              <w:bottom w:val="single" w:sz="4" w:space="0" w:color="7030A0"/>
            </w:tcBorders>
            <w:shd w:val="clear" w:color="auto" w:fill="FFFFFF"/>
          </w:tcPr>
          <w:p w14:paraId="195AA931" w14:textId="77777777" w:rsidR="00801F6D" w:rsidRPr="00253E84" w:rsidRDefault="00801F6D" w:rsidP="005F264A">
            <w:pPr>
              <w:spacing w:after="0"/>
              <w:rPr>
                <w:rFonts w:ascii="Arial" w:hAnsi="Arial" w:cs="Arial"/>
                <w:b/>
                <w:color w:val="000000"/>
                <w:lang w:val="en-US"/>
              </w:rPr>
            </w:pPr>
          </w:p>
          <w:p w14:paraId="46197B71"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5E539333"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EA6C153" w14:textId="77777777" w:rsidR="00801F6D" w:rsidRPr="00253E84" w:rsidRDefault="00801F6D" w:rsidP="00801F6D">
            <w:pPr>
              <w:rPr>
                <w:rFonts w:ascii="Arial" w:hAnsi="Arial" w:cs="Arial"/>
                <w:color w:val="000000" w:themeColor="text1"/>
                <w:lang w:val="en-US"/>
              </w:rPr>
            </w:pPr>
          </w:p>
        </w:tc>
      </w:tr>
      <w:tr w:rsidR="00801F6D" w:rsidRPr="00253E84" w14:paraId="29C5F016" w14:textId="77777777" w:rsidTr="005F264A">
        <w:tc>
          <w:tcPr>
            <w:tcW w:w="9942" w:type="dxa"/>
            <w:tcBorders>
              <w:top w:val="single" w:sz="4" w:space="0" w:color="7030A0"/>
              <w:bottom w:val="single" w:sz="4" w:space="0" w:color="7030A0"/>
            </w:tcBorders>
            <w:shd w:val="clear" w:color="auto" w:fill="FFFFFF"/>
          </w:tcPr>
          <w:p w14:paraId="4742E3B8" w14:textId="77777777" w:rsidR="00801F6D" w:rsidRPr="00253E84" w:rsidRDefault="00801F6D" w:rsidP="00801F6D">
            <w:pPr>
              <w:rPr>
                <w:rFonts w:ascii="Arial" w:hAnsi="Arial" w:cs="Arial"/>
                <w:b/>
                <w:color w:val="000000"/>
                <w:lang w:val="en-US"/>
              </w:rPr>
            </w:pPr>
          </w:p>
          <w:p w14:paraId="6C26DBAA"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512AC031"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998420D" w14:textId="77777777" w:rsidR="00801F6D" w:rsidRPr="00253E84" w:rsidRDefault="00801F6D" w:rsidP="00801F6D">
            <w:pPr>
              <w:rPr>
                <w:rFonts w:ascii="Arial" w:hAnsi="Arial" w:cs="Arial"/>
                <w:color w:val="000000" w:themeColor="text1"/>
                <w:lang w:val="en-US"/>
              </w:rPr>
            </w:pPr>
          </w:p>
        </w:tc>
      </w:tr>
      <w:tr w:rsidR="00801F6D" w:rsidRPr="00253E84" w14:paraId="277CFB2E" w14:textId="77777777" w:rsidTr="005F264A">
        <w:tc>
          <w:tcPr>
            <w:tcW w:w="9942" w:type="dxa"/>
            <w:tcBorders>
              <w:top w:val="single" w:sz="4" w:space="0" w:color="7030A0"/>
              <w:bottom w:val="single" w:sz="4" w:space="0" w:color="7030A0"/>
            </w:tcBorders>
            <w:shd w:val="clear" w:color="auto" w:fill="FFFFFF"/>
          </w:tcPr>
          <w:p w14:paraId="701BFEF9" w14:textId="77777777" w:rsidR="00801F6D" w:rsidRPr="00253E84" w:rsidRDefault="00801F6D" w:rsidP="00801F6D">
            <w:pPr>
              <w:rPr>
                <w:rFonts w:ascii="Arial" w:hAnsi="Arial" w:cs="Arial"/>
                <w:b/>
                <w:color w:val="000000" w:themeColor="text1"/>
                <w:lang w:val="en-US"/>
              </w:rPr>
            </w:pPr>
          </w:p>
          <w:p w14:paraId="7D119B3A"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67B63123"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0BCD7FA" w14:textId="77777777" w:rsidR="00801F6D" w:rsidRPr="00253E84" w:rsidRDefault="00801F6D" w:rsidP="00801F6D">
            <w:pPr>
              <w:rPr>
                <w:rFonts w:ascii="Arial" w:hAnsi="Arial" w:cs="Arial"/>
                <w:color w:val="000000" w:themeColor="text1"/>
                <w:lang w:val="en-US"/>
              </w:rPr>
            </w:pPr>
          </w:p>
        </w:tc>
      </w:tr>
      <w:tr w:rsidR="00801F6D" w:rsidRPr="00253E84" w14:paraId="7B0B7BC0" w14:textId="77777777" w:rsidTr="005F264A">
        <w:tc>
          <w:tcPr>
            <w:tcW w:w="9942" w:type="dxa"/>
            <w:tcBorders>
              <w:top w:val="single" w:sz="4" w:space="0" w:color="7030A0"/>
              <w:bottom w:val="single" w:sz="4" w:space="0" w:color="7030A0"/>
            </w:tcBorders>
            <w:shd w:val="clear" w:color="auto" w:fill="FFFFFF"/>
          </w:tcPr>
          <w:p w14:paraId="53880912" w14:textId="77777777" w:rsidR="00801F6D" w:rsidRPr="00253E84" w:rsidRDefault="00801F6D" w:rsidP="00801F6D">
            <w:pPr>
              <w:rPr>
                <w:rFonts w:ascii="Arial" w:hAnsi="Arial" w:cs="Arial"/>
                <w:b/>
                <w:color w:val="000000" w:themeColor="text1"/>
                <w:lang w:val="en-US"/>
              </w:rPr>
            </w:pPr>
          </w:p>
          <w:p w14:paraId="24D0D86C"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06CD8DA2"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29770C3" w14:textId="77777777" w:rsidR="00801F6D" w:rsidRPr="00253E84" w:rsidRDefault="00801F6D" w:rsidP="00801F6D">
            <w:pPr>
              <w:rPr>
                <w:rFonts w:ascii="Arial" w:hAnsi="Arial" w:cs="Arial"/>
                <w:color w:val="000000" w:themeColor="text1"/>
                <w:lang w:val="en-US"/>
              </w:rPr>
            </w:pPr>
          </w:p>
        </w:tc>
      </w:tr>
    </w:tbl>
    <w:p w14:paraId="413219E5" w14:textId="77777777" w:rsidR="00801F6D" w:rsidRPr="00C365AD" w:rsidRDefault="00801F6D" w:rsidP="00801F6D">
      <w:pPr>
        <w:autoSpaceDE w:val="0"/>
        <w:autoSpaceDN w:val="0"/>
        <w:adjustRightInd w:val="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50392AA6" w14:textId="77777777" w:rsidTr="005F264A">
        <w:trPr>
          <w:trHeight w:val="397"/>
        </w:trPr>
        <w:tc>
          <w:tcPr>
            <w:tcW w:w="9942" w:type="dxa"/>
            <w:tcBorders>
              <w:bottom w:val="single" w:sz="48" w:space="0" w:color="7030A0"/>
            </w:tcBorders>
            <w:shd w:val="clear" w:color="auto" w:fill="auto"/>
            <w:vAlign w:val="center"/>
          </w:tcPr>
          <w:p w14:paraId="3A1845C3"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 xml:space="preserve">B4.5 </w:t>
            </w:r>
            <w:r w:rsidRPr="00A26827">
              <w:rPr>
                <w:rFonts w:ascii="Arial" w:hAnsi="Arial" w:cs="Arial"/>
                <w:b/>
                <w:i/>
                <w:color w:val="FF0000"/>
                <w:lang w:val="en-US"/>
              </w:rPr>
              <w:t>please address each individual sub criterion - these appear separately in order below</w:t>
            </w:r>
          </w:p>
        </w:tc>
      </w:tr>
      <w:tr w:rsidR="00801F6D" w:rsidRPr="00253E84" w14:paraId="2183AF12" w14:textId="77777777" w:rsidTr="005F264A">
        <w:trPr>
          <w:trHeight w:val="397"/>
        </w:trPr>
        <w:tc>
          <w:tcPr>
            <w:tcW w:w="9942" w:type="dxa"/>
            <w:tcBorders>
              <w:top w:val="single" w:sz="48" w:space="0" w:color="7030A0"/>
            </w:tcBorders>
            <w:shd w:val="clear" w:color="auto" w:fill="FFFFFF" w:themeFill="background2"/>
          </w:tcPr>
          <w:p w14:paraId="3C25EFDB"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There must be an explicit written agreement/contract between students, the placement provider and the course, which is available to all. </w:t>
            </w:r>
          </w:p>
          <w:p w14:paraId="4E4E00DB" w14:textId="41B93426" w:rsidR="00801F6D" w:rsidRPr="00253E84" w:rsidRDefault="005F264A" w:rsidP="00801F6D">
            <w:pPr>
              <w:rPr>
                <w:rFonts w:ascii="Arial" w:hAnsi="Arial" w:cs="Arial"/>
                <w:b/>
                <w:color w:val="000000" w:themeColor="text1"/>
                <w:lang w:val="en-US"/>
              </w:rPr>
            </w:pPr>
            <w:r>
              <w:rPr>
                <w:rFonts w:ascii="Arial" w:hAnsi="Arial" w:cs="Arial"/>
                <w:b/>
                <w:color w:val="000000" w:themeColor="text1"/>
                <w:lang w:val="en-US"/>
              </w:rPr>
              <w:t>This must include:</w:t>
            </w:r>
          </w:p>
        </w:tc>
      </w:tr>
      <w:tr w:rsidR="00801F6D" w:rsidRPr="00253E84" w14:paraId="5654B29A" w14:textId="77777777" w:rsidTr="005F264A">
        <w:tc>
          <w:tcPr>
            <w:tcW w:w="9942" w:type="dxa"/>
            <w:tcBorders>
              <w:bottom w:val="single" w:sz="18" w:space="0" w:color="7030A0"/>
            </w:tcBorders>
            <w:shd w:val="clear" w:color="auto" w:fill="auto"/>
            <w:vAlign w:val="bottom"/>
          </w:tcPr>
          <w:p w14:paraId="53E01363" w14:textId="77777777" w:rsidR="00801F6D" w:rsidRPr="00E13DD2" w:rsidRDefault="00801F6D" w:rsidP="009870B0">
            <w:pPr>
              <w:spacing w:after="0"/>
              <w:rPr>
                <w:rFonts w:ascii="Arial" w:hAnsi="Arial" w:cs="Arial"/>
                <w:b/>
                <w:color w:val="000000" w:themeColor="text1"/>
                <w:sz w:val="12"/>
                <w:szCs w:val="12"/>
                <w:lang w:val="en-US"/>
              </w:rPr>
            </w:pPr>
          </w:p>
        </w:tc>
      </w:tr>
      <w:tr w:rsidR="00801F6D" w:rsidRPr="00253E84" w14:paraId="570758D9" w14:textId="77777777" w:rsidTr="005F264A">
        <w:trPr>
          <w:trHeight w:val="397"/>
        </w:trPr>
        <w:tc>
          <w:tcPr>
            <w:tcW w:w="9942" w:type="dxa"/>
            <w:tcBorders>
              <w:top w:val="single" w:sz="18" w:space="0" w:color="7030A0"/>
            </w:tcBorders>
            <w:shd w:val="clear" w:color="auto" w:fill="FFFFFF" w:themeFill="background2"/>
            <w:vAlign w:val="bottom"/>
          </w:tcPr>
          <w:p w14:paraId="0A549E88" w14:textId="77777777" w:rsidR="00801F6D" w:rsidRPr="00253E84" w:rsidRDefault="00801F6D" w:rsidP="00801F6D">
            <w:pPr>
              <w:rPr>
                <w:rFonts w:ascii="Arial" w:hAnsi="Arial" w:cs="Arial"/>
                <w:b/>
                <w:color w:val="000000" w:themeColor="text1"/>
                <w:lang w:val="en-US"/>
              </w:rPr>
            </w:pPr>
            <w:proofErr w:type="spellStart"/>
            <w:r w:rsidRPr="00253E84">
              <w:rPr>
                <w:rFonts w:ascii="Arial" w:hAnsi="Arial" w:cs="Arial"/>
                <w:b/>
                <w:color w:val="000000" w:themeColor="text1"/>
                <w:lang w:val="en-US"/>
              </w:rPr>
              <w:t>i</w:t>
            </w:r>
            <w:proofErr w:type="spellEnd"/>
            <w:r w:rsidRPr="00253E84">
              <w:rPr>
                <w:rFonts w:ascii="Arial" w:hAnsi="Arial" w:cs="Arial"/>
                <w:b/>
                <w:color w:val="000000" w:themeColor="text1"/>
                <w:lang w:val="en-US"/>
              </w:rPr>
              <w:t>. A description of the course including its rationale and philosophy, procedures and resources and the requirements of students for client work and assessment</w:t>
            </w:r>
          </w:p>
          <w:p w14:paraId="6B52800D"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w:t>
            </w:r>
            <w:proofErr w:type="gramStart"/>
            <w:r w:rsidRPr="00253E84">
              <w:rPr>
                <w:rFonts w:ascii="Arial" w:hAnsi="Arial" w:cs="Arial"/>
                <w:b/>
                <w:color w:val="000000" w:themeColor="text1"/>
                <w:lang w:val="en-US"/>
              </w:rPr>
              <w:t>e.g</w:t>
            </w:r>
            <w:proofErr w:type="gramEnd"/>
            <w:r w:rsidRPr="00253E84">
              <w:rPr>
                <w:rFonts w:ascii="Arial" w:hAnsi="Arial" w:cs="Arial"/>
                <w:b/>
                <w:color w:val="000000" w:themeColor="text1"/>
                <w:lang w:val="en-US"/>
              </w:rPr>
              <w:t>. supervisor reports, electronic media recording).</w:t>
            </w:r>
          </w:p>
        </w:tc>
      </w:tr>
      <w:tr w:rsidR="00801F6D" w:rsidRPr="00253E84" w14:paraId="22FC058F" w14:textId="77777777" w:rsidTr="005F264A">
        <w:tc>
          <w:tcPr>
            <w:tcW w:w="9942" w:type="dxa"/>
            <w:tcBorders>
              <w:bottom w:val="single" w:sz="4" w:space="0" w:color="7030A0"/>
            </w:tcBorders>
            <w:shd w:val="clear" w:color="auto" w:fill="FFFFFF"/>
          </w:tcPr>
          <w:p w14:paraId="4FE86CD9" w14:textId="77777777" w:rsidR="00801F6D" w:rsidRPr="00253E84" w:rsidRDefault="00801F6D" w:rsidP="005F264A">
            <w:pPr>
              <w:spacing w:after="0"/>
              <w:rPr>
                <w:rFonts w:ascii="Arial" w:hAnsi="Arial" w:cs="Arial"/>
                <w:b/>
                <w:color w:val="000000"/>
                <w:lang w:val="en-US"/>
              </w:rPr>
            </w:pPr>
          </w:p>
          <w:p w14:paraId="22A4AFE1" w14:textId="77777777" w:rsidR="00801F6D" w:rsidRPr="00253E84" w:rsidRDefault="00801F6D" w:rsidP="00801F6D">
            <w:pPr>
              <w:rPr>
                <w:rFonts w:ascii="Arial" w:hAnsi="Arial" w:cs="Arial"/>
                <w:b/>
                <w:color w:val="000000"/>
                <w:lang w:val="en-US"/>
              </w:rPr>
            </w:pPr>
            <w:r w:rsidRPr="00E32C03">
              <w:rPr>
                <w:rFonts w:ascii="Arial" w:hAnsi="Arial" w:cs="Arial"/>
                <w:b/>
                <w:color w:val="000000"/>
                <w:lang w:val="en-US"/>
              </w:rPr>
              <w:t>How is this sub criterion met?</w:t>
            </w:r>
          </w:p>
        </w:tc>
      </w:tr>
      <w:tr w:rsidR="00801F6D" w:rsidRPr="00253E84" w14:paraId="4D5B4A58"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96E08FB" w14:textId="77777777" w:rsidR="00801F6D" w:rsidRPr="00253E84" w:rsidRDefault="00801F6D" w:rsidP="00801F6D">
            <w:pPr>
              <w:rPr>
                <w:rFonts w:ascii="Arial" w:hAnsi="Arial" w:cs="Arial"/>
                <w:color w:val="000000" w:themeColor="text1"/>
                <w:lang w:val="en-US"/>
              </w:rPr>
            </w:pPr>
          </w:p>
        </w:tc>
      </w:tr>
      <w:tr w:rsidR="00801F6D" w:rsidRPr="00253E84" w14:paraId="46DE4EC1" w14:textId="77777777" w:rsidTr="005F264A">
        <w:tc>
          <w:tcPr>
            <w:tcW w:w="9942" w:type="dxa"/>
            <w:tcBorders>
              <w:top w:val="single" w:sz="4" w:space="0" w:color="7030A0"/>
              <w:bottom w:val="single" w:sz="4" w:space="0" w:color="7030A0"/>
            </w:tcBorders>
            <w:shd w:val="clear" w:color="auto" w:fill="FFFFFF"/>
          </w:tcPr>
          <w:p w14:paraId="423FDE8C" w14:textId="77777777" w:rsidR="00801F6D" w:rsidRPr="00253E84" w:rsidRDefault="00801F6D" w:rsidP="00801F6D">
            <w:pPr>
              <w:rPr>
                <w:rFonts w:ascii="Arial" w:hAnsi="Arial" w:cs="Arial"/>
                <w:b/>
                <w:color w:val="000000"/>
                <w:lang w:val="en-US"/>
              </w:rPr>
            </w:pPr>
          </w:p>
          <w:p w14:paraId="27496CC3"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228F3362"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801AC1" w14:textId="77777777" w:rsidR="00801F6D" w:rsidRPr="00253E84" w:rsidRDefault="00801F6D" w:rsidP="00801F6D">
            <w:pPr>
              <w:rPr>
                <w:rFonts w:ascii="Arial" w:hAnsi="Arial" w:cs="Arial"/>
                <w:color w:val="000000" w:themeColor="text1"/>
                <w:lang w:val="en-US"/>
              </w:rPr>
            </w:pPr>
          </w:p>
        </w:tc>
      </w:tr>
      <w:tr w:rsidR="00801F6D" w:rsidRPr="00253E84" w14:paraId="2B9CD700" w14:textId="77777777" w:rsidTr="005F264A">
        <w:tc>
          <w:tcPr>
            <w:tcW w:w="9942" w:type="dxa"/>
            <w:tcBorders>
              <w:top w:val="single" w:sz="4" w:space="0" w:color="7030A0"/>
              <w:bottom w:val="single" w:sz="4" w:space="0" w:color="7030A0"/>
            </w:tcBorders>
            <w:shd w:val="clear" w:color="auto" w:fill="FFFFFF"/>
          </w:tcPr>
          <w:p w14:paraId="6AB30533" w14:textId="77777777" w:rsidR="00801F6D" w:rsidRPr="00253E84" w:rsidRDefault="00801F6D" w:rsidP="00801F6D">
            <w:pPr>
              <w:rPr>
                <w:rFonts w:ascii="Arial" w:hAnsi="Arial" w:cs="Arial"/>
                <w:b/>
                <w:color w:val="000000" w:themeColor="text1"/>
                <w:lang w:val="en-US"/>
              </w:rPr>
            </w:pPr>
          </w:p>
          <w:p w14:paraId="70DB641E"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4486E079"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AF0D778" w14:textId="77777777" w:rsidR="00801F6D" w:rsidRPr="00253E84" w:rsidRDefault="00801F6D" w:rsidP="00801F6D">
            <w:pPr>
              <w:rPr>
                <w:rFonts w:ascii="Arial" w:hAnsi="Arial" w:cs="Arial"/>
                <w:color w:val="000000" w:themeColor="text1"/>
                <w:lang w:val="en-US"/>
              </w:rPr>
            </w:pPr>
          </w:p>
        </w:tc>
      </w:tr>
      <w:tr w:rsidR="00801F6D" w:rsidRPr="00253E84" w14:paraId="39A4EA94" w14:textId="77777777" w:rsidTr="005F264A">
        <w:tc>
          <w:tcPr>
            <w:tcW w:w="9942" w:type="dxa"/>
            <w:tcBorders>
              <w:top w:val="single" w:sz="4" w:space="0" w:color="7030A0"/>
              <w:bottom w:val="single" w:sz="4" w:space="0" w:color="7030A0"/>
            </w:tcBorders>
            <w:shd w:val="clear" w:color="auto" w:fill="FFFFFF"/>
          </w:tcPr>
          <w:p w14:paraId="055E5F8C" w14:textId="77777777" w:rsidR="00801F6D" w:rsidRPr="00253E84" w:rsidRDefault="00801F6D" w:rsidP="00801F6D">
            <w:pPr>
              <w:rPr>
                <w:rFonts w:ascii="Arial" w:hAnsi="Arial" w:cs="Arial"/>
                <w:b/>
                <w:color w:val="000000" w:themeColor="text1"/>
                <w:lang w:val="en-US"/>
              </w:rPr>
            </w:pPr>
          </w:p>
          <w:p w14:paraId="10842C51"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443664B2"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6C810BA" w14:textId="77777777" w:rsidR="00801F6D" w:rsidRPr="00253E84" w:rsidRDefault="00801F6D" w:rsidP="00801F6D">
            <w:pPr>
              <w:rPr>
                <w:rFonts w:ascii="Arial" w:hAnsi="Arial" w:cs="Arial"/>
                <w:color w:val="000000" w:themeColor="text1"/>
                <w:lang w:val="en-US"/>
              </w:rPr>
            </w:pPr>
          </w:p>
        </w:tc>
      </w:tr>
    </w:tbl>
    <w:p w14:paraId="75C1D22F" w14:textId="77777777" w:rsidR="00801F6D" w:rsidRPr="00C365AD" w:rsidRDefault="00801F6D" w:rsidP="00801F6D">
      <w:pPr>
        <w:autoSpaceDE w:val="0"/>
        <w:autoSpaceDN w:val="0"/>
        <w:adjustRightInd w:val="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24116F5F" w14:textId="77777777" w:rsidTr="005F264A">
        <w:trPr>
          <w:trHeight w:val="397"/>
        </w:trPr>
        <w:tc>
          <w:tcPr>
            <w:tcW w:w="9942" w:type="dxa"/>
            <w:tcBorders>
              <w:top w:val="single" w:sz="18" w:space="0" w:color="7030A0"/>
            </w:tcBorders>
            <w:shd w:val="clear" w:color="auto" w:fill="FFFFFF" w:themeFill="background2"/>
            <w:vAlign w:val="bottom"/>
          </w:tcPr>
          <w:p w14:paraId="27A946E4"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ii. A confirmation from the placement provider that its aims, orientation and philosophy are congruent with that of the course.</w:t>
            </w:r>
          </w:p>
        </w:tc>
      </w:tr>
      <w:tr w:rsidR="00801F6D" w:rsidRPr="00253E84" w14:paraId="21ED4805" w14:textId="77777777" w:rsidTr="005F264A">
        <w:tc>
          <w:tcPr>
            <w:tcW w:w="9942" w:type="dxa"/>
            <w:tcBorders>
              <w:bottom w:val="single" w:sz="4" w:space="0" w:color="7030A0"/>
            </w:tcBorders>
            <w:shd w:val="clear" w:color="auto" w:fill="FFFFFF"/>
          </w:tcPr>
          <w:p w14:paraId="4BEA617C" w14:textId="77777777" w:rsidR="00801F6D" w:rsidRPr="00253E84" w:rsidRDefault="00801F6D" w:rsidP="009870B0">
            <w:pPr>
              <w:spacing w:after="0"/>
              <w:rPr>
                <w:rFonts w:ascii="Arial" w:hAnsi="Arial" w:cs="Arial"/>
                <w:b/>
                <w:color w:val="000000"/>
                <w:lang w:val="en-US"/>
              </w:rPr>
            </w:pPr>
          </w:p>
          <w:p w14:paraId="79AAA0F1" w14:textId="77777777" w:rsidR="00801F6D" w:rsidRPr="00253E84" w:rsidRDefault="00801F6D" w:rsidP="00801F6D">
            <w:pPr>
              <w:rPr>
                <w:rFonts w:ascii="Arial" w:hAnsi="Arial" w:cs="Arial"/>
                <w:b/>
                <w:color w:val="000000"/>
                <w:lang w:val="en-US"/>
              </w:rPr>
            </w:pPr>
            <w:r w:rsidRPr="00E32C03">
              <w:rPr>
                <w:rFonts w:ascii="Arial" w:hAnsi="Arial" w:cs="Arial"/>
                <w:b/>
                <w:color w:val="000000"/>
                <w:lang w:val="en-US"/>
              </w:rPr>
              <w:t>How is this sub criterion met?</w:t>
            </w:r>
          </w:p>
        </w:tc>
      </w:tr>
      <w:tr w:rsidR="00801F6D" w:rsidRPr="00253E84" w14:paraId="7B5F316D"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F0B512" w14:textId="77777777" w:rsidR="00801F6D" w:rsidRPr="00253E84" w:rsidRDefault="00801F6D" w:rsidP="00801F6D">
            <w:pPr>
              <w:rPr>
                <w:rFonts w:ascii="Arial" w:hAnsi="Arial" w:cs="Arial"/>
                <w:color w:val="000000" w:themeColor="text1"/>
                <w:lang w:val="en-US"/>
              </w:rPr>
            </w:pPr>
          </w:p>
        </w:tc>
      </w:tr>
      <w:tr w:rsidR="00801F6D" w:rsidRPr="00253E84" w14:paraId="38428ABC" w14:textId="77777777" w:rsidTr="005F264A">
        <w:tc>
          <w:tcPr>
            <w:tcW w:w="9942" w:type="dxa"/>
            <w:tcBorders>
              <w:top w:val="single" w:sz="4" w:space="0" w:color="7030A0"/>
              <w:bottom w:val="single" w:sz="4" w:space="0" w:color="7030A0"/>
            </w:tcBorders>
            <w:shd w:val="clear" w:color="auto" w:fill="FFFFFF"/>
          </w:tcPr>
          <w:p w14:paraId="0DF82427" w14:textId="77777777" w:rsidR="00801F6D" w:rsidRPr="00253E84" w:rsidRDefault="00801F6D" w:rsidP="00801F6D">
            <w:pPr>
              <w:rPr>
                <w:rFonts w:ascii="Arial" w:hAnsi="Arial" w:cs="Arial"/>
                <w:b/>
                <w:color w:val="000000"/>
                <w:lang w:val="en-US"/>
              </w:rPr>
            </w:pPr>
          </w:p>
          <w:p w14:paraId="038FA1E5"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50A4A7E8"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BD11F24" w14:textId="77777777" w:rsidR="00801F6D" w:rsidRPr="00253E84" w:rsidRDefault="00801F6D" w:rsidP="00801F6D">
            <w:pPr>
              <w:rPr>
                <w:rFonts w:ascii="Arial" w:hAnsi="Arial" w:cs="Arial"/>
                <w:color w:val="000000" w:themeColor="text1"/>
                <w:lang w:val="en-US"/>
              </w:rPr>
            </w:pPr>
          </w:p>
        </w:tc>
      </w:tr>
      <w:tr w:rsidR="00801F6D" w:rsidRPr="00253E84" w14:paraId="6C4407C6" w14:textId="77777777" w:rsidTr="005F264A">
        <w:tc>
          <w:tcPr>
            <w:tcW w:w="9942" w:type="dxa"/>
            <w:tcBorders>
              <w:top w:val="single" w:sz="4" w:space="0" w:color="7030A0"/>
              <w:bottom w:val="single" w:sz="4" w:space="0" w:color="7030A0"/>
            </w:tcBorders>
            <w:shd w:val="clear" w:color="auto" w:fill="FFFFFF"/>
          </w:tcPr>
          <w:p w14:paraId="57CA44A0" w14:textId="77777777" w:rsidR="00801F6D" w:rsidRPr="00253E84" w:rsidRDefault="00801F6D" w:rsidP="00801F6D">
            <w:pPr>
              <w:rPr>
                <w:rFonts w:ascii="Arial" w:hAnsi="Arial" w:cs="Arial"/>
                <w:b/>
                <w:color w:val="000000" w:themeColor="text1"/>
                <w:lang w:val="en-US"/>
              </w:rPr>
            </w:pPr>
          </w:p>
          <w:p w14:paraId="05B783B2"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3D92FFDE"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8EB150B" w14:textId="77777777" w:rsidR="00801F6D" w:rsidRPr="00253E84" w:rsidRDefault="00801F6D" w:rsidP="00801F6D">
            <w:pPr>
              <w:rPr>
                <w:rFonts w:ascii="Arial" w:hAnsi="Arial" w:cs="Arial"/>
                <w:color w:val="000000" w:themeColor="text1"/>
                <w:lang w:val="en-US"/>
              </w:rPr>
            </w:pPr>
          </w:p>
        </w:tc>
      </w:tr>
      <w:tr w:rsidR="00801F6D" w:rsidRPr="00253E84" w14:paraId="68EC368F" w14:textId="77777777" w:rsidTr="005F264A">
        <w:tc>
          <w:tcPr>
            <w:tcW w:w="9942" w:type="dxa"/>
            <w:tcBorders>
              <w:top w:val="single" w:sz="4" w:space="0" w:color="7030A0"/>
              <w:bottom w:val="single" w:sz="4" w:space="0" w:color="7030A0"/>
            </w:tcBorders>
            <w:shd w:val="clear" w:color="auto" w:fill="FFFFFF"/>
          </w:tcPr>
          <w:p w14:paraId="4B6EBC51" w14:textId="77777777" w:rsidR="00801F6D" w:rsidRPr="00253E84" w:rsidRDefault="00801F6D" w:rsidP="00801F6D">
            <w:pPr>
              <w:rPr>
                <w:rFonts w:ascii="Arial" w:hAnsi="Arial" w:cs="Arial"/>
                <w:b/>
                <w:color w:val="000000" w:themeColor="text1"/>
                <w:lang w:val="en-US"/>
              </w:rPr>
            </w:pPr>
          </w:p>
          <w:p w14:paraId="723B5301"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225F844A"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8F60D0D" w14:textId="77777777" w:rsidR="00801F6D" w:rsidRPr="00253E84" w:rsidRDefault="00801F6D" w:rsidP="00801F6D">
            <w:pPr>
              <w:rPr>
                <w:rFonts w:ascii="Arial" w:hAnsi="Arial" w:cs="Arial"/>
                <w:color w:val="000000" w:themeColor="text1"/>
                <w:lang w:val="en-US"/>
              </w:rPr>
            </w:pPr>
          </w:p>
        </w:tc>
      </w:tr>
    </w:tbl>
    <w:p w14:paraId="4562D92F" w14:textId="77777777" w:rsidR="00801F6D" w:rsidRPr="00C365AD" w:rsidRDefault="00801F6D" w:rsidP="00801F6D">
      <w:pPr>
        <w:autoSpaceDE w:val="0"/>
        <w:autoSpaceDN w:val="0"/>
        <w:adjustRightInd w:val="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400203F7" w14:textId="77777777" w:rsidTr="005F264A">
        <w:trPr>
          <w:trHeight w:val="397"/>
        </w:trPr>
        <w:tc>
          <w:tcPr>
            <w:tcW w:w="9942" w:type="dxa"/>
            <w:tcBorders>
              <w:top w:val="single" w:sz="18" w:space="0" w:color="7030A0"/>
            </w:tcBorders>
            <w:shd w:val="clear" w:color="auto" w:fill="FFFFFF" w:themeFill="background2"/>
          </w:tcPr>
          <w:p w14:paraId="7C32B2CB"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iii. Details of where accountability lies for:</w:t>
            </w:r>
          </w:p>
        </w:tc>
      </w:tr>
      <w:tr w:rsidR="00801F6D" w:rsidRPr="00253E84" w14:paraId="5EF8C9C7" w14:textId="77777777" w:rsidTr="005F264A">
        <w:tc>
          <w:tcPr>
            <w:tcW w:w="9942" w:type="dxa"/>
            <w:tcBorders>
              <w:bottom w:val="dotted" w:sz="8" w:space="0" w:color="7030A0"/>
            </w:tcBorders>
            <w:shd w:val="clear" w:color="auto" w:fill="auto"/>
          </w:tcPr>
          <w:p w14:paraId="285EFC10" w14:textId="77777777" w:rsidR="00801F6D" w:rsidRPr="00E13DD2" w:rsidRDefault="00801F6D" w:rsidP="00801F6D">
            <w:pPr>
              <w:rPr>
                <w:rFonts w:ascii="Arial" w:hAnsi="Arial" w:cs="Arial"/>
                <w:b/>
                <w:color w:val="000000"/>
                <w:sz w:val="12"/>
                <w:szCs w:val="12"/>
                <w:lang w:val="en-US"/>
              </w:rPr>
            </w:pPr>
          </w:p>
        </w:tc>
      </w:tr>
      <w:tr w:rsidR="00801F6D" w:rsidRPr="00253E84" w14:paraId="053F66BB" w14:textId="77777777" w:rsidTr="005F264A">
        <w:tc>
          <w:tcPr>
            <w:tcW w:w="9942" w:type="dxa"/>
            <w:tcBorders>
              <w:top w:val="dotted" w:sz="8" w:space="0" w:color="7030A0"/>
            </w:tcBorders>
            <w:shd w:val="clear" w:color="auto" w:fill="FFFFFF" w:themeFill="background2"/>
          </w:tcPr>
          <w:p w14:paraId="0961BA94"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a. the client work</w:t>
            </w:r>
          </w:p>
        </w:tc>
      </w:tr>
      <w:tr w:rsidR="00801F6D" w:rsidRPr="00253E84" w14:paraId="3FC49A19" w14:textId="77777777" w:rsidTr="005F264A">
        <w:tc>
          <w:tcPr>
            <w:tcW w:w="9942" w:type="dxa"/>
            <w:tcBorders>
              <w:bottom w:val="single" w:sz="4" w:space="0" w:color="7030A0"/>
            </w:tcBorders>
            <w:shd w:val="clear" w:color="auto" w:fill="FFFFFF"/>
          </w:tcPr>
          <w:p w14:paraId="6C54D8CA" w14:textId="77777777" w:rsidR="00801F6D" w:rsidRPr="00253E84" w:rsidRDefault="00801F6D" w:rsidP="005F264A">
            <w:pPr>
              <w:spacing w:after="0"/>
              <w:rPr>
                <w:rFonts w:ascii="Arial" w:hAnsi="Arial" w:cs="Arial"/>
                <w:b/>
                <w:color w:val="000000"/>
                <w:lang w:val="en-US"/>
              </w:rPr>
            </w:pPr>
          </w:p>
          <w:p w14:paraId="0E0DBAD1" w14:textId="77777777" w:rsidR="00801F6D" w:rsidRPr="00253E84" w:rsidRDefault="00801F6D" w:rsidP="00801F6D">
            <w:pPr>
              <w:rPr>
                <w:rFonts w:ascii="Arial" w:hAnsi="Arial" w:cs="Arial"/>
                <w:b/>
                <w:color w:val="000000"/>
                <w:lang w:val="en-US"/>
              </w:rPr>
            </w:pPr>
            <w:r w:rsidRPr="00E32C03">
              <w:rPr>
                <w:rFonts w:ascii="Arial" w:hAnsi="Arial" w:cs="Arial"/>
                <w:b/>
                <w:color w:val="000000"/>
                <w:lang w:val="en-US"/>
              </w:rPr>
              <w:t>How is this sub criterion met?</w:t>
            </w:r>
          </w:p>
        </w:tc>
      </w:tr>
      <w:tr w:rsidR="00801F6D" w:rsidRPr="00253E84" w14:paraId="05B65BD0"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458976E" w14:textId="77777777" w:rsidR="00801F6D" w:rsidRPr="00253E84" w:rsidRDefault="00801F6D" w:rsidP="00801F6D">
            <w:pPr>
              <w:rPr>
                <w:rFonts w:ascii="Arial" w:hAnsi="Arial" w:cs="Arial"/>
                <w:color w:val="000000" w:themeColor="text1"/>
                <w:lang w:val="en-US"/>
              </w:rPr>
            </w:pPr>
          </w:p>
        </w:tc>
      </w:tr>
      <w:tr w:rsidR="00801F6D" w:rsidRPr="00253E84" w14:paraId="713595E1" w14:textId="77777777" w:rsidTr="005F264A">
        <w:tc>
          <w:tcPr>
            <w:tcW w:w="9942" w:type="dxa"/>
            <w:tcBorders>
              <w:top w:val="single" w:sz="4" w:space="0" w:color="7030A0"/>
              <w:bottom w:val="single" w:sz="4" w:space="0" w:color="7030A0"/>
            </w:tcBorders>
            <w:shd w:val="clear" w:color="auto" w:fill="FFFFFF"/>
          </w:tcPr>
          <w:p w14:paraId="3FECEFFD" w14:textId="77777777" w:rsidR="00801F6D" w:rsidRPr="00253E84" w:rsidRDefault="00801F6D" w:rsidP="00801F6D">
            <w:pPr>
              <w:rPr>
                <w:rFonts w:ascii="Arial" w:hAnsi="Arial" w:cs="Arial"/>
                <w:b/>
                <w:color w:val="000000"/>
                <w:lang w:val="en-US"/>
              </w:rPr>
            </w:pPr>
          </w:p>
          <w:p w14:paraId="7FBF83F0"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07216A68"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C3D725" w14:textId="77777777" w:rsidR="00801F6D" w:rsidRPr="00253E84" w:rsidRDefault="00801F6D" w:rsidP="00801F6D">
            <w:pPr>
              <w:rPr>
                <w:rFonts w:ascii="Arial" w:hAnsi="Arial" w:cs="Arial"/>
                <w:color w:val="000000" w:themeColor="text1"/>
                <w:lang w:val="en-US"/>
              </w:rPr>
            </w:pPr>
          </w:p>
        </w:tc>
      </w:tr>
      <w:tr w:rsidR="00801F6D" w:rsidRPr="00253E84" w14:paraId="7E5981CC" w14:textId="77777777" w:rsidTr="005F264A">
        <w:tc>
          <w:tcPr>
            <w:tcW w:w="9942" w:type="dxa"/>
            <w:tcBorders>
              <w:top w:val="single" w:sz="4" w:space="0" w:color="7030A0"/>
              <w:bottom w:val="single" w:sz="4" w:space="0" w:color="7030A0"/>
            </w:tcBorders>
            <w:shd w:val="clear" w:color="auto" w:fill="FFFFFF"/>
          </w:tcPr>
          <w:p w14:paraId="27FBC198" w14:textId="77777777" w:rsidR="00801F6D" w:rsidRPr="00253E84" w:rsidRDefault="00801F6D" w:rsidP="00801F6D">
            <w:pPr>
              <w:rPr>
                <w:rFonts w:ascii="Arial" w:hAnsi="Arial" w:cs="Arial"/>
                <w:b/>
                <w:color w:val="000000" w:themeColor="text1"/>
                <w:lang w:val="en-US"/>
              </w:rPr>
            </w:pPr>
          </w:p>
          <w:p w14:paraId="003EA556"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75E05570"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AD559BC" w14:textId="77777777" w:rsidR="00801F6D" w:rsidRPr="00253E84" w:rsidRDefault="00801F6D" w:rsidP="00801F6D">
            <w:pPr>
              <w:rPr>
                <w:rFonts w:ascii="Arial" w:hAnsi="Arial" w:cs="Arial"/>
                <w:color w:val="000000" w:themeColor="text1"/>
                <w:lang w:val="en-US"/>
              </w:rPr>
            </w:pPr>
          </w:p>
        </w:tc>
      </w:tr>
      <w:tr w:rsidR="00801F6D" w:rsidRPr="00253E84" w14:paraId="31F94B9E" w14:textId="77777777" w:rsidTr="005F264A">
        <w:tc>
          <w:tcPr>
            <w:tcW w:w="9942" w:type="dxa"/>
            <w:tcBorders>
              <w:top w:val="single" w:sz="4" w:space="0" w:color="7030A0"/>
              <w:bottom w:val="single" w:sz="4" w:space="0" w:color="7030A0"/>
            </w:tcBorders>
            <w:shd w:val="clear" w:color="auto" w:fill="FFFFFF"/>
          </w:tcPr>
          <w:p w14:paraId="3A3AA937" w14:textId="77777777" w:rsidR="00801F6D" w:rsidRPr="00253E84" w:rsidRDefault="00801F6D" w:rsidP="00801F6D">
            <w:pPr>
              <w:rPr>
                <w:rFonts w:ascii="Arial" w:hAnsi="Arial" w:cs="Arial"/>
                <w:b/>
                <w:color w:val="000000" w:themeColor="text1"/>
                <w:lang w:val="en-US"/>
              </w:rPr>
            </w:pPr>
          </w:p>
          <w:p w14:paraId="777A82D0"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1E0A8BAB"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3D6AF29" w14:textId="77777777" w:rsidR="00801F6D" w:rsidRPr="00253E84" w:rsidRDefault="00801F6D" w:rsidP="00801F6D">
            <w:pPr>
              <w:rPr>
                <w:rFonts w:ascii="Arial" w:hAnsi="Arial" w:cs="Arial"/>
                <w:color w:val="000000" w:themeColor="text1"/>
                <w:lang w:val="en-US"/>
              </w:rPr>
            </w:pPr>
          </w:p>
        </w:tc>
      </w:tr>
    </w:tbl>
    <w:p w14:paraId="159CD572" w14:textId="77777777" w:rsidR="00801F6D" w:rsidRPr="00C01A85" w:rsidRDefault="00801F6D" w:rsidP="00801F6D">
      <w:pPr>
        <w:autoSpaceDE w:val="0"/>
        <w:autoSpaceDN w:val="0"/>
        <w:adjustRightInd w:val="0"/>
        <w:rPr>
          <w:rFonts w:ascii="Arial" w:hAnsi="Arial" w:cs="Arial"/>
          <w:szCs w:val="1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110B93DA" w14:textId="77777777" w:rsidTr="005F264A">
        <w:trPr>
          <w:trHeight w:val="397"/>
        </w:trPr>
        <w:tc>
          <w:tcPr>
            <w:tcW w:w="9942" w:type="dxa"/>
            <w:tcBorders>
              <w:top w:val="dotted" w:sz="8" w:space="0" w:color="7030A0"/>
            </w:tcBorders>
            <w:shd w:val="clear" w:color="auto" w:fill="FFFFFF" w:themeFill="background2"/>
            <w:vAlign w:val="bottom"/>
          </w:tcPr>
          <w:p w14:paraId="3CB54457"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b. reporting relationships</w:t>
            </w:r>
          </w:p>
        </w:tc>
      </w:tr>
      <w:tr w:rsidR="00801F6D" w:rsidRPr="00253E84" w14:paraId="465F3718" w14:textId="77777777" w:rsidTr="005F264A">
        <w:tc>
          <w:tcPr>
            <w:tcW w:w="9942" w:type="dxa"/>
            <w:tcBorders>
              <w:bottom w:val="single" w:sz="4" w:space="0" w:color="7030A0"/>
            </w:tcBorders>
            <w:shd w:val="clear" w:color="auto" w:fill="FFFFFF"/>
          </w:tcPr>
          <w:p w14:paraId="0433C84C" w14:textId="77777777" w:rsidR="00801F6D" w:rsidRPr="00253E84" w:rsidRDefault="00801F6D" w:rsidP="005F264A">
            <w:pPr>
              <w:spacing w:after="0"/>
              <w:rPr>
                <w:rFonts w:ascii="Arial" w:hAnsi="Arial" w:cs="Arial"/>
                <w:b/>
                <w:color w:val="000000"/>
                <w:lang w:val="en-US"/>
              </w:rPr>
            </w:pPr>
          </w:p>
          <w:p w14:paraId="5197C4A1"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 xml:space="preserve">How is this </w:t>
            </w:r>
            <w:r>
              <w:rPr>
                <w:rFonts w:ascii="Arial" w:hAnsi="Arial" w:cs="Arial"/>
                <w:b/>
                <w:color w:val="000000"/>
                <w:lang w:val="en-US"/>
              </w:rPr>
              <w:t xml:space="preserve">sub </w:t>
            </w:r>
            <w:r w:rsidRPr="00253E84">
              <w:rPr>
                <w:rFonts w:ascii="Arial" w:hAnsi="Arial" w:cs="Arial"/>
                <w:b/>
                <w:color w:val="000000"/>
                <w:lang w:val="en-US"/>
              </w:rPr>
              <w:t>criterion met?</w:t>
            </w:r>
          </w:p>
        </w:tc>
      </w:tr>
      <w:tr w:rsidR="00801F6D" w:rsidRPr="00253E84" w14:paraId="769E5608"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DD16F0E" w14:textId="77777777" w:rsidR="00801F6D" w:rsidRPr="00253E84" w:rsidRDefault="00801F6D" w:rsidP="00801F6D">
            <w:pPr>
              <w:rPr>
                <w:rFonts w:ascii="Arial" w:hAnsi="Arial" w:cs="Arial"/>
                <w:color w:val="000000" w:themeColor="text1"/>
                <w:lang w:val="en-US"/>
              </w:rPr>
            </w:pPr>
          </w:p>
        </w:tc>
      </w:tr>
      <w:tr w:rsidR="00801F6D" w:rsidRPr="00253E84" w14:paraId="5156FCB2" w14:textId="77777777" w:rsidTr="005F264A">
        <w:tc>
          <w:tcPr>
            <w:tcW w:w="9942" w:type="dxa"/>
            <w:tcBorders>
              <w:top w:val="single" w:sz="4" w:space="0" w:color="7030A0"/>
              <w:bottom w:val="single" w:sz="4" w:space="0" w:color="7030A0"/>
            </w:tcBorders>
            <w:shd w:val="clear" w:color="auto" w:fill="FFFFFF"/>
          </w:tcPr>
          <w:p w14:paraId="33576AF7" w14:textId="77777777" w:rsidR="00801F6D" w:rsidRPr="00253E84" w:rsidRDefault="00801F6D" w:rsidP="00801F6D">
            <w:pPr>
              <w:rPr>
                <w:rFonts w:ascii="Arial" w:hAnsi="Arial" w:cs="Arial"/>
                <w:b/>
                <w:color w:val="000000"/>
                <w:lang w:val="en-US"/>
              </w:rPr>
            </w:pPr>
          </w:p>
          <w:p w14:paraId="3BAF5B86"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6E813E80"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1290A6A" w14:textId="77777777" w:rsidR="00801F6D" w:rsidRPr="00253E84" w:rsidRDefault="00801F6D" w:rsidP="00801F6D">
            <w:pPr>
              <w:rPr>
                <w:rFonts w:ascii="Arial" w:hAnsi="Arial" w:cs="Arial"/>
                <w:color w:val="000000" w:themeColor="text1"/>
                <w:lang w:val="en-US"/>
              </w:rPr>
            </w:pPr>
          </w:p>
        </w:tc>
      </w:tr>
      <w:tr w:rsidR="00801F6D" w:rsidRPr="00253E84" w14:paraId="0616551D" w14:textId="77777777" w:rsidTr="005F264A">
        <w:tc>
          <w:tcPr>
            <w:tcW w:w="9942" w:type="dxa"/>
            <w:tcBorders>
              <w:top w:val="single" w:sz="4" w:space="0" w:color="7030A0"/>
              <w:bottom w:val="single" w:sz="4" w:space="0" w:color="7030A0"/>
            </w:tcBorders>
            <w:shd w:val="clear" w:color="auto" w:fill="FFFFFF"/>
          </w:tcPr>
          <w:p w14:paraId="6F47A4F7" w14:textId="77777777" w:rsidR="00801F6D" w:rsidRPr="00253E84" w:rsidRDefault="00801F6D" w:rsidP="00801F6D">
            <w:pPr>
              <w:rPr>
                <w:rFonts w:ascii="Arial" w:hAnsi="Arial" w:cs="Arial"/>
                <w:b/>
                <w:color w:val="000000" w:themeColor="text1"/>
                <w:lang w:val="en-US"/>
              </w:rPr>
            </w:pPr>
          </w:p>
          <w:p w14:paraId="2A908A4C"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25B55042"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1CBE24C" w14:textId="77777777" w:rsidR="00801F6D" w:rsidRPr="00253E84" w:rsidRDefault="00801F6D" w:rsidP="00801F6D">
            <w:pPr>
              <w:rPr>
                <w:rFonts w:ascii="Arial" w:hAnsi="Arial" w:cs="Arial"/>
                <w:color w:val="000000" w:themeColor="text1"/>
                <w:lang w:val="en-US"/>
              </w:rPr>
            </w:pPr>
          </w:p>
        </w:tc>
      </w:tr>
      <w:tr w:rsidR="00801F6D" w:rsidRPr="00253E84" w14:paraId="7A34B561" w14:textId="77777777" w:rsidTr="005F264A">
        <w:tc>
          <w:tcPr>
            <w:tcW w:w="9942" w:type="dxa"/>
            <w:tcBorders>
              <w:top w:val="single" w:sz="4" w:space="0" w:color="7030A0"/>
              <w:bottom w:val="single" w:sz="4" w:space="0" w:color="7030A0"/>
            </w:tcBorders>
            <w:shd w:val="clear" w:color="auto" w:fill="FFFFFF"/>
          </w:tcPr>
          <w:p w14:paraId="37D4B4DE" w14:textId="77777777" w:rsidR="00801F6D" w:rsidRPr="00253E84" w:rsidRDefault="00801F6D" w:rsidP="00801F6D">
            <w:pPr>
              <w:rPr>
                <w:rFonts w:ascii="Arial" w:hAnsi="Arial" w:cs="Arial"/>
                <w:b/>
                <w:color w:val="000000" w:themeColor="text1"/>
                <w:lang w:val="en-US"/>
              </w:rPr>
            </w:pPr>
          </w:p>
          <w:p w14:paraId="762B67A9"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6F474786"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31F3529" w14:textId="77777777" w:rsidR="00801F6D" w:rsidRPr="00253E84" w:rsidRDefault="00801F6D" w:rsidP="00801F6D">
            <w:pPr>
              <w:rPr>
                <w:rFonts w:ascii="Arial" w:hAnsi="Arial" w:cs="Arial"/>
                <w:color w:val="000000" w:themeColor="text1"/>
                <w:lang w:val="en-US"/>
              </w:rPr>
            </w:pPr>
          </w:p>
        </w:tc>
      </w:tr>
    </w:tbl>
    <w:p w14:paraId="1C8FD385" w14:textId="77777777" w:rsidR="00801F6D" w:rsidRPr="00C01A85" w:rsidRDefault="00801F6D" w:rsidP="00801F6D">
      <w:pPr>
        <w:autoSpaceDE w:val="0"/>
        <w:autoSpaceDN w:val="0"/>
        <w:adjustRightInd w:val="0"/>
        <w:rPr>
          <w:rFonts w:ascii="Arial" w:hAnsi="Arial" w:cs="Arial"/>
          <w:szCs w:val="1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5B56AF1A" w14:textId="77777777" w:rsidTr="00F64884">
        <w:trPr>
          <w:trHeight w:val="397"/>
        </w:trPr>
        <w:tc>
          <w:tcPr>
            <w:tcW w:w="9942" w:type="dxa"/>
            <w:tcBorders>
              <w:top w:val="dotted" w:sz="8" w:space="0" w:color="7030A0"/>
            </w:tcBorders>
            <w:shd w:val="clear" w:color="auto" w:fill="FFFFFF" w:themeFill="background2"/>
            <w:vAlign w:val="bottom"/>
          </w:tcPr>
          <w:p w14:paraId="54B26843"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c. supervision arrangements</w:t>
            </w:r>
          </w:p>
        </w:tc>
      </w:tr>
      <w:tr w:rsidR="00801F6D" w:rsidRPr="00253E84" w14:paraId="67ECC068" w14:textId="77777777" w:rsidTr="00F64884">
        <w:tc>
          <w:tcPr>
            <w:tcW w:w="9942" w:type="dxa"/>
            <w:tcBorders>
              <w:bottom w:val="single" w:sz="4" w:space="0" w:color="7030A0"/>
            </w:tcBorders>
            <w:shd w:val="clear" w:color="auto" w:fill="FFFFFF"/>
          </w:tcPr>
          <w:p w14:paraId="27884D57" w14:textId="77777777" w:rsidR="00801F6D" w:rsidRPr="00253E84" w:rsidRDefault="00801F6D" w:rsidP="00F64884">
            <w:pPr>
              <w:spacing w:after="0"/>
              <w:rPr>
                <w:rFonts w:ascii="Arial" w:hAnsi="Arial" w:cs="Arial"/>
                <w:b/>
                <w:color w:val="000000"/>
                <w:lang w:val="en-US"/>
              </w:rPr>
            </w:pPr>
          </w:p>
          <w:p w14:paraId="330BD4BA" w14:textId="77777777" w:rsidR="00801F6D" w:rsidRPr="00253E84" w:rsidRDefault="00801F6D" w:rsidP="00801F6D">
            <w:pPr>
              <w:rPr>
                <w:rFonts w:ascii="Arial" w:hAnsi="Arial" w:cs="Arial"/>
                <w:b/>
                <w:color w:val="000000"/>
                <w:lang w:val="en-US"/>
              </w:rPr>
            </w:pPr>
            <w:r w:rsidRPr="00E32C03">
              <w:rPr>
                <w:rFonts w:ascii="Arial" w:hAnsi="Arial" w:cs="Arial"/>
                <w:b/>
                <w:color w:val="000000"/>
                <w:lang w:val="en-US"/>
              </w:rPr>
              <w:t>How is this sub criterion met?</w:t>
            </w:r>
          </w:p>
        </w:tc>
      </w:tr>
      <w:tr w:rsidR="00801F6D" w:rsidRPr="00253E84" w14:paraId="4FE354F1"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09E31A6" w14:textId="77777777" w:rsidR="00801F6D" w:rsidRPr="00253E84" w:rsidRDefault="00801F6D" w:rsidP="00801F6D">
            <w:pPr>
              <w:rPr>
                <w:rFonts w:ascii="Arial" w:hAnsi="Arial" w:cs="Arial"/>
                <w:color w:val="000000" w:themeColor="text1"/>
                <w:lang w:val="en-US"/>
              </w:rPr>
            </w:pPr>
          </w:p>
        </w:tc>
      </w:tr>
      <w:tr w:rsidR="00801F6D" w:rsidRPr="00253E84" w14:paraId="26B0ABAF" w14:textId="77777777" w:rsidTr="00F64884">
        <w:tc>
          <w:tcPr>
            <w:tcW w:w="9942" w:type="dxa"/>
            <w:tcBorders>
              <w:top w:val="single" w:sz="4" w:space="0" w:color="7030A0"/>
              <w:bottom w:val="single" w:sz="4" w:space="0" w:color="7030A0"/>
            </w:tcBorders>
            <w:shd w:val="clear" w:color="auto" w:fill="FFFFFF"/>
          </w:tcPr>
          <w:p w14:paraId="5F3E7EC3" w14:textId="77777777" w:rsidR="00801F6D" w:rsidRPr="00253E84" w:rsidRDefault="00801F6D" w:rsidP="00801F6D">
            <w:pPr>
              <w:rPr>
                <w:rFonts w:ascii="Arial" w:hAnsi="Arial" w:cs="Arial"/>
                <w:b/>
                <w:color w:val="000000"/>
                <w:lang w:val="en-US"/>
              </w:rPr>
            </w:pPr>
          </w:p>
          <w:p w14:paraId="7B91E2A4"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2760F1D7"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2B72706" w14:textId="77777777" w:rsidR="00801F6D" w:rsidRPr="00253E84" w:rsidRDefault="00801F6D" w:rsidP="00801F6D">
            <w:pPr>
              <w:rPr>
                <w:rFonts w:ascii="Arial" w:hAnsi="Arial" w:cs="Arial"/>
                <w:color w:val="000000" w:themeColor="text1"/>
                <w:lang w:val="en-US"/>
              </w:rPr>
            </w:pPr>
          </w:p>
        </w:tc>
      </w:tr>
      <w:tr w:rsidR="00801F6D" w:rsidRPr="00253E84" w14:paraId="6FED3D26" w14:textId="77777777" w:rsidTr="00F64884">
        <w:tc>
          <w:tcPr>
            <w:tcW w:w="9942" w:type="dxa"/>
            <w:tcBorders>
              <w:top w:val="single" w:sz="4" w:space="0" w:color="7030A0"/>
              <w:bottom w:val="single" w:sz="4" w:space="0" w:color="7030A0"/>
            </w:tcBorders>
            <w:shd w:val="clear" w:color="auto" w:fill="FFFFFF"/>
          </w:tcPr>
          <w:p w14:paraId="4D2A84B8" w14:textId="77777777" w:rsidR="00801F6D" w:rsidRPr="00253E84" w:rsidRDefault="00801F6D" w:rsidP="00801F6D">
            <w:pPr>
              <w:rPr>
                <w:rFonts w:ascii="Arial" w:hAnsi="Arial" w:cs="Arial"/>
                <w:b/>
                <w:color w:val="000000" w:themeColor="text1"/>
                <w:lang w:val="en-US"/>
              </w:rPr>
            </w:pPr>
          </w:p>
          <w:p w14:paraId="733268D9"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3D6FDD11"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B4FBF6E" w14:textId="77777777" w:rsidR="00801F6D" w:rsidRPr="00253E84" w:rsidRDefault="00801F6D" w:rsidP="00801F6D">
            <w:pPr>
              <w:rPr>
                <w:rFonts w:ascii="Arial" w:hAnsi="Arial" w:cs="Arial"/>
                <w:color w:val="000000" w:themeColor="text1"/>
                <w:lang w:val="en-US"/>
              </w:rPr>
            </w:pPr>
          </w:p>
        </w:tc>
      </w:tr>
      <w:tr w:rsidR="00801F6D" w:rsidRPr="00253E84" w14:paraId="69410BA2" w14:textId="77777777" w:rsidTr="00F64884">
        <w:tc>
          <w:tcPr>
            <w:tcW w:w="9942" w:type="dxa"/>
            <w:tcBorders>
              <w:top w:val="single" w:sz="4" w:space="0" w:color="7030A0"/>
              <w:bottom w:val="single" w:sz="4" w:space="0" w:color="7030A0"/>
            </w:tcBorders>
            <w:shd w:val="clear" w:color="auto" w:fill="FFFFFF"/>
          </w:tcPr>
          <w:p w14:paraId="0780A3A1" w14:textId="77777777" w:rsidR="00801F6D" w:rsidRPr="00253E84" w:rsidRDefault="00801F6D" w:rsidP="00801F6D">
            <w:pPr>
              <w:rPr>
                <w:rFonts w:ascii="Arial" w:hAnsi="Arial" w:cs="Arial"/>
                <w:b/>
                <w:color w:val="000000" w:themeColor="text1"/>
                <w:lang w:val="en-US"/>
              </w:rPr>
            </w:pPr>
          </w:p>
          <w:p w14:paraId="6D1211C8"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59D0CCBF"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F6827EE" w14:textId="77777777" w:rsidR="00801F6D" w:rsidRPr="00253E84" w:rsidRDefault="00801F6D" w:rsidP="00801F6D">
            <w:pPr>
              <w:rPr>
                <w:rFonts w:ascii="Arial" w:hAnsi="Arial" w:cs="Arial"/>
                <w:color w:val="000000" w:themeColor="text1"/>
                <w:lang w:val="en-US"/>
              </w:rPr>
            </w:pPr>
          </w:p>
        </w:tc>
      </w:tr>
    </w:tbl>
    <w:p w14:paraId="3A4B9BD2" w14:textId="77777777" w:rsidR="00801F6D" w:rsidRPr="00C01A85" w:rsidRDefault="00801F6D" w:rsidP="00801F6D">
      <w:pPr>
        <w:autoSpaceDE w:val="0"/>
        <w:autoSpaceDN w:val="0"/>
        <w:adjustRightInd w:val="0"/>
        <w:rPr>
          <w:rFonts w:ascii="Arial" w:hAnsi="Arial" w:cs="Arial"/>
          <w:szCs w:val="1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48D2EFCB" w14:textId="77777777" w:rsidTr="00F64884">
        <w:trPr>
          <w:trHeight w:val="397"/>
        </w:trPr>
        <w:tc>
          <w:tcPr>
            <w:tcW w:w="9942" w:type="dxa"/>
            <w:tcBorders>
              <w:top w:val="dotted" w:sz="8" w:space="0" w:color="7030A0"/>
            </w:tcBorders>
            <w:shd w:val="clear" w:color="auto" w:fill="FFFFFF" w:themeFill="background2"/>
            <w:vAlign w:val="bottom"/>
          </w:tcPr>
          <w:p w14:paraId="01A5985E"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d. limits of confidentiality</w:t>
            </w:r>
          </w:p>
        </w:tc>
      </w:tr>
      <w:tr w:rsidR="00801F6D" w:rsidRPr="00253E84" w14:paraId="63367FAE" w14:textId="77777777" w:rsidTr="00F64884">
        <w:tc>
          <w:tcPr>
            <w:tcW w:w="9942" w:type="dxa"/>
            <w:tcBorders>
              <w:bottom w:val="single" w:sz="4" w:space="0" w:color="7030A0"/>
            </w:tcBorders>
            <w:shd w:val="clear" w:color="auto" w:fill="FFFFFF"/>
          </w:tcPr>
          <w:p w14:paraId="5F460793" w14:textId="77777777" w:rsidR="00801F6D" w:rsidRPr="00253E84" w:rsidRDefault="00801F6D" w:rsidP="00F64884">
            <w:pPr>
              <w:spacing w:after="0"/>
              <w:rPr>
                <w:rFonts w:ascii="Arial" w:hAnsi="Arial" w:cs="Arial"/>
                <w:b/>
                <w:color w:val="000000"/>
                <w:lang w:val="en-US"/>
              </w:rPr>
            </w:pPr>
          </w:p>
          <w:p w14:paraId="1C9D8CFD" w14:textId="77777777" w:rsidR="00801F6D" w:rsidRPr="00253E84" w:rsidRDefault="00801F6D" w:rsidP="00801F6D">
            <w:pPr>
              <w:rPr>
                <w:rFonts w:ascii="Arial" w:hAnsi="Arial" w:cs="Arial"/>
                <w:b/>
                <w:color w:val="000000"/>
                <w:lang w:val="en-US"/>
              </w:rPr>
            </w:pPr>
            <w:r w:rsidRPr="00E32C03">
              <w:rPr>
                <w:rFonts w:ascii="Arial" w:hAnsi="Arial" w:cs="Arial"/>
                <w:b/>
                <w:color w:val="000000"/>
                <w:lang w:val="en-US"/>
              </w:rPr>
              <w:t>How is this sub criterion met?</w:t>
            </w:r>
          </w:p>
        </w:tc>
      </w:tr>
      <w:tr w:rsidR="00801F6D" w:rsidRPr="00253E84" w14:paraId="222FB16C"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CCD11C6" w14:textId="77777777" w:rsidR="00801F6D" w:rsidRPr="00253E84" w:rsidRDefault="00801F6D" w:rsidP="00801F6D">
            <w:pPr>
              <w:rPr>
                <w:rFonts w:ascii="Arial" w:hAnsi="Arial" w:cs="Arial"/>
                <w:color w:val="000000" w:themeColor="text1"/>
                <w:lang w:val="en-US"/>
              </w:rPr>
            </w:pPr>
          </w:p>
        </w:tc>
      </w:tr>
      <w:tr w:rsidR="00801F6D" w:rsidRPr="00253E84" w14:paraId="1DC6FDCD" w14:textId="77777777" w:rsidTr="00F64884">
        <w:tc>
          <w:tcPr>
            <w:tcW w:w="9942" w:type="dxa"/>
            <w:tcBorders>
              <w:top w:val="single" w:sz="4" w:space="0" w:color="7030A0"/>
              <w:bottom w:val="single" w:sz="4" w:space="0" w:color="7030A0"/>
            </w:tcBorders>
            <w:shd w:val="clear" w:color="auto" w:fill="FFFFFF"/>
          </w:tcPr>
          <w:p w14:paraId="1AB64392" w14:textId="77777777" w:rsidR="00801F6D" w:rsidRPr="00253E84" w:rsidRDefault="00801F6D" w:rsidP="00801F6D">
            <w:pPr>
              <w:rPr>
                <w:rFonts w:ascii="Arial" w:hAnsi="Arial" w:cs="Arial"/>
                <w:b/>
                <w:color w:val="000000"/>
                <w:lang w:val="en-US"/>
              </w:rPr>
            </w:pPr>
          </w:p>
          <w:p w14:paraId="5D4AE884"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7A826D10"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6035FE3" w14:textId="77777777" w:rsidR="00801F6D" w:rsidRPr="00253E84" w:rsidRDefault="00801F6D" w:rsidP="00801F6D">
            <w:pPr>
              <w:rPr>
                <w:rFonts w:ascii="Arial" w:hAnsi="Arial" w:cs="Arial"/>
                <w:color w:val="000000" w:themeColor="text1"/>
                <w:lang w:val="en-US"/>
              </w:rPr>
            </w:pPr>
          </w:p>
        </w:tc>
      </w:tr>
      <w:tr w:rsidR="00801F6D" w:rsidRPr="00253E84" w14:paraId="77D821E7" w14:textId="77777777" w:rsidTr="00F64884">
        <w:tc>
          <w:tcPr>
            <w:tcW w:w="9942" w:type="dxa"/>
            <w:tcBorders>
              <w:top w:val="single" w:sz="4" w:space="0" w:color="7030A0"/>
              <w:bottom w:val="single" w:sz="4" w:space="0" w:color="7030A0"/>
            </w:tcBorders>
            <w:shd w:val="clear" w:color="auto" w:fill="FFFFFF"/>
          </w:tcPr>
          <w:p w14:paraId="789F0AB3" w14:textId="77777777" w:rsidR="00801F6D" w:rsidRPr="00253E84" w:rsidRDefault="00801F6D" w:rsidP="00801F6D">
            <w:pPr>
              <w:rPr>
                <w:rFonts w:ascii="Arial" w:hAnsi="Arial" w:cs="Arial"/>
                <w:b/>
                <w:color w:val="000000" w:themeColor="text1"/>
                <w:lang w:val="en-US"/>
              </w:rPr>
            </w:pPr>
          </w:p>
          <w:p w14:paraId="086A7A07"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50D314C5"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9998012" w14:textId="77777777" w:rsidR="00801F6D" w:rsidRPr="00253E84" w:rsidRDefault="00801F6D" w:rsidP="00801F6D">
            <w:pPr>
              <w:rPr>
                <w:rFonts w:ascii="Arial" w:hAnsi="Arial" w:cs="Arial"/>
                <w:color w:val="000000" w:themeColor="text1"/>
                <w:lang w:val="en-US"/>
              </w:rPr>
            </w:pPr>
          </w:p>
        </w:tc>
      </w:tr>
      <w:tr w:rsidR="00801F6D" w:rsidRPr="00253E84" w14:paraId="7D4E5833" w14:textId="77777777" w:rsidTr="00F64884">
        <w:tc>
          <w:tcPr>
            <w:tcW w:w="9942" w:type="dxa"/>
            <w:tcBorders>
              <w:top w:val="single" w:sz="4" w:space="0" w:color="7030A0"/>
              <w:bottom w:val="single" w:sz="4" w:space="0" w:color="7030A0"/>
            </w:tcBorders>
            <w:shd w:val="clear" w:color="auto" w:fill="FFFFFF"/>
          </w:tcPr>
          <w:p w14:paraId="4CD0A86D" w14:textId="77777777" w:rsidR="00801F6D" w:rsidRPr="00253E84" w:rsidRDefault="00801F6D" w:rsidP="00801F6D">
            <w:pPr>
              <w:rPr>
                <w:rFonts w:ascii="Arial" w:hAnsi="Arial" w:cs="Arial"/>
                <w:b/>
                <w:color w:val="000000" w:themeColor="text1"/>
                <w:lang w:val="en-US"/>
              </w:rPr>
            </w:pPr>
          </w:p>
          <w:p w14:paraId="7BDA35C9"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6580EC66"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19AAA38" w14:textId="77777777" w:rsidR="00801F6D" w:rsidRPr="00253E84" w:rsidRDefault="00801F6D" w:rsidP="00801F6D">
            <w:pPr>
              <w:rPr>
                <w:rFonts w:ascii="Arial" w:hAnsi="Arial" w:cs="Arial"/>
                <w:color w:val="000000" w:themeColor="text1"/>
                <w:lang w:val="en-US"/>
              </w:rPr>
            </w:pPr>
          </w:p>
        </w:tc>
      </w:tr>
    </w:tbl>
    <w:p w14:paraId="1DF9FEE4" w14:textId="77777777" w:rsidR="00801F6D" w:rsidRPr="00C01A85" w:rsidRDefault="00801F6D" w:rsidP="00801F6D">
      <w:pPr>
        <w:autoSpaceDE w:val="0"/>
        <w:autoSpaceDN w:val="0"/>
        <w:adjustRightInd w:val="0"/>
        <w:rPr>
          <w:rFonts w:ascii="Arial" w:hAnsi="Arial" w:cs="Arial"/>
          <w:szCs w:val="1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0DE13EFE" w14:textId="77777777" w:rsidTr="00F64884">
        <w:trPr>
          <w:trHeight w:val="397"/>
        </w:trPr>
        <w:tc>
          <w:tcPr>
            <w:tcW w:w="9942" w:type="dxa"/>
            <w:tcBorders>
              <w:top w:val="dotted" w:sz="8" w:space="0" w:color="7030A0"/>
            </w:tcBorders>
            <w:shd w:val="clear" w:color="auto" w:fill="FFFFFF" w:themeFill="background2"/>
            <w:vAlign w:val="bottom"/>
          </w:tcPr>
          <w:p w14:paraId="1AB431A5"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e. complaints procedures</w:t>
            </w:r>
          </w:p>
        </w:tc>
      </w:tr>
      <w:tr w:rsidR="00801F6D" w:rsidRPr="00253E84" w14:paraId="04971410" w14:textId="77777777" w:rsidTr="00F64884">
        <w:tc>
          <w:tcPr>
            <w:tcW w:w="9942" w:type="dxa"/>
            <w:tcBorders>
              <w:bottom w:val="single" w:sz="4" w:space="0" w:color="7030A0"/>
            </w:tcBorders>
            <w:shd w:val="clear" w:color="auto" w:fill="FFFFFF"/>
          </w:tcPr>
          <w:p w14:paraId="153A44A8" w14:textId="77777777" w:rsidR="00801F6D" w:rsidRPr="00253E84" w:rsidRDefault="00801F6D" w:rsidP="00F64884">
            <w:pPr>
              <w:spacing w:after="0"/>
              <w:rPr>
                <w:rFonts w:ascii="Arial" w:hAnsi="Arial" w:cs="Arial"/>
                <w:b/>
                <w:color w:val="000000"/>
                <w:lang w:val="en-US"/>
              </w:rPr>
            </w:pPr>
          </w:p>
          <w:p w14:paraId="7768A537" w14:textId="77777777" w:rsidR="00801F6D" w:rsidRPr="00253E84" w:rsidRDefault="00801F6D" w:rsidP="00801F6D">
            <w:pPr>
              <w:rPr>
                <w:rFonts w:ascii="Arial" w:hAnsi="Arial" w:cs="Arial"/>
                <w:b/>
                <w:color w:val="000000"/>
                <w:lang w:val="en-US"/>
              </w:rPr>
            </w:pPr>
            <w:r w:rsidRPr="00E32C03">
              <w:rPr>
                <w:rFonts w:ascii="Arial" w:hAnsi="Arial" w:cs="Arial"/>
                <w:b/>
                <w:color w:val="000000"/>
                <w:lang w:val="en-US"/>
              </w:rPr>
              <w:t>How is this sub criterion met?</w:t>
            </w:r>
          </w:p>
        </w:tc>
      </w:tr>
      <w:tr w:rsidR="00801F6D" w:rsidRPr="00253E84" w14:paraId="3DE06F3A"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2E95EA3" w14:textId="77777777" w:rsidR="00801F6D" w:rsidRPr="00253E84" w:rsidRDefault="00801F6D" w:rsidP="00801F6D">
            <w:pPr>
              <w:rPr>
                <w:rFonts w:ascii="Arial" w:hAnsi="Arial" w:cs="Arial"/>
                <w:color w:val="000000" w:themeColor="text1"/>
                <w:lang w:val="en-US"/>
              </w:rPr>
            </w:pPr>
          </w:p>
        </w:tc>
      </w:tr>
      <w:tr w:rsidR="00801F6D" w:rsidRPr="00253E84" w14:paraId="4AF162C1" w14:textId="77777777" w:rsidTr="00F64884">
        <w:tc>
          <w:tcPr>
            <w:tcW w:w="9942" w:type="dxa"/>
            <w:tcBorders>
              <w:top w:val="single" w:sz="4" w:space="0" w:color="7030A0"/>
              <w:bottom w:val="single" w:sz="4" w:space="0" w:color="7030A0"/>
            </w:tcBorders>
            <w:shd w:val="clear" w:color="auto" w:fill="FFFFFF"/>
          </w:tcPr>
          <w:p w14:paraId="6617E001" w14:textId="77777777" w:rsidR="00801F6D" w:rsidRPr="00253E84" w:rsidRDefault="00801F6D" w:rsidP="00801F6D">
            <w:pPr>
              <w:rPr>
                <w:rFonts w:ascii="Arial" w:hAnsi="Arial" w:cs="Arial"/>
                <w:b/>
                <w:color w:val="000000"/>
                <w:lang w:val="en-US"/>
              </w:rPr>
            </w:pPr>
          </w:p>
          <w:p w14:paraId="3CF981B2"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5750C740"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9665ED5" w14:textId="77777777" w:rsidR="00801F6D" w:rsidRPr="00253E84" w:rsidRDefault="00801F6D" w:rsidP="00801F6D">
            <w:pPr>
              <w:rPr>
                <w:rFonts w:ascii="Arial" w:hAnsi="Arial" w:cs="Arial"/>
                <w:color w:val="000000" w:themeColor="text1"/>
                <w:lang w:val="en-US"/>
              </w:rPr>
            </w:pPr>
          </w:p>
        </w:tc>
      </w:tr>
      <w:tr w:rsidR="00801F6D" w:rsidRPr="00253E84" w14:paraId="1297325E" w14:textId="77777777" w:rsidTr="00F64884">
        <w:tc>
          <w:tcPr>
            <w:tcW w:w="9942" w:type="dxa"/>
            <w:tcBorders>
              <w:top w:val="single" w:sz="4" w:space="0" w:color="7030A0"/>
              <w:bottom w:val="single" w:sz="4" w:space="0" w:color="7030A0"/>
            </w:tcBorders>
            <w:shd w:val="clear" w:color="auto" w:fill="FFFFFF"/>
          </w:tcPr>
          <w:p w14:paraId="50F8D317" w14:textId="77777777" w:rsidR="00801F6D" w:rsidRPr="00253E84" w:rsidRDefault="00801F6D" w:rsidP="00801F6D">
            <w:pPr>
              <w:rPr>
                <w:rFonts w:ascii="Arial" w:hAnsi="Arial" w:cs="Arial"/>
                <w:b/>
                <w:color w:val="000000" w:themeColor="text1"/>
                <w:lang w:val="en-US"/>
              </w:rPr>
            </w:pPr>
          </w:p>
          <w:p w14:paraId="74C70852"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785564C1"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D740E4C" w14:textId="77777777" w:rsidR="00801F6D" w:rsidRPr="00253E84" w:rsidRDefault="00801F6D" w:rsidP="00801F6D">
            <w:pPr>
              <w:rPr>
                <w:rFonts w:ascii="Arial" w:hAnsi="Arial" w:cs="Arial"/>
                <w:color w:val="000000" w:themeColor="text1"/>
                <w:lang w:val="en-US"/>
              </w:rPr>
            </w:pPr>
          </w:p>
        </w:tc>
      </w:tr>
      <w:tr w:rsidR="00801F6D" w:rsidRPr="00253E84" w14:paraId="7EB1F3A1" w14:textId="77777777" w:rsidTr="00F64884">
        <w:tc>
          <w:tcPr>
            <w:tcW w:w="9942" w:type="dxa"/>
            <w:tcBorders>
              <w:top w:val="single" w:sz="4" w:space="0" w:color="7030A0"/>
              <w:bottom w:val="single" w:sz="4" w:space="0" w:color="7030A0"/>
            </w:tcBorders>
            <w:shd w:val="clear" w:color="auto" w:fill="FFFFFF"/>
          </w:tcPr>
          <w:p w14:paraId="7F073692" w14:textId="77777777" w:rsidR="00801F6D" w:rsidRPr="00253E84" w:rsidRDefault="00801F6D" w:rsidP="00801F6D">
            <w:pPr>
              <w:rPr>
                <w:rFonts w:ascii="Arial" w:hAnsi="Arial" w:cs="Arial"/>
                <w:b/>
                <w:color w:val="000000" w:themeColor="text1"/>
                <w:lang w:val="en-US"/>
              </w:rPr>
            </w:pPr>
          </w:p>
          <w:p w14:paraId="52C585FC"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1EA5C3F4"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BDC5496" w14:textId="77777777" w:rsidR="00801F6D" w:rsidRPr="00253E84" w:rsidRDefault="00801F6D" w:rsidP="00801F6D">
            <w:pPr>
              <w:rPr>
                <w:rFonts w:ascii="Arial" w:hAnsi="Arial" w:cs="Arial"/>
                <w:color w:val="000000" w:themeColor="text1"/>
                <w:lang w:val="en-US"/>
              </w:rPr>
            </w:pPr>
          </w:p>
        </w:tc>
      </w:tr>
    </w:tbl>
    <w:p w14:paraId="585B29BA" w14:textId="77777777" w:rsidR="00801F6D" w:rsidRPr="00C01A85" w:rsidRDefault="00801F6D" w:rsidP="00801F6D">
      <w:pPr>
        <w:rPr>
          <w:rFonts w:ascii="Arial" w:hAnsi="Arial" w:cs="Arial"/>
          <w:szCs w:val="1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4966A61C" w14:textId="77777777" w:rsidTr="00F64884">
        <w:trPr>
          <w:trHeight w:val="397"/>
        </w:trPr>
        <w:tc>
          <w:tcPr>
            <w:tcW w:w="9942" w:type="dxa"/>
            <w:tcBorders>
              <w:top w:val="dotted" w:sz="8" w:space="0" w:color="7030A0"/>
            </w:tcBorders>
            <w:shd w:val="clear" w:color="auto" w:fill="FFFFFF" w:themeFill="background2"/>
            <w:vAlign w:val="bottom"/>
          </w:tcPr>
          <w:p w14:paraId="3C5CA65A"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f. health and safety issues</w:t>
            </w:r>
          </w:p>
        </w:tc>
      </w:tr>
      <w:tr w:rsidR="00801F6D" w:rsidRPr="00253E84" w14:paraId="43E70E89" w14:textId="77777777" w:rsidTr="00F64884">
        <w:tc>
          <w:tcPr>
            <w:tcW w:w="9942" w:type="dxa"/>
            <w:tcBorders>
              <w:bottom w:val="single" w:sz="4" w:space="0" w:color="7030A0"/>
            </w:tcBorders>
            <w:shd w:val="clear" w:color="auto" w:fill="FFFFFF"/>
          </w:tcPr>
          <w:p w14:paraId="01FF4ABB" w14:textId="77777777" w:rsidR="00801F6D" w:rsidRPr="00253E84" w:rsidRDefault="00801F6D" w:rsidP="00F64884">
            <w:pPr>
              <w:spacing w:after="0"/>
              <w:rPr>
                <w:rFonts w:ascii="Arial" w:hAnsi="Arial" w:cs="Arial"/>
                <w:b/>
                <w:color w:val="000000"/>
                <w:lang w:val="en-US"/>
              </w:rPr>
            </w:pPr>
          </w:p>
          <w:p w14:paraId="39E29125" w14:textId="77777777" w:rsidR="00801F6D" w:rsidRPr="00253E84" w:rsidRDefault="00801F6D" w:rsidP="00801F6D">
            <w:pPr>
              <w:rPr>
                <w:rFonts w:ascii="Arial" w:hAnsi="Arial" w:cs="Arial"/>
                <w:b/>
                <w:color w:val="000000"/>
                <w:lang w:val="en-US"/>
              </w:rPr>
            </w:pPr>
            <w:r w:rsidRPr="00E32C03">
              <w:rPr>
                <w:rFonts w:ascii="Arial" w:hAnsi="Arial" w:cs="Arial"/>
                <w:b/>
                <w:color w:val="000000"/>
                <w:lang w:val="en-US"/>
              </w:rPr>
              <w:t>How is this sub criterion met?</w:t>
            </w:r>
          </w:p>
        </w:tc>
      </w:tr>
      <w:tr w:rsidR="00801F6D" w:rsidRPr="00253E84" w14:paraId="442AD92B"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225834D" w14:textId="77777777" w:rsidR="00801F6D" w:rsidRPr="00253E84" w:rsidRDefault="00801F6D" w:rsidP="00801F6D">
            <w:pPr>
              <w:rPr>
                <w:rFonts w:ascii="Arial" w:hAnsi="Arial" w:cs="Arial"/>
                <w:color w:val="000000" w:themeColor="text1"/>
                <w:lang w:val="en-US"/>
              </w:rPr>
            </w:pPr>
          </w:p>
        </w:tc>
      </w:tr>
      <w:tr w:rsidR="00801F6D" w:rsidRPr="00253E84" w14:paraId="6F8DF69E" w14:textId="77777777" w:rsidTr="00F64884">
        <w:tc>
          <w:tcPr>
            <w:tcW w:w="9942" w:type="dxa"/>
            <w:tcBorders>
              <w:top w:val="single" w:sz="4" w:space="0" w:color="7030A0"/>
              <w:bottom w:val="single" w:sz="4" w:space="0" w:color="7030A0"/>
            </w:tcBorders>
            <w:shd w:val="clear" w:color="auto" w:fill="FFFFFF"/>
          </w:tcPr>
          <w:p w14:paraId="3ADA294D" w14:textId="77777777" w:rsidR="00801F6D" w:rsidRPr="00253E84" w:rsidRDefault="00801F6D" w:rsidP="00801F6D">
            <w:pPr>
              <w:rPr>
                <w:rFonts w:ascii="Arial" w:hAnsi="Arial" w:cs="Arial"/>
                <w:b/>
                <w:color w:val="000000"/>
                <w:lang w:val="en-US"/>
              </w:rPr>
            </w:pPr>
          </w:p>
          <w:p w14:paraId="5E6F5147"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575B8EB9"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43B05D5" w14:textId="77777777" w:rsidR="00801F6D" w:rsidRPr="00253E84" w:rsidRDefault="00801F6D" w:rsidP="00801F6D">
            <w:pPr>
              <w:rPr>
                <w:rFonts w:ascii="Arial" w:hAnsi="Arial" w:cs="Arial"/>
                <w:color w:val="000000" w:themeColor="text1"/>
                <w:lang w:val="en-US"/>
              </w:rPr>
            </w:pPr>
          </w:p>
        </w:tc>
      </w:tr>
      <w:tr w:rsidR="00801F6D" w:rsidRPr="00253E84" w14:paraId="3EAB967E" w14:textId="77777777" w:rsidTr="00F64884">
        <w:tc>
          <w:tcPr>
            <w:tcW w:w="9942" w:type="dxa"/>
            <w:tcBorders>
              <w:top w:val="single" w:sz="4" w:space="0" w:color="7030A0"/>
              <w:bottom w:val="single" w:sz="4" w:space="0" w:color="7030A0"/>
            </w:tcBorders>
            <w:shd w:val="clear" w:color="auto" w:fill="FFFFFF"/>
          </w:tcPr>
          <w:p w14:paraId="6E7F40F2" w14:textId="77777777" w:rsidR="00801F6D" w:rsidRPr="00253E84" w:rsidRDefault="00801F6D" w:rsidP="00801F6D">
            <w:pPr>
              <w:rPr>
                <w:rFonts w:ascii="Arial" w:hAnsi="Arial" w:cs="Arial"/>
                <w:b/>
                <w:color w:val="000000" w:themeColor="text1"/>
                <w:lang w:val="en-US"/>
              </w:rPr>
            </w:pPr>
          </w:p>
          <w:p w14:paraId="22EB79C7"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77DB6E18"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7B93963" w14:textId="77777777" w:rsidR="00801F6D" w:rsidRPr="00253E84" w:rsidRDefault="00801F6D" w:rsidP="00801F6D">
            <w:pPr>
              <w:rPr>
                <w:rFonts w:ascii="Arial" w:hAnsi="Arial" w:cs="Arial"/>
                <w:color w:val="000000" w:themeColor="text1"/>
                <w:lang w:val="en-US"/>
              </w:rPr>
            </w:pPr>
          </w:p>
        </w:tc>
      </w:tr>
      <w:tr w:rsidR="00801F6D" w:rsidRPr="00253E84" w14:paraId="6AFDBC81" w14:textId="77777777" w:rsidTr="00F64884">
        <w:tc>
          <w:tcPr>
            <w:tcW w:w="9942" w:type="dxa"/>
            <w:tcBorders>
              <w:top w:val="single" w:sz="4" w:space="0" w:color="7030A0"/>
              <w:bottom w:val="single" w:sz="4" w:space="0" w:color="7030A0"/>
            </w:tcBorders>
            <w:shd w:val="clear" w:color="auto" w:fill="FFFFFF"/>
          </w:tcPr>
          <w:p w14:paraId="381B7479" w14:textId="77777777" w:rsidR="00801F6D" w:rsidRPr="00253E84" w:rsidRDefault="00801F6D" w:rsidP="00801F6D">
            <w:pPr>
              <w:rPr>
                <w:rFonts w:ascii="Arial" w:hAnsi="Arial" w:cs="Arial"/>
                <w:b/>
                <w:color w:val="000000" w:themeColor="text1"/>
                <w:lang w:val="en-US"/>
              </w:rPr>
            </w:pPr>
          </w:p>
          <w:p w14:paraId="10501336"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5BA49898"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335A26B" w14:textId="77777777" w:rsidR="00801F6D" w:rsidRPr="00253E84" w:rsidRDefault="00801F6D" w:rsidP="00801F6D">
            <w:pPr>
              <w:rPr>
                <w:rFonts w:ascii="Arial" w:hAnsi="Arial" w:cs="Arial"/>
                <w:color w:val="000000" w:themeColor="text1"/>
                <w:lang w:val="en-US"/>
              </w:rPr>
            </w:pPr>
          </w:p>
        </w:tc>
      </w:tr>
    </w:tbl>
    <w:p w14:paraId="547EE220" w14:textId="77777777" w:rsidR="00801F6D" w:rsidRPr="00502050" w:rsidRDefault="00801F6D" w:rsidP="00801F6D">
      <w:pPr>
        <w:autoSpaceDE w:val="0"/>
        <w:autoSpaceDN w:val="0"/>
        <w:adjustRightInd w:val="0"/>
        <w:rPr>
          <w:rFonts w:ascii="Arial" w:hAnsi="Arial" w:cs="Arial"/>
          <w:b/>
          <w:szCs w:val="1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3026196C" w14:textId="77777777" w:rsidTr="006E65BC">
        <w:trPr>
          <w:trHeight w:val="397"/>
        </w:trPr>
        <w:tc>
          <w:tcPr>
            <w:tcW w:w="9942" w:type="dxa"/>
            <w:tcBorders>
              <w:top w:val="single" w:sz="18" w:space="0" w:color="7030A0"/>
            </w:tcBorders>
            <w:shd w:val="clear" w:color="auto" w:fill="FFFFFF" w:themeFill="background2"/>
          </w:tcPr>
          <w:p w14:paraId="22B5B67A"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iv. A contract between the course and placement provider that details the requirements for reports on students, reciprocal feedback, meetings etc.</w:t>
            </w:r>
          </w:p>
        </w:tc>
      </w:tr>
      <w:tr w:rsidR="00801F6D" w:rsidRPr="00253E84" w14:paraId="4DB98B92" w14:textId="77777777" w:rsidTr="006E65BC">
        <w:tc>
          <w:tcPr>
            <w:tcW w:w="9942" w:type="dxa"/>
            <w:tcBorders>
              <w:bottom w:val="single" w:sz="4" w:space="0" w:color="7030A0"/>
            </w:tcBorders>
            <w:shd w:val="clear" w:color="auto" w:fill="FFFFFF"/>
          </w:tcPr>
          <w:p w14:paraId="40AA196E" w14:textId="77777777" w:rsidR="00801F6D" w:rsidRPr="00253E84" w:rsidRDefault="00801F6D" w:rsidP="006E65BC">
            <w:pPr>
              <w:spacing w:after="0"/>
              <w:rPr>
                <w:rFonts w:ascii="Arial" w:hAnsi="Arial" w:cs="Arial"/>
                <w:b/>
                <w:color w:val="000000"/>
                <w:lang w:val="en-US"/>
              </w:rPr>
            </w:pPr>
          </w:p>
          <w:p w14:paraId="589E5897" w14:textId="77777777" w:rsidR="00801F6D" w:rsidRPr="00253E84" w:rsidRDefault="00801F6D" w:rsidP="00801F6D">
            <w:pPr>
              <w:rPr>
                <w:rFonts w:ascii="Arial" w:hAnsi="Arial" w:cs="Arial"/>
                <w:b/>
                <w:color w:val="000000"/>
                <w:lang w:val="en-US"/>
              </w:rPr>
            </w:pPr>
            <w:r w:rsidRPr="00E32C03">
              <w:rPr>
                <w:rFonts w:ascii="Arial" w:hAnsi="Arial" w:cs="Arial"/>
                <w:b/>
                <w:color w:val="000000"/>
                <w:lang w:val="en-US"/>
              </w:rPr>
              <w:t>How is this sub criterion met?</w:t>
            </w:r>
          </w:p>
        </w:tc>
      </w:tr>
      <w:tr w:rsidR="00801F6D" w:rsidRPr="00253E84" w14:paraId="563C5855" w14:textId="77777777" w:rsidTr="006E65B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22C3D66" w14:textId="77777777" w:rsidR="00801F6D" w:rsidRPr="00253E84" w:rsidRDefault="00801F6D" w:rsidP="00801F6D">
            <w:pPr>
              <w:rPr>
                <w:rFonts w:ascii="Arial" w:hAnsi="Arial" w:cs="Arial"/>
                <w:color w:val="000000" w:themeColor="text1"/>
                <w:lang w:val="en-US"/>
              </w:rPr>
            </w:pPr>
          </w:p>
        </w:tc>
      </w:tr>
      <w:tr w:rsidR="00801F6D" w:rsidRPr="00253E84" w14:paraId="0DE0A0BC" w14:textId="77777777" w:rsidTr="006E65BC">
        <w:tc>
          <w:tcPr>
            <w:tcW w:w="9942" w:type="dxa"/>
            <w:tcBorders>
              <w:top w:val="single" w:sz="4" w:space="0" w:color="7030A0"/>
              <w:bottom w:val="single" w:sz="4" w:space="0" w:color="7030A0"/>
            </w:tcBorders>
            <w:shd w:val="clear" w:color="auto" w:fill="FFFFFF"/>
          </w:tcPr>
          <w:p w14:paraId="64158C65" w14:textId="77777777" w:rsidR="00801F6D" w:rsidRPr="00253E84" w:rsidRDefault="00801F6D" w:rsidP="00801F6D">
            <w:pPr>
              <w:rPr>
                <w:rFonts w:ascii="Arial" w:hAnsi="Arial" w:cs="Arial"/>
                <w:b/>
                <w:color w:val="000000"/>
                <w:lang w:val="en-US"/>
              </w:rPr>
            </w:pPr>
          </w:p>
          <w:p w14:paraId="29B7DE87"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27DFC67B" w14:textId="77777777" w:rsidTr="006E65B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D830EE8" w14:textId="77777777" w:rsidR="00801F6D" w:rsidRPr="00253E84" w:rsidRDefault="00801F6D" w:rsidP="00801F6D">
            <w:pPr>
              <w:rPr>
                <w:rFonts w:ascii="Arial" w:hAnsi="Arial" w:cs="Arial"/>
                <w:color w:val="000000" w:themeColor="text1"/>
                <w:lang w:val="en-US"/>
              </w:rPr>
            </w:pPr>
          </w:p>
        </w:tc>
      </w:tr>
      <w:tr w:rsidR="00801F6D" w:rsidRPr="00253E84" w14:paraId="73D9B9E1" w14:textId="77777777" w:rsidTr="006E65BC">
        <w:tc>
          <w:tcPr>
            <w:tcW w:w="9942" w:type="dxa"/>
            <w:tcBorders>
              <w:top w:val="single" w:sz="4" w:space="0" w:color="7030A0"/>
              <w:bottom w:val="single" w:sz="4" w:space="0" w:color="7030A0"/>
            </w:tcBorders>
            <w:shd w:val="clear" w:color="auto" w:fill="FFFFFF"/>
          </w:tcPr>
          <w:p w14:paraId="4ECE1B40" w14:textId="77777777" w:rsidR="00801F6D" w:rsidRPr="00253E84" w:rsidRDefault="00801F6D" w:rsidP="00801F6D">
            <w:pPr>
              <w:rPr>
                <w:rFonts w:ascii="Arial" w:hAnsi="Arial" w:cs="Arial"/>
                <w:b/>
                <w:color w:val="000000" w:themeColor="text1"/>
                <w:lang w:val="en-US"/>
              </w:rPr>
            </w:pPr>
          </w:p>
          <w:p w14:paraId="53F8336D"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25AC81C9"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2BCF26A" w14:textId="77777777" w:rsidR="00801F6D" w:rsidRPr="00253E84" w:rsidRDefault="00801F6D" w:rsidP="00801F6D">
            <w:pPr>
              <w:rPr>
                <w:rFonts w:ascii="Arial" w:hAnsi="Arial" w:cs="Arial"/>
                <w:color w:val="000000" w:themeColor="text1"/>
                <w:lang w:val="en-US"/>
              </w:rPr>
            </w:pPr>
          </w:p>
        </w:tc>
      </w:tr>
      <w:tr w:rsidR="00801F6D" w:rsidRPr="00253E84" w14:paraId="75D698AF" w14:textId="77777777" w:rsidTr="006E65BC">
        <w:tc>
          <w:tcPr>
            <w:tcW w:w="9942" w:type="dxa"/>
            <w:tcBorders>
              <w:top w:val="single" w:sz="4" w:space="0" w:color="7030A0"/>
              <w:bottom w:val="single" w:sz="4" w:space="0" w:color="7030A0"/>
            </w:tcBorders>
            <w:shd w:val="clear" w:color="auto" w:fill="FFFFFF"/>
          </w:tcPr>
          <w:p w14:paraId="65FBB51E" w14:textId="77777777" w:rsidR="00801F6D" w:rsidRPr="00253E84" w:rsidRDefault="00801F6D" w:rsidP="00801F6D">
            <w:pPr>
              <w:rPr>
                <w:rFonts w:ascii="Arial" w:hAnsi="Arial" w:cs="Arial"/>
                <w:b/>
                <w:color w:val="000000" w:themeColor="text1"/>
                <w:lang w:val="en-US"/>
              </w:rPr>
            </w:pPr>
          </w:p>
          <w:p w14:paraId="04601A1E"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236DF575"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4AC5CB9" w14:textId="77777777" w:rsidR="00801F6D" w:rsidRPr="00253E84" w:rsidRDefault="00801F6D" w:rsidP="00801F6D">
            <w:pPr>
              <w:rPr>
                <w:rFonts w:ascii="Arial" w:hAnsi="Arial" w:cs="Arial"/>
                <w:color w:val="000000" w:themeColor="text1"/>
                <w:lang w:val="en-US"/>
              </w:rPr>
            </w:pPr>
          </w:p>
        </w:tc>
      </w:tr>
    </w:tbl>
    <w:p w14:paraId="4C6E5196" w14:textId="77777777" w:rsidR="00801F6D" w:rsidRPr="00C01A85" w:rsidRDefault="00801F6D" w:rsidP="00801F6D">
      <w:pPr>
        <w:autoSpaceDE w:val="0"/>
        <w:autoSpaceDN w:val="0"/>
        <w:adjustRightInd w:val="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17507CE2" w14:textId="77777777" w:rsidTr="00815D87">
        <w:trPr>
          <w:trHeight w:val="397"/>
        </w:trPr>
        <w:tc>
          <w:tcPr>
            <w:tcW w:w="9942" w:type="dxa"/>
            <w:tcBorders>
              <w:top w:val="single" w:sz="18" w:space="0" w:color="7030A0"/>
            </w:tcBorders>
            <w:shd w:val="clear" w:color="auto" w:fill="FFFFFF" w:themeFill="background2"/>
            <w:vAlign w:val="bottom"/>
          </w:tcPr>
          <w:p w14:paraId="3F3CB74B"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v. Details of the placement providers’ professional practice such as the initial assessment of clients, methods of referral to students, note taking/record keeping requirements</w:t>
            </w:r>
          </w:p>
        </w:tc>
      </w:tr>
      <w:tr w:rsidR="00801F6D" w:rsidRPr="00253E84" w14:paraId="07A69CA7" w14:textId="77777777" w:rsidTr="00815D87">
        <w:tc>
          <w:tcPr>
            <w:tcW w:w="9942" w:type="dxa"/>
            <w:tcBorders>
              <w:bottom w:val="single" w:sz="4" w:space="0" w:color="7030A0"/>
            </w:tcBorders>
            <w:shd w:val="clear" w:color="auto" w:fill="FFFFFF"/>
          </w:tcPr>
          <w:p w14:paraId="05D3AC44" w14:textId="77777777" w:rsidR="00801F6D" w:rsidRPr="00253E84" w:rsidRDefault="00801F6D" w:rsidP="00801F6D">
            <w:pPr>
              <w:rPr>
                <w:rFonts w:ascii="Arial" w:hAnsi="Arial" w:cs="Arial"/>
                <w:b/>
                <w:color w:val="000000"/>
                <w:lang w:val="en-US"/>
              </w:rPr>
            </w:pPr>
          </w:p>
          <w:p w14:paraId="24846F17" w14:textId="77777777" w:rsidR="00801F6D" w:rsidRPr="00253E84" w:rsidRDefault="00801F6D" w:rsidP="00801F6D">
            <w:pPr>
              <w:rPr>
                <w:rFonts w:ascii="Arial" w:hAnsi="Arial" w:cs="Arial"/>
                <w:b/>
                <w:color w:val="000000"/>
                <w:lang w:val="en-US"/>
              </w:rPr>
            </w:pPr>
            <w:r w:rsidRPr="00E32C03">
              <w:rPr>
                <w:rFonts w:ascii="Arial" w:hAnsi="Arial" w:cs="Arial"/>
                <w:b/>
                <w:color w:val="000000"/>
                <w:lang w:val="en-US"/>
              </w:rPr>
              <w:t>How is this sub criterion met?</w:t>
            </w:r>
          </w:p>
        </w:tc>
      </w:tr>
      <w:tr w:rsidR="00801F6D" w:rsidRPr="00253E84" w14:paraId="762364D9"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DD4573C" w14:textId="77777777" w:rsidR="00801F6D" w:rsidRPr="00253E84" w:rsidRDefault="00801F6D" w:rsidP="00801F6D">
            <w:pPr>
              <w:rPr>
                <w:rFonts w:ascii="Arial" w:hAnsi="Arial" w:cs="Arial"/>
                <w:color w:val="000000" w:themeColor="text1"/>
                <w:lang w:val="en-US"/>
              </w:rPr>
            </w:pPr>
          </w:p>
        </w:tc>
      </w:tr>
      <w:tr w:rsidR="00801F6D" w:rsidRPr="00253E84" w14:paraId="17F2EB38" w14:textId="77777777" w:rsidTr="00815D87">
        <w:tc>
          <w:tcPr>
            <w:tcW w:w="9942" w:type="dxa"/>
            <w:tcBorders>
              <w:top w:val="single" w:sz="4" w:space="0" w:color="7030A0"/>
              <w:bottom w:val="single" w:sz="4" w:space="0" w:color="7030A0"/>
            </w:tcBorders>
            <w:shd w:val="clear" w:color="auto" w:fill="FFFFFF"/>
          </w:tcPr>
          <w:p w14:paraId="46E0C0AF" w14:textId="77777777" w:rsidR="00801F6D" w:rsidRPr="00253E84" w:rsidRDefault="00801F6D" w:rsidP="00801F6D">
            <w:pPr>
              <w:rPr>
                <w:rFonts w:ascii="Arial" w:hAnsi="Arial" w:cs="Arial"/>
                <w:b/>
                <w:color w:val="000000"/>
                <w:lang w:val="en-US"/>
              </w:rPr>
            </w:pPr>
          </w:p>
          <w:p w14:paraId="374CCA1F"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0F3F5388"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3682A8" w14:textId="77777777" w:rsidR="00801F6D" w:rsidRPr="00253E84" w:rsidRDefault="00801F6D" w:rsidP="00801F6D">
            <w:pPr>
              <w:rPr>
                <w:rFonts w:ascii="Arial" w:hAnsi="Arial" w:cs="Arial"/>
                <w:color w:val="000000" w:themeColor="text1"/>
                <w:lang w:val="en-US"/>
              </w:rPr>
            </w:pPr>
          </w:p>
        </w:tc>
      </w:tr>
      <w:tr w:rsidR="00801F6D" w:rsidRPr="00253E84" w14:paraId="2E1EBA72" w14:textId="77777777" w:rsidTr="00815D87">
        <w:tc>
          <w:tcPr>
            <w:tcW w:w="9942" w:type="dxa"/>
            <w:tcBorders>
              <w:top w:val="single" w:sz="4" w:space="0" w:color="7030A0"/>
              <w:bottom w:val="single" w:sz="4" w:space="0" w:color="7030A0"/>
            </w:tcBorders>
            <w:shd w:val="clear" w:color="auto" w:fill="FFFFFF"/>
          </w:tcPr>
          <w:p w14:paraId="0B743C7C" w14:textId="77777777" w:rsidR="00801F6D" w:rsidRPr="00253E84" w:rsidRDefault="00801F6D" w:rsidP="00801F6D">
            <w:pPr>
              <w:rPr>
                <w:rFonts w:ascii="Arial" w:hAnsi="Arial" w:cs="Arial"/>
                <w:b/>
                <w:color w:val="000000" w:themeColor="text1"/>
                <w:lang w:val="en-US"/>
              </w:rPr>
            </w:pPr>
          </w:p>
          <w:p w14:paraId="05411DBE"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1097DB29"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BE378A2" w14:textId="77777777" w:rsidR="00801F6D" w:rsidRPr="00253E84" w:rsidRDefault="00801F6D" w:rsidP="00801F6D">
            <w:pPr>
              <w:rPr>
                <w:rFonts w:ascii="Arial" w:hAnsi="Arial" w:cs="Arial"/>
                <w:color w:val="000000" w:themeColor="text1"/>
                <w:lang w:val="en-US"/>
              </w:rPr>
            </w:pPr>
          </w:p>
        </w:tc>
      </w:tr>
      <w:tr w:rsidR="00801F6D" w:rsidRPr="00253E84" w14:paraId="12B7A639" w14:textId="77777777" w:rsidTr="00815D87">
        <w:tc>
          <w:tcPr>
            <w:tcW w:w="9942" w:type="dxa"/>
            <w:tcBorders>
              <w:top w:val="single" w:sz="4" w:space="0" w:color="7030A0"/>
              <w:bottom w:val="single" w:sz="4" w:space="0" w:color="7030A0"/>
            </w:tcBorders>
            <w:shd w:val="clear" w:color="auto" w:fill="FFFFFF"/>
          </w:tcPr>
          <w:p w14:paraId="2CBF748F" w14:textId="77777777" w:rsidR="00801F6D" w:rsidRPr="00253E84" w:rsidRDefault="00801F6D" w:rsidP="00801F6D">
            <w:pPr>
              <w:rPr>
                <w:rFonts w:ascii="Arial" w:hAnsi="Arial" w:cs="Arial"/>
                <w:b/>
                <w:color w:val="000000" w:themeColor="text1"/>
                <w:lang w:val="en-US"/>
              </w:rPr>
            </w:pPr>
          </w:p>
          <w:p w14:paraId="47E7626C"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3D22FD33"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A709C25" w14:textId="77777777" w:rsidR="00801F6D" w:rsidRPr="00253E84" w:rsidRDefault="00801F6D" w:rsidP="00801F6D">
            <w:pPr>
              <w:rPr>
                <w:rFonts w:ascii="Arial" w:hAnsi="Arial" w:cs="Arial"/>
                <w:color w:val="000000" w:themeColor="text1"/>
                <w:lang w:val="en-US"/>
              </w:rPr>
            </w:pPr>
          </w:p>
        </w:tc>
      </w:tr>
    </w:tbl>
    <w:p w14:paraId="02586B7E" w14:textId="77777777" w:rsidR="00801F6D" w:rsidRPr="00C01A85" w:rsidRDefault="00801F6D" w:rsidP="00801F6D">
      <w:pPr>
        <w:autoSpaceDE w:val="0"/>
        <w:autoSpaceDN w:val="0"/>
        <w:adjustRightInd w:val="0"/>
        <w:rPr>
          <w:rFonts w:ascii="Arial" w:hAnsi="Arial" w:cs="Arial"/>
          <w:sz w:val="28"/>
          <w:szCs w:val="1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17D0DBAC" w14:textId="77777777" w:rsidTr="00815D87">
        <w:trPr>
          <w:trHeight w:val="397"/>
        </w:trPr>
        <w:tc>
          <w:tcPr>
            <w:tcW w:w="9942" w:type="dxa"/>
            <w:tcBorders>
              <w:top w:val="single" w:sz="18" w:space="0" w:color="7030A0"/>
            </w:tcBorders>
            <w:shd w:val="clear" w:color="auto" w:fill="FFFFFF" w:themeFill="background2"/>
            <w:vAlign w:val="bottom"/>
          </w:tcPr>
          <w:p w14:paraId="15206BB6"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vi. Details of the type and range of client work undertaken by the placement provider, the kinds of client work contracts offered and any limits upon these in relation to student experience or other factors.</w:t>
            </w:r>
          </w:p>
        </w:tc>
      </w:tr>
      <w:tr w:rsidR="00801F6D" w:rsidRPr="00253E84" w14:paraId="616A0B50" w14:textId="77777777" w:rsidTr="00815D87">
        <w:tc>
          <w:tcPr>
            <w:tcW w:w="9942" w:type="dxa"/>
            <w:tcBorders>
              <w:bottom w:val="single" w:sz="4" w:space="0" w:color="7030A0"/>
            </w:tcBorders>
            <w:shd w:val="clear" w:color="auto" w:fill="FFFFFF"/>
          </w:tcPr>
          <w:p w14:paraId="42880297" w14:textId="77777777" w:rsidR="00801F6D" w:rsidRPr="00253E84" w:rsidRDefault="00801F6D" w:rsidP="00815D87">
            <w:pPr>
              <w:spacing w:after="0"/>
              <w:rPr>
                <w:rFonts w:ascii="Arial" w:hAnsi="Arial" w:cs="Arial"/>
                <w:b/>
                <w:color w:val="000000"/>
                <w:lang w:val="en-US"/>
              </w:rPr>
            </w:pPr>
          </w:p>
          <w:p w14:paraId="76D84207" w14:textId="77777777" w:rsidR="00801F6D" w:rsidRPr="00253E84" w:rsidRDefault="00801F6D" w:rsidP="00801F6D">
            <w:pPr>
              <w:rPr>
                <w:rFonts w:ascii="Arial" w:hAnsi="Arial" w:cs="Arial"/>
                <w:b/>
                <w:color w:val="000000"/>
                <w:lang w:val="en-US"/>
              </w:rPr>
            </w:pPr>
            <w:r w:rsidRPr="00E32C03">
              <w:rPr>
                <w:rFonts w:ascii="Arial" w:hAnsi="Arial" w:cs="Arial"/>
                <w:b/>
                <w:color w:val="000000"/>
                <w:lang w:val="en-US"/>
              </w:rPr>
              <w:t>How is this sub criterion met?</w:t>
            </w:r>
          </w:p>
        </w:tc>
      </w:tr>
      <w:tr w:rsidR="00801F6D" w:rsidRPr="00253E84" w14:paraId="2357172C"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C40F72C" w14:textId="77777777" w:rsidR="00801F6D" w:rsidRPr="00253E84" w:rsidRDefault="00801F6D" w:rsidP="00801F6D">
            <w:pPr>
              <w:rPr>
                <w:rFonts w:ascii="Arial" w:hAnsi="Arial" w:cs="Arial"/>
                <w:color w:val="000000" w:themeColor="text1"/>
                <w:lang w:val="en-US"/>
              </w:rPr>
            </w:pPr>
          </w:p>
        </w:tc>
      </w:tr>
      <w:tr w:rsidR="00801F6D" w:rsidRPr="00253E84" w14:paraId="3EA8691F" w14:textId="77777777" w:rsidTr="00815D87">
        <w:tc>
          <w:tcPr>
            <w:tcW w:w="9942" w:type="dxa"/>
            <w:tcBorders>
              <w:top w:val="single" w:sz="4" w:space="0" w:color="7030A0"/>
              <w:bottom w:val="single" w:sz="4" w:space="0" w:color="7030A0"/>
            </w:tcBorders>
            <w:shd w:val="clear" w:color="auto" w:fill="FFFFFF"/>
          </w:tcPr>
          <w:p w14:paraId="5F20B1B3" w14:textId="77777777" w:rsidR="00801F6D" w:rsidRPr="00253E84" w:rsidRDefault="00801F6D" w:rsidP="00801F6D">
            <w:pPr>
              <w:rPr>
                <w:rFonts w:ascii="Arial" w:hAnsi="Arial" w:cs="Arial"/>
                <w:b/>
                <w:color w:val="000000"/>
                <w:lang w:val="en-US"/>
              </w:rPr>
            </w:pPr>
          </w:p>
          <w:p w14:paraId="044DFB25"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68F3E062"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D5AA51" w14:textId="77777777" w:rsidR="00801F6D" w:rsidRPr="00253E84" w:rsidRDefault="00801F6D" w:rsidP="00801F6D">
            <w:pPr>
              <w:rPr>
                <w:rFonts w:ascii="Arial" w:hAnsi="Arial" w:cs="Arial"/>
                <w:color w:val="000000" w:themeColor="text1"/>
                <w:lang w:val="en-US"/>
              </w:rPr>
            </w:pPr>
          </w:p>
        </w:tc>
      </w:tr>
      <w:tr w:rsidR="00801F6D" w:rsidRPr="00253E84" w14:paraId="572B91A0" w14:textId="77777777" w:rsidTr="00815D87">
        <w:tc>
          <w:tcPr>
            <w:tcW w:w="9942" w:type="dxa"/>
            <w:tcBorders>
              <w:top w:val="single" w:sz="4" w:space="0" w:color="7030A0"/>
              <w:bottom w:val="single" w:sz="4" w:space="0" w:color="7030A0"/>
            </w:tcBorders>
            <w:shd w:val="clear" w:color="auto" w:fill="FFFFFF"/>
          </w:tcPr>
          <w:p w14:paraId="6EF3EC36" w14:textId="77777777" w:rsidR="00801F6D" w:rsidRPr="00253E84" w:rsidRDefault="00801F6D" w:rsidP="00801F6D">
            <w:pPr>
              <w:rPr>
                <w:rFonts w:ascii="Arial" w:hAnsi="Arial" w:cs="Arial"/>
                <w:b/>
                <w:color w:val="000000" w:themeColor="text1"/>
                <w:lang w:val="en-US"/>
              </w:rPr>
            </w:pPr>
          </w:p>
          <w:p w14:paraId="1EB9C0F1"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3A87E57F"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D7E8A2E" w14:textId="77777777" w:rsidR="00801F6D" w:rsidRPr="00253E84" w:rsidRDefault="00801F6D" w:rsidP="00801F6D">
            <w:pPr>
              <w:rPr>
                <w:rFonts w:ascii="Arial" w:hAnsi="Arial" w:cs="Arial"/>
                <w:color w:val="000000" w:themeColor="text1"/>
                <w:lang w:val="en-US"/>
              </w:rPr>
            </w:pPr>
          </w:p>
        </w:tc>
      </w:tr>
      <w:tr w:rsidR="00801F6D" w:rsidRPr="00253E84" w14:paraId="2C2673BD" w14:textId="77777777" w:rsidTr="00815D87">
        <w:tc>
          <w:tcPr>
            <w:tcW w:w="9942" w:type="dxa"/>
            <w:tcBorders>
              <w:top w:val="single" w:sz="4" w:space="0" w:color="7030A0"/>
              <w:bottom w:val="single" w:sz="4" w:space="0" w:color="7030A0"/>
            </w:tcBorders>
            <w:shd w:val="clear" w:color="auto" w:fill="FFFFFF"/>
          </w:tcPr>
          <w:p w14:paraId="0A7C0A5D" w14:textId="77777777" w:rsidR="00801F6D" w:rsidRPr="00253E84" w:rsidRDefault="00801F6D" w:rsidP="00801F6D">
            <w:pPr>
              <w:rPr>
                <w:rFonts w:ascii="Arial" w:hAnsi="Arial" w:cs="Arial"/>
                <w:b/>
                <w:color w:val="000000" w:themeColor="text1"/>
                <w:lang w:val="en-US"/>
              </w:rPr>
            </w:pPr>
          </w:p>
          <w:p w14:paraId="53A6415D"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6D41A35D"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A32E32A" w14:textId="77777777" w:rsidR="00801F6D" w:rsidRPr="00253E84" w:rsidRDefault="00801F6D" w:rsidP="00801F6D">
            <w:pPr>
              <w:rPr>
                <w:rFonts w:ascii="Arial" w:hAnsi="Arial" w:cs="Arial"/>
                <w:color w:val="000000" w:themeColor="text1"/>
                <w:lang w:val="en-US"/>
              </w:rPr>
            </w:pPr>
          </w:p>
        </w:tc>
      </w:tr>
    </w:tbl>
    <w:p w14:paraId="0A251036" w14:textId="77777777" w:rsidR="00801F6D" w:rsidRPr="00C01A85" w:rsidRDefault="00801F6D" w:rsidP="00801F6D">
      <w:pPr>
        <w:rPr>
          <w:rFonts w:ascii="Arial" w:hAnsi="Arial" w:cs="Arial"/>
          <w:sz w:val="28"/>
          <w:szCs w:val="1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4EF113A0" w14:textId="77777777" w:rsidTr="00815D87">
        <w:trPr>
          <w:trHeight w:val="397"/>
        </w:trPr>
        <w:tc>
          <w:tcPr>
            <w:tcW w:w="9942" w:type="dxa"/>
            <w:tcBorders>
              <w:top w:val="single" w:sz="18" w:space="0" w:color="7030A0"/>
            </w:tcBorders>
            <w:shd w:val="clear" w:color="auto" w:fill="FFFFFF" w:themeFill="background2"/>
            <w:vAlign w:val="bottom"/>
          </w:tcPr>
          <w:p w14:paraId="4AEBB0F9"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vii. Details of how clients are assessed for suitability to work with students.</w:t>
            </w:r>
          </w:p>
        </w:tc>
      </w:tr>
      <w:tr w:rsidR="00801F6D" w:rsidRPr="00253E84" w14:paraId="548A3D0A" w14:textId="77777777" w:rsidTr="00815D87">
        <w:tc>
          <w:tcPr>
            <w:tcW w:w="9942" w:type="dxa"/>
            <w:tcBorders>
              <w:bottom w:val="single" w:sz="4" w:space="0" w:color="7030A0"/>
            </w:tcBorders>
            <w:shd w:val="clear" w:color="auto" w:fill="FFFFFF"/>
          </w:tcPr>
          <w:p w14:paraId="118AD2CB" w14:textId="77777777" w:rsidR="00801F6D" w:rsidRPr="00253E84" w:rsidRDefault="00801F6D" w:rsidP="00815D87">
            <w:pPr>
              <w:spacing w:after="0"/>
              <w:rPr>
                <w:rFonts w:ascii="Arial" w:hAnsi="Arial" w:cs="Arial"/>
                <w:b/>
                <w:color w:val="000000"/>
                <w:lang w:val="en-US"/>
              </w:rPr>
            </w:pPr>
          </w:p>
          <w:p w14:paraId="15C57E48"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01FBDAB2"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6547AE7" w14:textId="77777777" w:rsidR="00801F6D" w:rsidRPr="00253E84" w:rsidRDefault="00801F6D" w:rsidP="00801F6D">
            <w:pPr>
              <w:rPr>
                <w:rFonts w:ascii="Arial" w:hAnsi="Arial" w:cs="Arial"/>
                <w:color w:val="000000" w:themeColor="text1"/>
                <w:lang w:val="en-US"/>
              </w:rPr>
            </w:pPr>
          </w:p>
        </w:tc>
      </w:tr>
      <w:tr w:rsidR="00801F6D" w:rsidRPr="00253E84" w14:paraId="61FCA137" w14:textId="77777777" w:rsidTr="00815D87">
        <w:tc>
          <w:tcPr>
            <w:tcW w:w="9942" w:type="dxa"/>
            <w:tcBorders>
              <w:top w:val="single" w:sz="4" w:space="0" w:color="7030A0"/>
              <w:bottom w:val="single" w:sz="4" w:space="0" w:color="7030A0"/>
            </w:tcBorders>
            <w:shd w:val="clear" w:color="auto" w:fill="FFFFFF"/>
          </w:tcPr>
          <w:p w14:paraId="36018BEC" w14:textId="77777777" w:rsidR="00801F6D" w:rsidRPr="00253E84" w:rsidRDefault="00801F6D" w:rsidP="00801F6D">
            <w:pPr>
              <w:rPr>
                <w:rFonts w:ascii="Arial" w:hAnsi="Arial" w:cs="Arial"/>
                <w:b/>
                <w:color w:val="000000"/>
                <w:lang w:val="en-US"/>
              </w:rPr>
            </w:pPr>
          </w:p>
          <w:p w14:paraId="7461AB7C"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283722C5"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3C1ADD9" w14:textId="77777777" w:rsidR="00801F6D" w:rsidRPr="00253E84" w:rsidRDefault="00801F6D" w:rsidP="00801F6D">
            <w:pPr>
              <w:rPr>
                <w:rFonts w:ascii="Arial" w:hAnsi="Arial" w:cs="Arial"/>
                <w:color w:val="000000" w:themeColor="text1"/>
                <w:lang w:val="en-US"/>
              </w:rPr>
            </w:pPr>
          </w:p>
        </w:tc>
      </w:tr>
      <w:tr w:rsidR="00801F6D" w:rsidRPr="00253E84" w14:paraId="1D584964" w14:textId="77777777" w:rsidTr="00815D87">
        <w:tc>
          <w:tcPr>
            <w:tcW w:w="9942" w:type="dxa"/>
            <w:tcBorders>
              <w:top w:val="single" w:sz="4" w:space="0" w:color="7030A0"/>
              <w:bottom w:val="single" w:sz="4" w:space="0" w:color="7030A0"/>
            </w:tcBorders>
            <w:shd w:val="clear" w:color="auto" w:fill="FFFFFF"/>
          </w:tcPr>
          <w:p w14:paraId="663D973C" w14:textId="77777777" w:rsidR="00801F6D" w:rsidRPr="00253E84" w:rsidRDefault="00801F6D" w:rsidP="00801F6D">
            <w:pPr>
              <w:rPr>
                <w:rFonts w:ascii="Arial" w:hAnsi="Arial" w:cs="Arial"/>
                <w:b/>
                <w:color w:val="000000" w:themeColor="text1"/>
                <w:lang w:val="en-US"/>
              </w:rPr>
            </w:pPr>
          </w:p>
          <w:p w14:paraId="63DFD76C"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40D1E458"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F043E2B" w14:textId="77777777" w:rsidR="00801F6D" w:rsidRPr="00253E84" w:rsidRDefault="00801F6D" w:rsidP="00801F6D">
            <w:pPr>
              <w:rPr>
                <w:rFonts w:ascii="Arial" w:hAnsi="Arial" w:cs="Arial"/>
                <w:color w:val="000000" w:themeColor="text1"/>
                <w:lang w:val="en-US"/>
              </w:rPr>
            </w:pPr>
          </w:p>
        </w:tc>
      </w:tr>
      <w:tr w:rsidR="00801F6D" w:rsidRPr="00253E84" w14:paraId="714B7600" w14:textId="77777777" w:rsidTr="00815D87">
        <w:tc>
          <w:tcPr>
            <w:tcW w:w="9942" w:type="dxa"/>
            <w:tcBorders>
              <w:top w:val="single" w:sz="4" w:space="0" w:color="7030A0"/>
              <w:bottom w:val="single" w:sz="4" w:space="0" w:color="7030A0"/>
            </w:tcBorders>
            <w:shd w:val="clear" w:color="auto" w:fill="FFFFFF"/>
          </w:tcPr>
          <w:p w14:paraId="4F31CCF3" w14:textId="77777777" w:rsidR="00801F6D" w:rsidRPr="00253E84" w:rsidRDefault="00801F6D" w:rsidP="00801F6D">
            <w:pPr>
              <w:rPr>
                <w:rFonts w:ascii="Arial" w:hAnsi="Arial" w:cs="Arial"/>
                <w:b/>
                <w:color w:val="000000" w:themeColor="text1"/>
                <w:lang w:val="en-US"/>
              </w:rPr>
            </w:pPr>
          </w:p>
          <w:p w14:paraId="44905CF8"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0E4B63C0"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6FACB05" w14:textId="77777777" w:rsidR="00801F6D" w:rsidRPr="00253E84" w:rsidRDefault="00801F6D" w:rsidP="00801F6D">
            <w:pPr>
              <w:rPr>
                <w:rFonts w:ascii="Arial" w:hAnsi="Arial" w:cs="Arial"/>
                <w:color w:val="000000" w:themeColor="text1"/>
                <w:lang w:val="en-US"/>
              </w:rPr>
            </w:pPr>
          </w:p>
        </w:tc>
      </w:tr>
    </w:tbl>
    <w:p w14:paraId="7D3E63A2" w14:textId="77777777" w:rsidR="00801F6D" w:rsidRDefault="00801F6D" w:rsidP="00801F6D">
      <w:pPr>
        <w:rPr>
          <w:rFonts w:ascii="Arial" w:hAnsi="Arial" w:cs="Arial"/>
          <w:b/>
          <w:sz w:val="28"/>
          <w:szCs w:val="28"/>
        </w:rPr>
      </w:pPr>
    </w:p>
    <w:p w14:paraId="5D814878" w14:textId="77777777" w:rsidR="00801F6D" w:rsidRDefault="00801F6D" w:rsidP="00801F6D">
      <w:pPr>
        <w:rPr>
          <w:rFonts w:ascii="Arial" w:hAnsi="Arial" w:cs="Arial"/>
          <w:b/>
          <w:sz w:val="28"/>
          <w:szCs w:val="28"/>
        </w:rPr>
      </w:pPr>
    </w:p>
    <w:p w14:paraId="4F6DBFA3" w14:textId="77777777" w:rsidR="00815D87" w:rsidRDefault="00815D87" w:rsidP="00801F6D">
      <w:pPr>
        <w:rPr>
          <w:rFonts w:ascii="Arial" w:hAnsi="Arial" w:cs="Arial"/>
          <w:b/>
          <w:sz w:val="28"/>
          <w:szCs w:val="28"/>
        </w:rPr>
      </w:pPr>
    </w:p>
    <w:p w14:paraId="405DB4B2" w14:textId="77777777" w:rsidR="00815D87" w:rsidRDefault="00815D87" w:rsidP="00801F6D">
      <w:pPr>
        <w:rPr>
          <w:rFonts w:ascii="Arial" w:hAnsi="Arial" w:cs="Arial"/>
          <w:b/>
          <w:sz w:val="28"/>
          <w:szCs w:val="28"/>
        </w:rPr>
      </w:pPr>
    </w:p>
    <w:p w14:paraId="65E9DA64" w14:textId="77777777" w:rsidR="00815D87" w:rsidRDefault="00815D87" w:rsidP="00801F6D">
      <w:pPr>
        <w:rPr>
          <w:rFonts w:ascii="Arial" w:hAnsi="Arial" w:cs="Arial"/>
          <w:b/>
          <w:sz w:val="28"/>
          <w:szCs w:val="28"/>
        </w:rPr>
      </w:pPr>
    </w:p>
    <w:p w14:paraId="43C5FEEE" w14:textId="77777777" w:rsidR="00801F6D" w:rsidRPr="00253E84" w:rsidRDefault="00801F6D" w:rsidP="00801F6D">
      <w:pPr>
        <w:autoSpaceDE w:val="0"/>
        <w:autoSpaceDN w:val="0"/>
        <w:adjustRightInd w:val="0"/>
        <w:rPr>
          <w:rFonts w:ascii="Arial" w:hAnsi="Arial" w:cs="Arial"/>
          <w:b/>
          <w:sz w:val="28"/>
          <w:szCs w:val="28"/>
        </w:rPr>
      </w:pPr>
      <w:r w:rsidRPr="00253E84">
        <w:rPr>
          <w:rFonts w:ascii="Arial" w:hAnsi="Arial" w:cs="Arial"/>
          <w:b/>
          <w:sz w:val="28"/>
          <w:szCs w:val="28"/>
        </w:rPr>
        <w:t>The application of theory to practice</w:t>
      </w:r>
    </w:p>
    <w:p w14:paraId="1DD1DA69" w14:textId="77777777" w:rsidR="00801F6D" w:rsidRPr="00253E84" w:rsidRDefault="00801F6D" w:rsidP="00815D87">
      <w:pPr>
        <w:autoSpaceDE w:val="0"/>
        <w:autoSpaceDN w:val="0"/>
        <w:adjustRightInd w:val="0"/>
        <w:spacing w:after="0"/>
        <w:rPr>
          <w:rFonts w:ascii="Arial" w:hAnsi="Arial" w:cs="Arial"/>
          <w:b/>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2F7D2AD3" w14:textId="77777777" w:rsidTr="00815D87">
        <w:trPr>
          <w:trHeight w:val="397"/>
        </w:trPr>
        <w:tc>
          <w:tcPr>
            <w:tcW w:w="9942" w:type="dxa"/>
            <w:tcBorders>
              <w:bottom w:val="single" w:sz="48" w:space="0" w:color="7030A0"/>
            </w:tcBorders>
            <w:shd w:val="clear" w:color="auto" w:fill="auto"/>
            <w:vAlign w:val="center"/>
          </w:tcPr>
          <w:p w14:paraId="16B4C1D8"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B4.6</w:t>
            </w:r>
          </w:p>
        </w:tc>
      </w:tr>
      <w:tr w:rsidR="00801F6D" w:rsidRPr="00253E84" w14:paraId="1A3452E6" w14:textId="77777777" w:rsidTr="00815D87">
        <w:trPr>
          <w:trHeight w:val="397"/>
        </w:trPr>
        <w:tc>
          <w:tcPr>
            <w:tcW w:w="9942" w:type="dxa"/>
            <w:tcBorders>
              <w:top w:val="single" w:sz="48" w:space="0" w:color="7030A0"/>
            </w:tcBorders>
            <w:shd w:val="clear" w:color="auto" w:fill="FFFFFF" w:themeFill="background2"/>
          </w:tcPr>
          <w:p w14:paraId="6FE0B2B2"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The course must ensure that students are formally introduced to the </w:t>
            </w:r>
            <w:r w:rsidRPr="00761725">
              <w:rPr>
                <w:rFonts w:ascii="Arial" w:hAnsi="Arial" w:cs="Arial"/>
                <w:b/>
                <w:i/>
                <w:color w:val="000000" w:themeColor="text1"/>
                <w:lang w:val="en-US"/>
              </w:rPr>
              <w:t>Ethical Framework</w:t>
            </w:r>
            <w:r w:rsidRPr="00253E84">
              <w:rPr>
                <w:rFonts w:ascii="Arial" w:hAnsi="Arial" w:cs="Arial"/>
                <w:b/>
                <w:color w:val="000000" w:themeColor="text1"/>
                <w:lang w:val="en-US"/>
              </w:rPr>
              <w:t xml:space="preserve"> before starting client work. The course must demonstrate that it assists its students to develop as ethical, accountable and reflective practitioners.</w:t>
            </w:r>
          </w:p>
        </w:tc>
      </w:tr>
      <w:tr w:rsidR="00801F6D" w:rsidRPr="00253E84" w14:paraId="6BCA96F8" w14:textId="77777777" w:rsidTr="00815D87">
        <w:tc>
          <w:tcPr>
            <w:tcW w:w="9942" w:type="dxa"/>
            <w:tcBorders>
              <w:bottom w:val="single" w:sz="4" w:space="0" w:color="7030A0"/>
            </w:tcBorders>
            <w:shd w:val="clear" w:color="auto" w:fill="FFFFFF"/>
          </w:tcPr>
          <w:p w14:paraId="645CFB53" w14:textId="77777777" w:rsidR="00801F6D" w:rsidRPr="00253E84" w:rsidRDefault="00801F6D" w:rsidP="00815D87">
            <w:pPr>
              <w:spacing w:after="0"/>
              <w:rPr>
                <w:rFonts w:ascii="Arial" w:hAnsi="Arial" w:cs="Arial"/>
                <w:b/>
                <w:color w:val="000000"/>
                <w:lang w:val="en-US"/>
              </w:rPr>
            </w:pPr>
          </w:p>
          <w:p w14:paraId="5E227AB7"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08953D3A"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60E95CA" w14:textId="77777777" w:rsidR="00801F6D" w:rsidRPr="00253E84" w:rsidRDefault="00801F6D" w:rsidP="00801F6D">
            <w:pPr>
              <w:rPr>
                <w:rFonts w:ascii="Arial" w:hAnsi="Arial" w:cs="Arial"/>
                <w:color w:val="000000" w:themeColor="text1"/>
                <w:lang w:val="en-US"/>
              </w:rPr>
            </w:pPr>
          </w:p>
        </w:tc>
      </w:tr>
      <w:tr w:rsidR="00801F6D" w:rsidRPr="00253E84" w14:paraId="32527C9B" w14:textId="77777777" w:rsidTr="00815D87">
        <w:tc>
          <w:tcPr>
            <w:tcW w:w="9942" w:type="dxa"/>
            <w:tcBorders>
              <w:top w:val="single" w:sz="4" w:space="0" w:color="7030A0"/>
              <w:bottom w:val="single" w:sz="4" w:space="0" w:color="7030A0"/>
            </w:tcBorders>
            <w:shd w:val="clear" w:color="auto" w:fill="FFFFFF"/>
          </w:tcPr>
          <w:p w14:paraId="605AA18D" w14:textId="77777777" w:rsidR="00801F6D" w:rsidRPr="00253E84" w:rsidRDefault="00801F6D" w:rsidP="00801F6D">
            <w:pPr>
              <w:rPr>
                <w:rFonts w:ascii="Arial" w:hAnsi="Arial" w:cs="Arial"/>
                <w:b/>
                <w:color w:val="000000"/>
                <w:lang w:val="en-US"/>
              </w:rPr>
            </w:pPr>
          </w:p>
          <w:p w14:paraId="0FF48301"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3A75D184"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183057A" w14:textId="77777777" w:rsidR="00801F6D" w:rsidRPr="00253E84" w:rsidRDefault="00801F6D" w:rsidP="00801F6D">
            <w:pPr>
              <w:rPr>
                <w:rFonts w:ascii="Arial" w:hAnsi="Arial" w:cs="Arial"/>
                <w:color w:val="000000" w:themeColor="text1"/>
                <w:lang w:val="en-US"/>
              </w:rPr>
            </w:pPr>
          </w:p>
        </w:tc>
      </w:tr>
      <w:tr w:rsidR="00801F6D" w:rsidRPr="00253E84" w14:paraId="2E65585C" w14:textId="77777777" w:rsidTr="00815D87">
        <w:tc>
          <w:tcPr>
            <w:tcW w:w="9942" w:type="dxa"/>
            <w:tcBorders>
              <w:top w:val="single" w:sz="4" w:space="0" w:color="7030A0"/>
              <w:bottom w:val="single" w:sz="4" w:space="0" w:color="7030A0"/>
            </w:tcBorders>
            <w:shd w:val="clear" w:color="auto" w:fill="FFFFFF"/>
          </w:tcPr>
          <w:p w14:paraId="54F397A2" w14:textId="77777777" w:rsidR="00801F6D" w:rsidRPr="00253E84" w:rsidRDefault="00801F6D" w:rsidP="00801F6D">
            <w:pPr>
              <w:rPr>
                <w:rFonts w:ascii="Arial" w:hAnsi="Arial" w:cs="Arial"/>
                <w:b/>
                <w:color w:val="000000" w:themeColor="text1"/>
                <w:lang w:val="en-US"/>
              </w:rPr>
            </w:pPr>
          </w:p>
          <w:p w14:paraId="200D0429"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4EA2D4F8"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0FB957F" w14:textId="77777777" w:rsidR="00801F6D" w:rsidRPr="00253E84" w:rsidRDefault="00801F6D" w:rsidP="00801F6D">
            <w:pPr>
              <w:rPr>
                <w:rFonts w:ascii="Arial" w:hAnsi="Arial" w:cs="Arial"/>
                <w:color w:val="000000" w:themeColor="text1"/>
                <w:lang w:val="en-US"/>
              </w:rPr>
            </w:pPr>
          </w:p>
        </w:tc>
      </w:tr>
      <w:tr w:rsidR="00801F6D" w:rsidRPr="00253E84" w14:paraId="7E6D0A32" w14:textId="77777777" w:rsidTr="002E0931">
        <w:tc>
          <w:tcPr>
            <w:tcW w:w="9942" w:type="dxa"/>
            <w:tcBorders>
              <w:top w:val="single" w:sz="4" w:space="0" w:color="7030A0"/>
              <w:bottom w:val="single" w:sz="4" w:space="0" w:color="7030A0"/>
            </w:tcBorders>
            <w:shd w:val="clear" w:color="auto" w:fill="FFFFFF"/>
          </w:tcPr>
          <w:p w14:paraId="57D111E6" w14:textId="77777777" w:rsidR="00801F6D" w:rsidRPr="00253E84" w:rsidRDefault="00801F6D" w:rsidP="00801F6D">
            <w:pPr>
              <w:rPr>
                <w:rFonts w:ascii="Arial" w:hAnsi="Arial" w:cs="Arial"/>
                <w:b/>
                <w:color w:val="000000" w:themeColor="text1"/>
                <w:lang w:val="en-US"/>
              </w:rPr>
            </w:pPr>
          </w:p>
          <w:p w14:paraId="0AA887C3"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33B8C512"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82D0F82" w14:textId="77777777" w:rsidR="00801F6D" w:rsidRPr="00253E84" w:rsidRDefault="00801F6D" w:rsidP="00801F6D">
            <w:pPr>
              <w:rPr>
                <w:rFonts w:ascii="Arial" w:hAnsi="Arial" w:cs="Arial"/>
                <w:color w:val="000000" w:themeColor="text1"/>
                <w:lang w:val="en-US"/>
              </w:rPr>
            </w:pPr>
          </w:p>
        </w:tc>
      </w:tr>
    </w:tbl>
    <w:p w14:paraId="6EED347C" w14:textId="77777777" w:rsidR="00801F6D" w:rsidRPr="00C01A85" w:rsidRDefault="00801F6D" w:rsidP="00801F6D">
      <w:pPr>
        <w:autoSpaceDE w:val="0"/>
        <w:autoSpaceDN w:val="0"/>
        <w:adjustRightInd w:val="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24E2D0F4" w14:textId="77777777" w:rsidTr="002E0931">
        <w:trPr>
          <w:trHeight w:val="397"/>
        </w:trPr>
        <w:tc>
          <w:tcPr>
            <w:tcW w:w="9942" w:type="dxa"/>
            <w:tcBorders>
              <w:bottom w:val="single" w:sz="48" w:space="0" w:color="7030A0"/>
            </w:tcBorders>
            <w:shd w:val="clear" w:color="auto" w:fill="auto"/>
            <w:vAlign w:val="center"/>
          </w:tcPr>
          <w:p w14:paraId="1D035BBB"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B4.10</w:t>
            </w:r>
          </w:p>
        </w:tc>
      </w:tr>
      <w:tr w:rsidR="00801F6D" w:rsidRPr="00253E84" w14:paraId="688B93D9" w14:textId="77777777" w:rsidTr="002E0931">
        <w:trPr>
          <w:trHeight w:val="397"/>
        </w:trPr>
        <w:tc>
          <w:tcPr>
            <w:tcW w:w="9942" w:type="dxa"/>
            <w:tcBorders>
              <w:top w:val="single" w:sz="48" w:space="0" w:color="7030A0"/>
            </w:tcBorders>
            <w:shd w:val="clear" w:color="auto" w:fill="FFFFFF" w:themeFill="background2"/>
          </w:tcPr>
          <w:p w14:paraId="2C76E713"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The course must ensure that students are able to reflect on and work with the developing therapeutic relationship, including how to monitor the limits of their own competence</w:t>
            </w:r>
          </w:p>
        </w:tc>
      </w:tr>
      <w:tr w:rsidR="00801F6D" w:rsidRPr="00253E84" w14:paraId="2C64658C" w14:textId="77777777" w:rsidTr="002E0931">
        <w:tc>
          <w:tcPr>
            <w:tcW w:w="9942" w:type="dxa"/>
            <w:tcBorders>
              <w:bottom w:val="single" w:sz="4" w:space="0" w:color="7030A0"/>
            </w:tcBorders>
            <w:shd w:val="clear" w:color="auto" w:fill="FFFFFF"/>
          </w:tcPr>
          <w:p w14:paraId="4DB3E4C4" w14:textId="77777777" w:rsidR="00801F6D" w:rsidRPr="00253E84" w:rsidRDefault="00801F6D" w:rsidP="002E0931">
            <w:pPr>
              <w:spacing w:after="0"/>
              <w:rPr>
                <w:rFonts w:ascii="Arial" w:hAnsi="Arial" w:cs="Arial"/>
                <w:b/>
                <w:color w:val="000000"/>
                <w:lang w:val="en-US"/>
              </w:rPr>
            </w:pPr>
          </w:p>
          <w:p w14:paraId="095C137D"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4EDE0641"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2987C1C" w14:textId="77777777" w:rsidR="00801F6D" w:rsidRPr="00253E84" w:rsidRDefault="00801F6D" w:rsidP="00801F6D">
            <w:pPr>
              <w:rPr>
                <w:rFonts w:ascii="Arial" w:hAnsi="Arial" w:cs="Arial"/>
                <w:color w:val="000000" w:themeColor="text1"/>
                <w:lang w:val="en-US"/>
              </w:rPr>
            </w:pPr>
          </w:p>
        </w:tc>
      </w:tr>
      <w:tr w:rsidR="00801F6D" w:rsidRPr="00253E84" w14:paraId="4418CB9A" w14:textId="77777777" w:rsidTr="002E0931">
        <w:tc>
          <w:tcPr>
            <w:tcW w:w="9942" w:type="dxa"/>
            <w:tcBorders>
              <w:top w:val="single" w:sz="4" w:space="0" w:color="7030A0"/>
              <w:bottom w:val="single" w:sz="4" w:space="0" w:color="7030A0"/>
            </w:tcBorders>
            <w:shd w:val="clear" w:color="auto" w:fill="FFFFFF"/>
          </w:tcPr>
          <w:p w14:paraId="36A2BB6A" w14:textId="77777777" w:rsidR="00801F6D" w:rsidRPr="00253E84" w:rsidRDefault="00801F6D" w:rsidP="00801F6D">
            <w:pPr>
              <w:rPr>
                <w:rFonts w:ascii="Arial" w:hAnsi="Arial" w:cs="Arial"/>
                <w:b/>
                <w:color w:val="000000"/>
                <w:lang w:val="en-US"/>
              </w:rPr>
            </w:pPr>
          </w:p>
          <w:p w14:paraId="1BFC9625"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08F872F6"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647BBB3" w14:textId="77777777" w:rsidR="00801F6D" w:rsidRPr="00253E84" w:rsidRDefault="00801F6D" w:rsidP="00801F6D">
            <w:pPr>
              <w:rPr>
                <w:rFonts w:ascii="Arial" w:hAnsi="Arial" w:cs="Arial"/>
                <w:color w:val="000000" w:themeColor="text1"/>
                <w:lang w:val="en-US"/>
              </w:rPr>
            </w:pPr>
          </w:p>
        </w:tc>
      </w:tr>
      <w:tr w:rsidR="00801F6D" w:rsidRPr="00253E84" w14:paraId="1404A83B" w14:textId="77777777" w:rsidTr="002E0931">
        <w:tc>
          <w:tcPr>
            <w:tcW w:w="9942" w:type="dxa"/>
            <w:tcBorders>
              <w:top w:val="single" w:sz="4" w:space="0" w:color="7030A0"/>
              <w:bottom w:val="single" w:sz="4" w:space="0" w:color="7030A0"/>
            </w:tcBorders>
            <w:shd w:val="clear" w:color="auto" w:fill="FFFFFF"/>
          </w:tcPr>
          <w:p w14:paraId="3E5EEBEF" w14:textId="77777777" w:rsidR="00801F6D" w:rsidRPr="00253E84" w:rsidRDefault="00801F6D" w:rsidP="00801F6D">
            <w:pPr>
              <w:rPr>
                <w:rFonts w:ascii="Arial" w:hAnsi="Arial" w:cs="Arial"/>
                <w:b/>
                <w:color w:val="000000" w:themeColor="text1"/>
                <w:lang w:val="en-US"/>
              </w:rPr>
            </w:pPr>
          </w:p>
          <w:p w14:paraId="5A8DFBE0"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22C4969D"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1B68979" w14:textId="77777777" w:rsidR="00801F6D" w:rsidRPr="00253E84" w:rsidRDefault="00801F6D" w:rsidP="00801F6D">
            <w:pPr>
              <w:rPr>
                <w:rFonts w:ascii="Arial" w:hAnsi="Arial" w:cs="Arial"/>
                <w:color w:val="000000" w:themeColor="text1"/>
                <w:lang w:val="en-US"/>
              </w:rPr>
            </w:pPr>
          </w:p>
        </w:tc>
      </w:tr>
      <w:tr w:rsidR="00801F6D" w:rsidRPr="00253E84" w14:paraId="71F3FD93" w14:textId="77777777" w:rsidTr="002E0931">
        <w:tc>
          <w:tcPr>
            <w:tcW w:w="9942" w:type="dxa"/>
            <w:tcBorders>
              <w:top w:val="single" w:sz="4" w:space="0" w:color="7030A0"/>
              <w:bottom w:val="single" w:sz="4" w:space="0" w:color="7030A0"/>
            </w:tcBorders>
            <w:shd w:val="clear" w:color="auto" w:fill="FFFFFF"/>
          </w:tcPr>
          <w:p w14:paraId="6AD2CC97" w14:textId="77777777" w:rsidR="00801F6D" w:rsidRPr="00253E84" w:rsidRDefault="00801F6D" w:rsidP="00801F6D">
            <w:pPr>
              <w:rPr>
                <w:rFonts w:ascii="Arial" w:hAnsi="Arial" w:cs="Arial"/>
                <w:b/>
                <w:color w:val="000000" w:themeColor="text1"/>
                <w:lang w:val="en-US"/>
              </w:rPr>
            </w:pPr>
          </w:p>
          <w:p w14:paraId="33FFA89A"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0567F179"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853E43E" w14:textId="77777777" w:rsidR="00801F6D" w:rsidRPr="00253E84" w:rsidRDefault="00801F6D" w:rsidP="00801F6D">
            <w:pPr>
              <w:rPr>
                <w:rFonts w:ascii="Arial" w:hAnsi="Arial" w:cs="Arial"/>
                <w:color w:val="000000" w:themeColor="text1"/>
                <w:lang w:val="en-US"/>
              </w:rPr>
            </w:pPr>
          </w:p>
        </w:tc>
      </w:tr>
    </w:tbl>
    <w:p w14:paraId="7FA7655A" w14:textId="77777777" w:rsidR="00801F6D" w:rsidRPr="00253E84" w:rsidRDefault="00801F6D" w:rsidP="00801F6D">
      <w:pPr>
        <w:rPr>
          <w:rFonts w:ascii="Arial" w:hAnsi="Arial" w:cs="Arial"/>
          <w:sz w:val="18"/>
          <w:szCs w:val="18"/>
        </w:rPr>
      </w:pPr>
    </w:p>
    <w:p w14:paraId="53E828F4" w14:textId="77777777" w:rsidR="00801F6D" w:rsidRPr="00253E84" w:rsidRDefault="00801F6D" w:rsidP="002E0931">
      <w:pPr>
        <w:spacing w:after="0"/>
        <w:rPr>
          <w:rFonts w:ascii="Arial" w:hAnsi="Arial" w:cs="Arial"/>
          <w:sz w:val="18"/>
          <w:szCs w:val="18"/>
        </w:rPr>
      </w:pPr>
    </w:p>
    <w:p w14:paraId="0C77EAD7" w14:textId="77777777" w:rsidR="00801F6D" w:rsidRPr="00253E84" w:rsidRDefault="00801F6D" w:rsidP="00801F6D">
      <w:pPr>
        <w:autoSpaceDE w:val="0"/>
        <w:autoSpaceDN w:val="0"/>
        <w:adjustRightInd w:val="0"/>
        <w:rPr>
          <w:rFonts w:ascii="Arial" w:hAnsi="Arial" w:cs="Arial"/>
          <w:b/>
          <w:sz w:val="28"/>
          <w:szCs w:val="21"/>
        </w:rPr>
      </w:pPr>
      <w:r w:rsidRPr="00253E84">
        <w:rPr>
          <w:rFonts w:ascii="Arial" w:hAnsi="Arial" w:cs="Arial"/>
          <w:b/>
          <w:sz w:val="28"/>
          <w:szCs w:val="21"/>
        </w:rPr>
        <w:t>Supervision</w:t>
      </w:r>
    </w:p>
    <w:p w14:paraId="6F78F78B" w14:textId="77777777" w:rsidR="00801F6D" w:rsidRPr="0097465C" w:rsidRDefault="00801F6D" w:rsidP="002E0931">
      <w:pPr>
        <w:autoSpaceDE w:val="0"/>
        <w:autoSpaceDN w:val="0"/>
        <w:adjustRightInd w:val="0"/>
        <w:spacing w:after="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18EE1B66" w14:textId="77777777" w:rsidTr="002E0931">
        <w:trPr>
          <w:trHeight w:val="397"/>
        </w:trPr>
        <w:tc>
          <w:tcPr>
            <w:tcW w:w="9942" w:type="dxa"/>
            <w:tcBorders>
              <w:bottom w:val="single" w:sz="48" w:space="0" w:color="7030A0"/>
            </w:tcBorders>
            <w:shd w:val="clear" w:color="auto" w:fill="auto"/>
            <w:vAlign w:val="center"/>
          </w:tcPr>
          <w:p w14:paraId="0EBD8D9B"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 xml:space="preserve">B4.13 </w:t>
            </w:r>
            <w:r w:rsidRPr="00A26827">
              <w:rPr>
                <w:rFonts w:ascii="Arial" w:hAnsi="Arial" w:cs="Arial"/>
                <w:b/>
                <w:i/>
                <w:color w:val="FF0000"/>
                <w:lang w:val="en-US"/>
              </w:rPr>
              <w:t>please address each individual sub criterion - these appear separately in order below</w:t>
            </w:r>
          </w:p>
        </w:tc>
      </w:tr>
      <w:tr w:rsidR="00801F6D" w:rsidRPr="00253E84" w14:paraId="1E9B8650" w14:textId="77777777" w:rsidTr="002E0931">
        <w:trPr>
          <w:trHeight w:val="397"/>
        </w:trPr>
        <w:tc>
          <w:tcPr>
            <w:tcW w:w="9942" w:type="dxa"/>
            <w:tcBorders>
              <w:top w:val="single" w:sz="48" w:space="0" w:color="7030A0"/>
            </w:tcBorders>
            <w:shd w:val="clear" w:color="auto" w:fill="FFFFFF" w:themeFill="background2"/>
          </w:tcPr>
          <w:p w14:paraId="019DD25A"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The supervisory contract during training must stipulate:</w:t>
            </w:r>
          </w:p>
        </w:tc>
      </w:tr>
      <w:tr w:rsidR="00801F6D" w:rsidRPr="00253E84" w14:paraId="727D0335" w14:textId="77777777" w:rsidTr="002E0931">
        <w:tc>
          <w:tcPr>
            <w:tcW w:w="9942" w:type="dxa"/>
            <w:tcBorders>
              <w:bottom w:val="single" w:sz="18" w:space="0" w:color="7030A0"/>
            </w:tcBorders>
            <w:shd w:val="clear" w:color="auto" w:fill="auto"/>
            <w:vAlign w:val="bottom"/>
          </w:tcPr>
          <w:p w14:paraId="4F7C66B5" w14:textId="77777777" w:rsidR="00801F6D" w:rsidRPr="00E13DD2" w:rsidRDefault="00801F6D" w:rsidP="002E0931">
            <w:pPr>
              <w:spacing w:after="0"/>
              <w:rPr>
                <w:rFonts w:ascii="Arial" w:hAnsi="Arial" w:cs="Arial"/>
                <w:b/>
                <w:color w:val="000000"/>
                <w:sz w:val="12"/>
                <w:szCs w:val="12"/>
                <w:lang w:val="en-US"/>
              </w:rPr>
            </w:pPr>
          </w:p>
        </w:tc>
      </w:tr>
      <w:tr w:rsidR="00801F6D" w:rsidRPr="00253E84" w14:paraId="77ECF8B2" w14:textId="77777777" w:rsidTr="002E0931">
        <w:trPr>
          <w:trHeight w:val="397"/>
        </w:trPr>
        <w:tc>
          <w:tcPr>
            <w:tcW w:w="9942" w:type="dxa"/>
            <w:tcBorders>
              <w:top w:val="single" w:sz="18" w:space="0" w:color="7030A0"/>
            </w:tcBorders>
            <w:shd w:val="clear" w:color="auto" w:fill="FFFFFF" w:themeFill="background2"/>
            <w:vAlign w:val="bottom"/>
          </w:tcPr>
          <w:p w14:paraId="40F0FB7E" w14:textId="77777777" w:rsidR="00801F6D" w:rsidRPr="00253E84" w:rsidRDefault="00801F6D" w:rsidP="00801F6D">
            <w:pPr>
              <w:rPr>
                <w:rFonts w:ascii="Arial" w:hAnsi="Arial" w:cs="Arial"/>
                <w:b/>
                <w:color w:val="000000"/>
                <w:lang w:val="en-US"/>
              </w:rPr>
            </w:pPr>
            <w:proofErr w:type="spellStart"/>
            <w:r w:rsidRPr="00253E84">
              <w:rPr>
                <w:rFonts w:ascii="Arial" w:hAnsi="Arial" w:cs="Arial"/>
                <w:b/>
                <w:color w:val="000000"/>
                <w:lang w:val="en-US"/>
              </w:rPr>
              <w:t>i</w:t>
            </w:r>
            <w:proofErr w:type="spellEnd"/>
            <w:r w:rsidRPr="00253E84">
              <w:rPr>
                <w:rFonts w:ascii="Arial" w:hAnsi="Arial" w:cs="Arial"/>
                <w:b/>
                <w:color w:val="000000"/>
                <w:lang w:val="en-US"/>
              </w:rPr>
              <w:t>. That all cases should be presented for supervision.</w:t>
            </w:r>
          </w:p>
        </w:tc>
      </w:tr>
      <w:tr w:rsidR="00801F6D" w:rsidRPr="00253E84" w14:paraId="6C901E87" w14:textId="77777777" w:rsidTr="002E0931">
        <w:tc>
          <w:tcPr>
            <w:tcW w:w="9942" w:type="dxa"/>
            <w:tcBorders>
              <w:bottom w:val="single" w:sz="4" w:space="0" w:color="7030A0"/>
            </w:tcBorders>
            <w:shd w:val="clear" w:color="auto" w:fill="FFFFFF"/>
          </w:tcPr>
          <w:p w14:paraId="590DC264" w14:textId="77777777" w:rsidR="00801F6D" w:rsidRPr="00253E84" w:rsidRDefault="00801F6D" w:rsidP="002E0931">
            <w:pPr>
              <w:spacing w:after="0"/>
              <w:rPr>
                <w:rFonts w:ascii="Arial" w:hAnsi="Arial" w:cs="Arial"/>
                <w:b/>
                <w:color w:val="000000"/>
                <w:lang w:val="en-US"/>
              </w:rPr>
            </w:pPr>
          </w:p>
          <w:p w14:paraId="7FE76EBC"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 xml:space="preserve">How is this </w:t>
            </w:r>
            <w:r>
              <w:rPr>
                <w:rFonts w:ascii="Arial" w:hAnsi="Arial" w:cs="Arial"/>
                <w:b/>
                <w:color w:val="000000"/>
                <w:lang w:val="en-US"/>
              </w:rPr>
              <w:t xml:space="preserve">sub </w:t>
            </w:r>
            <w:r w:rsidRPr="00253E84">
              <w:rPr>
                <w:rFonts w:ascii="Arial" w:hAnsi="Arial" w:cs="Arial"/>
                <w:b/>
                <w:color w:val="000000"/>
                <w:lang w:val="en-US"/>
              </w:rPr>
              <w:t>criterion met?</w:t>
            </w:r>
          </w:p>
        </w:tc>
      </w:tr>
      <w:tr w:rsidR="00801F6D" w:rsidRPr="00253E84" w14:paraId="6569F6FC"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FF0012C" w14:textId="77777777" w:rsidR="00801F6D" w:rsidRPr="00253E84" w:rsidRDefault="00801F6D" w:rsidP="00801F6D">
            <w:pPr>
              <w:rPr>
                <w:rFonts w:ascii="Arial" w:hAnsi="Arial" w:cs="Arial"/>
                <w:color w:val="000000" w:themeColor="text1"/>
                <w:lang w:val="en-US"/>
              </w:rPr>
            </w:pPr>
          </w:p>
        </w:tc>
      </w:tr>
      <w:tr w:rsidR="00801F6D" w:rsidRPr="00253E84" w14:paraId="2CCA744C" w14:textId="77777777" w:rsidTr="002E0931">
        <w:tc>
          <w:tcPr>
            <w:tcW w:w="9942" w:type="dxa"/>
            <w:tcBorders>
              <w:top w:val="single" w:sz="4" w:space="0" w:color="7030A0"/>
              <w:bottom w:val="single" w:sz="4" w:space="0" w:color="7030A0"/>
            </w:tcBorders>
            <w:shd w:val="clear" w:color="auto" w:fill="FFFFFF"/>
          </w:tcPr>
          <w:p w14:paraId="2D350115" w14:textId="77777777" w:rsidR="00801F6D" w:rsidRPr="00253E84" w:rsidRDefault="00801F6D" w:rsidP="00801F6D">
            <w:pPr>
              <w:rPr>
                <w:rFonts w:ascii="Arial" w:hAnsi="Arial" w:cs="Arial"/>
                <w:b/>
                <w:color w:val="000000"/>
                <w:lang w:val="en-US"/>
              </w:rPr>
            </w:pPr>
          </w:p>
          <w:p w14:paraId="65774CCE"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375A4F91"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DDC4BF1" w14:textId="77777777" w:rsidR="00801F6D" w:rsidRPr="00253E84" w:rsidRDefault="00801F6D" w:rsidP="00801F6D">
            <w:pPr>
              <w:rPr>
                <w:rFonts w:ascii="Arial" w:hAnsi="Arial" w:cs="Arial"/>
                <w:color w:val="000000" w:themeColor="text1"/>
                <w:lang w:val="en-US"/>
              </w:rPr>
            </w:pPr>
          </w:p>
        </w:tc>
      </w:tr>
      <w:tr w:rsidR="00801F6D" w:rsidRPr="00253E84" w14:paraId="2C4A1993" w14:textId="77777777" w:rsidTr="002E0931">
        <w:tc>
          <w:tcPr>
            <w:tcW w:w="9942" w:type="dxa"/>
            <w:tcBorders>
              <w:top w:val="single" w:sz="4" w:space="0" w:color="7030A0"/>
              <w:bottom w:val="single" w:sz="4" w:space="0" w:color="7030A0"/>
            </w:tcBorders>
            <w:shd w:val="clear" w:color="auto" w:fill="FFFFFF"/>
          </w:tcPr>
          <w:p w14:paraId="1EAB40A0" w14:textId="77777777" w:rsidR="00801F6D" w:rsidRPr="00253E84" w:rsidRDefault="00801F6D" w:rsidP="00801F6D">
            <w:pPr>
              <w:rPr>
                <w:rFonts w:ascii="Arial" w:hAnsi="Arial" w:cs="Arial"/>
                <w:b/>
                <w:color w:val="000000" w:themeColor="text1"/>
                <w:lang w:val="en-US"/>
              </w:rPr>
            </w:pPr>
          </w:p>
          <w:p w14:paraId="2ADAF086"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44A26784"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1C3EE86" w14:textId="77777777" w:rsidR="00801F6D" w:rsidRPr="00253E84" w:rsidRDefault="00801F6D" w:rsidP="00801F6D">
            <w:pPr>
              <w:rPr>
                <w:rFonts w:ascii="Arial" w:hAnsi="Arial" w:cs="Arial"/>
                <w:color w:val="000000" w:themeColor="text1"/>
                <w:lang w:val="en-US"/>
              </w:rPr>
            </w:pPr>
          </w:p>
        </w:tc>
      </w:tr>
      <w:tr w:rsidR="00801F6D" w:rsidRPr="00253E84" w14:paraId="256CA24F" w14:textId="77777777" w:rsidTr="002E0931">
        <w:tc>
          <w:tcPr>
            <w:tcW w:w="9942" w:type="dxa"/>
            <w:tcBorders>
              <w:top w:val="single" w:sz="4" w:space="0" w:color="7030A0"/>
              <w:bottom w:val="single" w:sz="4" w:space="0" w:color="7030A0"/>
            </w:tcBorders>
            <w:shd w:val="clear" w:color="auto" w:fill="FFFFFF"/>
          </w:tcPr>
          <w:p w14:paraId="256A0ED1" w14:textId="77777777" w:rsidR="00801F6D" w:rsidRPr="00253E84" w:rsidRDefault="00801F6D" w:rsidP="00801F6D">
            <w:pPr>
              <w:rPr>
                <w:rFonts w:ascii="Arial" w:hAnsi="Arial" w:cs="Arial"/>
                <w:b/>
                <w:color w:val="000000" w:themeColor="text1"/>
                <w:lang w:val="en-US"/>
              </w:rPr>
            </w:pPr>
          </w:p>
          <w:p w14:paraId="70C735EC"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10E52465"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39B890A" w14:textId="77777777" w:rsidR="00801F6D" w:rsidRPr="00253E84" w:rsidRDefault="00801F6D" w:rsidP="00801F6D">
            <w:pPr>
              <w:rPr>
                <w:rFonts w:ascii="Arial" w:hAnsi="Arial" w:cs="Arial"/>
                <w:color w:val="000000" w:themeColor="text1"/>
                <w:lang w:val="en-US"/>
              </w:rPr>
            </w:pPr>
          </w:p>
        </w:tc>
      </w:tr>
    </w:tbl>
    <w:p w14:paraId="41B1EF6A" w14:textId="77777777" w:rsidR="00801F6D" w:rsidRPr="0097465C" w:rsidRDefault="00801F6D" w:rsidP="00801F6D">
      <w:pPr>
        <w:autoSpaceDE w:val="0"/>
        <w:autoSpaceDN w:val="0"/>
        <w:adjustRightInd w:val="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78BD1BFB" w14:textId="77777777" w:rsidTr="002E0931">
        <w:trPr>
          <w:trHeight w:val="397"/>
        </w:trPr>
        <w:tc>
          <w:tcPr>
            <w:tcW w:w="9942" w:type="dxa"/>
            <w:tcBorders>
              <w:top w:val="single" w:sz="18" w:space="0" w:color="7030A0"/>
            </w:tcBorders>
            <w:shd w:val="clear" w:color="auto" w:fill="FFFFFF" w:themeFill="background2"/>
            <w:vAlign w:val="bottom"/>
          </w:tcPr>
          <w:p w14:paraId="623A7C3D"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ii. That students must present their work in supervision not less than fortnightly.</w:t>
            </w:r>
          </w:p>
        </w:tc>
      </w:tr>
      <w:tr w:rsidR="00801F6D" w:rsidRPr="00253E84" w14:paraId="373F5E02" w14:textId="77777777" w:rsidTr="002E0931">
        <w:tc>
          <w:tcPr>
            <w:tcW w:w="9942" w:type="dxa"/>
            <w:tcBorders>
              <w:bottom w:val="single" w:sz="4" w:space="0" w:color="7030A0"/>
            </w:tcBorders>
            <w:shd w:val="clear" w:color="auto" w:fill="FFFFFF"/>
          </w:tcPr>
          <w:p w14:paraId="09E754A3" w14:textId="77777777" w:rsidR="00801F6D" w:rsidRPr="00253E84" w:rsidRDefault="00801F6D" w:rsidP="002E0931">
            <w:pPr>
              <w:spacing w:after="0"/>
              <w:rPr>
                <w:rFonts w:ascii="Arial" w:hAnsi="Arial" w:cs="Arial"/>
                <w:b/>
                <w:color w:val="000000"/>
                <w:lang w:val="en-US"/>
              </w:rPr>
            </w:pPr>
          </w:p>
          <w:p w14:paraId="0AA6ACC9"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 xml:space="preserve">How is this </w:t>
            </w:r>
            <w:r>
              <w:rPr>
                <w:rFonts w:ascii="Arial" w:hAnsi="Arial" w:cs="Arial"/>
                <w:b/>
                <w:color w:val="000000"/>
                <w:lang w:val="en-US"/>
              </w:rPr>
              <w:t xml:space="preserve">sub </w:t>
            </w:r>
            <w:r w:rsidRPr="00253E84">
              <w:rPr>
                <w:rFonts w:ascii="Arial" w:hAnsi="Arial" w:cs="Arial"/>
                <w:b/>
                <w:color w:val="000000"/>
                <w:lang w:val="en-US"/>
              </w:rPr>
              <w:t>criterion met?</w:t>
            </w:r>
          </w:p>
        </w:tc>
      </w:tr>
      <w:tr w:rsidR="00801F6D" w:rsidRPr="00253E84" w14:paraId="2A2D90F5"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506350B" w14:textId="77777777" w:rsidR="00801F6D" w:rsidRPr="00253E84" w:rsidRDefault="00801F6D" w:rsidP="00801F6D">
            <w:pPr>
              <w:rPr>
                <w:rFonts w:ascii="Arial" w:hAnsi="Arial" w:cs="Arial"/>
                <w:color w:val="000000" w:themeColor="text1"/>
                <w:lang w:val="en-US"/>
              </w:rPr>
            </w:pPr>
          </w:p>
        </w:tc>
      </w:tr>
      <w:tr w:rsidR="00801F6D" w:rsidRPr="00253E84" w14:paraId="249EFE37" w14:textId="77777777" w:rsidTr="002E0931">
        <w:tc>
          <w:tcPr>
            <w:tcW w:w="9942" w:type="dxa"/>
            <w:tcBorders>
              <w:top w:val="single" w:sz="4" w:space="0" w:color="7030A0"/>
              <w:bottom w:val="single" w:sz="4" w:space="0" w:color="7030A0"/>
            </w:tcBorders>
            <w:shd w:val="clear" w:color="auto" w:fill="FFFFFF"/>
          </w:tcPr>
          <w:p w14:paraId="311ED60E" w14:textId="77777777" w:rsidR="00801F6D" w:rsidRPr="00253E84" w:rsidRDefault="00801F6D" w:rsidP="00801F6D">
            <w:pPr>
              <w:rPr>
                <w:rFonts w:ascii="Arial" w:hAnsi="Arial" w:cs="Arial"/>
                <w:b/>
                <w:color w:val="000000"/>
                <w:lang w:val="en-US"/>
              </w:rPr>
            </w:pPr>
          </w:p>
          <w:p w14:paraId="0706A2C4"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3387A1E8"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28B42A0" w14:textId="77777777" w:rsidR="00801F6D" w:rsidRPr="00253E84" w:rsidRDefault="00801F6D" w:rsidP="00801F6D">
            <w:pPr>
              <w:rPr>
                <w:rFonts w:ascii="Arial" w:hAnsi="Arial" w:cs="Arial"/>
                <w:color w:val="000000" w:themeColor="text1"/>
                <w:lang w:val="en-US"/>
              </w:rPr>
            </w:pPr>
          </w:p>
        </w:tc>
      </w:tr>
      <w:tr w:rsidR="00801F6D" w:rsidRPr="00253E84" w14:paraId="377C7A7F" w14:textId="77777777" w:rsidTr="002E0931">
        <w:tc>
          <w:tcPr>
            <w:tcW w:w="9942" w:type="dxa"/>
            <w:tcBorders>
              <w:top w:val="single" w:sz="4" w:space="0" w:color="7030A0"/>
              <w:bottom w:val="single" w:sz="4" w:space="0" w:color="7030A0"/>
            </w:tcBorders>
            <w:shd w:val="clear" w:color="auto" w:fill="FFFFFF"/>
          </w:tcPr>
          <w:p w14:paraId="755B1A72" w14:textId="77777777" w:rsidR="00801F6D" w:rsidRPr="00253E84" w:rsidRDefault="00801F6D" w:rsidP="00801F6D">
            <w:pPr>
              <w:rPr>
                <w:rFonts w:ascii="Arial" w:hAnsi="Arial" w:cs="Arial"/>
                <w:b/>
                <w:color w:val="000000" w:themeColor="text1"/>
                <w:lang w:val="en-US"/>
              </w:rPr>
            </w:pPr>
          </w:p>
          <w:p w14:paraId="43127E1A"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2BDB87F0"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D7425D1" w14:textId="77777777" w:rsidR="00801F6D" w:rsidRPr="00253E84" w:rsidRDefault="00801F6D" w:rsidP="00801F6D">
            <w:pPr>
              <w:rPr>
                <w:rFonts w:ascii="Arial" w:hAnsi="Arial" w:cs="Arial"/>
                <w:color w:val="000000" w:themeColor="text1"/>
                <w:lang w:val="en-US"/>
              </w:rPr>
            </w:pPr>
          </w:p>
        </w:tc>
      </w:tr>
      <w:tr w:rsidR="00801F6D" w:rsidRPr="00253E84" w14:paraId="149D5310" w14:textId="77777777" w:rsidTr="002E0931">
        <w:tc>
          <w:tcPr>
            <w:tcW w:w="9942" w:type="dxa"/>
            <w:tcBorders>
              <w:top w:val="single" w:sz="4" w:space="0" w:color="7030A0"/>
              <w:bottom w:val="single" w:sz="4" w:space="0" w:color="7030A0"/>
            </w:tcBorders>
            <w:shd w:val="clear" w:color="auto" w:fill="FFFFFF"/>
          </w:tcPr>
          <w:p w14:paraId="1FFAC0D4" w14:textId="77777777" w:rsidR="00801F6D" w:rsidRPr="00253E84" w:rsidRDefault="00801F6D" w:rsidP="00801F6D">
            <w:pPr>
              <w:rPr>
                <w:rFonts w:ascii="Arial" w:hAnsi="Arial" w:cs="Arial"/>
                <w:b/>
                <w:color w:val="000000" w:themeColor="text1"/>
                <w:lang w:val="en-US"/>
              </w:rPr>
            </w:pPr>
          </w:p>
          <w:p w14:paraId="71C45928"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70FD1E35"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2884648" w14:textId="77777777" w:rsidR="00801F6D" w:rsidRPr="00253E84" w:rsidRDefault="00801F6D" w:rsidP="00801F6D">
            <w:pPr>
              <w:rPr>
                <w:rFonts w:ascii="Arial" w:hAnsi="Arial" w:cs="Arial"/>
                <w:color w:val="000000" w:themeColor="text1"/>
                <w:lang w:val="en-US"/>
              </w:rPr>
            </w:pPr>
          </w:p>
        </w:tc>
      </w:tr>
    </w:tbl>
    <w:p w14:paraId="397CC061" w14:textId="77777777" w:rsidR="00801F6D" w:rsidRPr="00242B5E" w:rsidRDefault="00801F6D" w:rsidP="00801F6D">
      <w:pPr>
        <w:autoSpaceDE w:val="0"/>
        <w:autoSpaceDN w:val="0"/>
        <w:adjustRightInd w:val="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0081924A" w14:textId="77777777" w:rsidTr="002E0931">
        <w:trPr>
          <w:trHeight w:val="397"/>
        </w:trPr>
        <w:tc>
          <w:tcPr>
            <w:tcW w:w="9942" w:type="dxa"/>
            <w:tcBorders>
              <w:top w:val="single" w:sz="18" w:space="0" w:color="7030A0"/>
            </w:tcBorders>
            <w:shd w:val="clear" w:color="auto" w:fill="FFFFFF" w:themeFill="background2"/>
            <w:vAlign w:val="bottom"/>
          </w:tcPr>
          <w:p w14:paraId="01ED1D16"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iii. That supervision must be not less than one hour’s presenting time to eight hours client work, subject to an overall minimum of 1.5 hours per month. (For compliance with the Ethical Framework the guiding principle should be the nature and complexity of the client work relative to the experience of the student rather than adherence to a minimum).</w:t>
            </w:r>
          </w:p>
        </w:tc>
      </w:tr>
      <w:tr w:rsidR="00801F6D" w:rsidRPr="00253E84" w14:paraId="59B9EF50" w14:textId="77777777" w:rsidTr="002E0931">
        <w:tc>
          <w:tcPr>
            <w:tcW w:w="9942" w:type="dxa"/>
            <w:tcBorders>
              <w:bottom w:val="single" w:sz="4" w:space="0" w:color="7030A0"/>
            </w:tcBorders>
            <w:shd w:val="clear" w:color="auto" w:fill="FFFFFF"/>
          </w:tcPr>
          <w:p w14:paraId="05D5C455" w14:textId="77777777" w:rsidR="00801F6D" w:rsidRPr="00253E84" w:rsidRDefault="00801F6D" w:rsidP="002E0931">
            <w:pPr>
              <w:spacing w:after="0"/>
              <w:rPr>
                <w:rFonts w:ascii="Arial" w:hAnsi="Arial" w:cs="Arial"/>
                <w:b/>
                <w:color w:val="000000"/>
                <w:lang w:val="en-US"/>
              </w:rPr>
            </w:pPr>
          </w:p>
          <w:p w14:paraId="74D991C4"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 xml:space="preserve">How is this </w:t>
            </w:r>
            <w:r>
              <w:rPr>
                <w:rFonts w:ascii="Arial" w:hAnsi="Arial" w:cs="Arial"/>
                <w:b/>
                <w:color w:val="000000"/>
                <w:lang w:val="en-US"/>
              </w:rPr>
              <w:t xml:space="preserve">sub </w:t>
            </w:r>
            <w:r w:rsidRPr="00253E84">
              <w:rPr>
                <w:rFonts w:ascii="Arial" w:hAnsi="Arial" w:cs="Arial"/>
                <w:b/>
                <w:color w:val="000000"/>
                <w:lang w:val="en-US"/>
              </w:rPr>
              <w:t>criterion met?</w:t>
            </w:r>
          </w:p>
        </w:tc>
      </w:tr>
      <w:tr w:rsidR="00801F6D" w:rsidRPr="00253E84" w14:paraId="2F5FB273"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D1EBDAF" w14:textId="77777777" w:rsidR="00801F6D" w:rsidRPr="00253E84" w:rsidRDefault="00801F6D" w:rsidP="00801F6D">
            <w:pPr>
              <w:rPr>
                <w:rFonts w:ascii="Arial" w:hAnsi="Arial" w:cs="Arial"/>
                <w:color w:val="000000" w:themeColor="text1"/>
                <w:lang w:val="en-US"/>
              </w:rPr>
            </w:pPr>
          </w:p>
        </w:tc>
      </w:tr>
      <w:tr w:rsidR="00801F6D" w:rsidRPr="00253E84" w14:paraId="1AF70EB5" w14:textId="77777777" w:rsidTr="002E0931">
        <w:tc>
          <w:tcPr>
            <w:tcW w:w="9942" w:type="dxa"/>
            <w:tcBorders>
              <w:top w:val="single" w:sz="4" w:space="0" w:color="7030A0"/>
              <w:bottom w:val="single" w:sz="4" w:space="0" w:color="7030A0"/>
            </w:tcBorders>
            <w:shd w:val="clear" w:color="auto" w:fill="FFFFFF"/>
          </w:tcPr>
          <w:p w14:paraId="054DB162" w14:textId="77777777" w:rsidR="00801F6D" w:rsidRPr="00253E84" w:rsidRDefault="00801F6D" w:rsidP="00801F6D">
            <w:pPr>
              <w:rPr>
                <w:rFonts w:ascii="Arial" w:hAnsi="Arial" w:cs="Arial"/>
                <w:b/>
                <w:color w:val="000000"/>
                <w:lang w:val="en-US"/>
              </w:rPr>
            </w:pPr>
          </w:p>
          <w:p w14:paraId="109ABAA5"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64467894"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2FBE32A" w14:textId="77777777" w:rsidR="00801F6D" w:rsidRPr="00253E84" w:rsidRDefault="00801F6D" w:rsidP="00801F6D">
            <w:pPr>
              <w:rPr>
                <w:rFonts w:ascii="Arial" w:hAnsi="Arial" w:cs="Arial"/>
                <w:color w:val="000000" w:themeColor="text1"/>
                <w:lang w:val="en-US"/>
              </w:rPr>
            </w:pPr>
          </w:p>
        </w:tc>
      </w:tr>
      <w:tr w:rsidR="00801F6D" w:rsidRPr="00253E84" w14:paraId="2ED0500E" w14:textId="77777777" w:rsidTr="002E0931">
        <w:tc>
          <w:tcPr>
            <w:tcW w:w="9942" w:type="dxa"/>
            <w:tcBorders>
              <w:top w:val="single" w:sz="4" w:space="0" w:color="7030A0"/>
              <w:bottom w:val="single" w:sz="4" w:space="0" w:color="7030A0"/>
            </w:tcBorders>
            <w:shd w:val="clear" w:color="auto" w:fill="FFFFFF"/>
          </w:tcPr>
          <w:p w14:paraId="7E8CBA0D" w14:textId="77777777" w:rsidR="00801F6D" w:rsidRPr="00253E84" w:rsidRDefault="00801F6D" w:rsidP="00801F6D">
            <w:pPr>
              <w:rPr>
                <w:rFonts w:ascii="Arial" w:hAnsi="Arial" w:cs="Arial"/>
                <w:b/>
                <w:color w:val="000000" w:themeColor="text1"/>
                <w:lang w:val="en-US"/>
              </w:rPr>
            </w:pPr>
          </w:p>
          <w:p w14:paraId="77CA8153"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604C3C42"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89BE927" w14:textId="77777777" w:rsidR="00801F6D" w:rsidRPr="00253E84" w:rsidRDefault="00801F6D" w:rsidP="00801F6D">
            <w:pPr>
              <w:rPr>
                <w:rFonts w:ascii="Arial" w:hAnsi="Arial" w:cs="Arial"/>
                <w:color w:val="000000" w:themeColor="text1"/>
                <w:lang w:val="en-US"/>
              </w:rPr>
            </w:pPr>
          </w:p>
        </w:tc>
      </w:tr>
      <w:tr w:rsidR="00801F6D" w:rsidRPr="00253E84" w14:paraId="10DEA641" w14:textId="77777777" w:rsidTr="002E0931">
        <w:tc>
          <w:tcPr>
            <w:tcW w:w="9942" w:type="dxa"/>
            <w:tcBorders>
              <w:top w:val="single" w:sz="4" w:space="0" w:color="7030A0"/>
              <w:bottom w:val="single" w:sz="4" w:space="0" w:color="7030A0"/>
            </w:tcBorders>
            <w:shd w:val="clear" w:color="auto" w:fill="FFFFFF"/>
          </w:tcPr>
          <w:p w14:paraId="67B08791" w14:textId="77777777" w:rsidR="00801F6D" w:rsidRPr="00253E84" w:rsidRDefault="00801F6D" w:rsidP="00801F6D">
            <w:pPr>
              <w:rPr>
                <w:rFonts w:ascii="Arial" w:hAnsi="Arial" w:cs="Arial"/>
                <w:b/>
                <w:color w:val="000000" w:themeColor="text1"/>
                <w:lang w:val="en-US"/>
              </w:rPr>
            </w:pPr>
          </w:p>
          <w:p w14:paraId="7A4DAC79"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42B18C21"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89CCEAD" w14:textId="77777777" w:rsidR="00801F6D" w:rsidRPr="00253E84" w:rsidRDefault="00801F6D" w:rsidP="00801F6D">
            <w:pPr>
              <w:rPr>
                <w:rFonts w:ascii="Arial" w:hAnsi="Arial" w:cs="Arial"/>
                <w:color w:val="000000" w:themeColor="text1"/>
                <w:lang w:val="en-US"/>
              </w:rPr>
            </w:pPr>
          </w:p>
        </w:tc>
      </w:tr>
    </w:tbl>
    <w:p w14:paraId="787D1939" w14:textId="77777777" w:rsidR="00801F6D" w:rsidRDefault="00801F6D" w:rsidP="00801F6D">
      <w:pPr>
        <w:autoSpaceDE w:val="0"/>
        <w:autoSpaceDN w:val="0"/>
        <w:adjustRightInd w:val="0"/>
        <w:rPr>
          <w:rFonts w:ascii="Arial" w:hAnsi="Arial" w:cs="Arial"/>
          <w:sz w:val="28"/>
          <w:szCs w:val="28"/>
        </w:rPr>
      </w:pPr>
    </w:p>
    <w:p w14:paraId="4EC7E3C1" w14:textId="77777777" w:rsidR="001F1F20" w:rsidRDefault="001F1F20" w:rsidP="00801F6D">
      <w:pPr>
        <w:autoSpaceDE w:val="0"/>
        <w:autoSpaceDN w:val="0"/>
        <w:adjustRightInd w:val="0"/>
        <w:rPr>
          <w:rFonts w:ascii="Arial" w:hAnsi="Arial" w:cs="Arial"/>
          <w:sz w:val="28"/>
          <w:szCs w:val="28"/>
        </w:rPr>
      </w:pPr>
    </w:p>
    <w:p w14:paraId="657932E9" w14:textId="77777777" w:rsidR="001F1F20" w:rsidRDefault="001F1F20" w:rsidP="00801F6D">
      <w:pPr>
        <w:autoSpaceDE w:val="0"/>
        <w:autoSpaceDN w:val="0"/>
        <w:adjustRightInd w:val="0"/>
        <w:rPr>
          <w:rFonts w:ascii="Arial" w:hAnsi="Arial" w:cs="Arial"/>
          <w:sz w:val="28"/>
          <w:szCs w:val="28"/>
        </w:rPr>
      </w:pPr>
    </w:p>
    <w:p w14:paraId="75A2FFA4" w14:textId="77777777" w:rsidR="001F1F20" w:rsidRDefault="001F1F20" w:rsidP="00801F6D">
      <w:pPr>
        <w:autoSpaceDE w:val="0"/>
        <w:autoSpaceDN w:val="0"/>
        <w:adjustRightInd w:val="0"/>
        <w:rPr>
          <w:rFonts w:ascii="Arial" w:hAnsi="Arial" w:cs="Arial"/>
          <w:sz w:val="28"/>
          <w:szCs w:val="28"/>
        </w:rPr>
      </w:pPr>
    </w:p>
    <w:p w14:paraId="09361F1B" w14:textId="77777777" w:rsidR="001F1F20" w:rsidRDefault="001F1F20" w:rsidP="00801F6D">
      <w:pPr>
        <w:autoSpaceDE w:val="0"/>
        <w:autoSpaceDN w:val="0"/>
        <w:adjustRightInd w:val="0"/>
        <w:rPr>
          <w:rFonts w:ascii="Arial" w:hAnsi="Arial" w:cs="Arial"/>
          <w:sz w:val="28"/>
          <w:szCs w:val="28"/>
        </w:rPr>
      </w:pPr>
    </w:p>
    <w:p w14:paraId="7C541144" w14:textId="77777777" w:rsidR="001F1F20" w:rsidRDefault="001F1F20" w:rsidP="00801F6D">
      <w:pPr>
        <w:autoSpaceDE w:val="0"/>
        <w:autoSpaceDN w:val="0"/>
        <w:adjustRightInd w:val="0"/>
        <w:rPr>
          <w:rFonts w:ascii="Arial" w:hAnsi="Arial" w:cs="Arial"/>
          <w:sz w:val="28"/>
          <w:szCs w:val="28"/>
        </w:rPr>
      </w:pPr>
    </w:p>
    <w:p w14:paraId="40276254" w14:textId="77777777" w:rsidR="001F1F20" w:rsidRDefault="001F1F20" w:rsidP="00801F6D">
      <w:pPr>
        <w:autoSpaceDE w:val="0"/>
        <w:autoSpaceDN w:val="0"/>
        <w:adjustRightInd w:val="0"/>
        <w:rPr>
          <w:rFonts w:ascii="Arial" w:hAnsi="Arial" w:cs="Arial"/>
          <w:sz w:val="28"/>
          <w:szCs w:val="28"/>
        </w:rPr>
      </w:pPr>
    </w:p>
    <w:p w14:paraId="41F3F779" w14:textId="77777777" w:rsidR="001F1F20" w:rsidRDefault="001F1F20" w:rsidP="00801F6D">
      <w:pPr>
        <w:autoSpaceDE w:val="0"/>
        <w:autoSpaceDN w:val="0"/>
        <w:adjustRightInd w:val="0"/>
        <w:rPr>
          <w:rFonts w:ascii="Arial" w:hAnsi="Arial" w:cs="Arial"/>
          <w:sz w:val="28"/>
          <w:szCs w:val="28"/>
        </w:rPr>
      </w:pPr>
    </w:p>
    <w:p w14:paraId="4769B752" w14:textId="77777777" w:rsidR="001F1F20" w:rsidRDefault="001F1F20" w:rsidP="00801F6D">
      <w:pPr>
        <w:autoSpaceDE w:val="0"/>
        <w:autoSpaceDN w:val="0"/>
        <w:adjustRightInd w:val="0"/>
        <w:rPr>
          <w:rFonts w:ascii="Arial" w:hAnsi="Arial" w:cs="Arial"/>
          <w:sz w:val="28"/>
          <w:szCs w:val="28"/>
        </w:rPr>
      </w:pPr>
    </w:p>
    <w:p w14:paraId="3DAAA0E0" w14:textId="77777777" w:rsidR="001F1F20" w:rsidRDefault="001F1F20" w:rsidP="00801F6D">
      <w:pPr>
        <w:autoSpaceDE w:val="0"/>
        <w:autoSpaceDN w:val="0"/>
        <w:adjustRightInd w:val="0"/>
        <w:rPr>
          <w:rFonts w:ascii="Arial" w:hAnsi="Arial" w:cs="Arial"/>
          <w:sz w:val="28"/>
          <w:szCs w:val="28"/>
        </w:rPr>
      </w:pPr>
    </w:p>
    <w:p w14:paraId="55EA9448" w14:textId="77777777" w:rsidR="001F1F20" w:rsidRDefault="001F1F20" w:rsidP="00801F6D">
      <w:pPr>
        <w:autoSpaceDE w:val="0"/>
        <w:autoSpaceDN w:val="0"/>
        <w:adjustRightInd w:val="0"/>
        <w:rPr>
          <w:rFonts w:ascii="Arial" w:hAnsi="Arial" w:cs="Arial"/>
          <w:sz w:val="28"/>
          <w:szCs w:val="28"/>
        </w:rPr>
      </w:pPr>
    </w:p>
    <w:p w14:paraId="723D8E39" w14:textId="77777777" w:rsidR="00801F6D" w:rsidRPr="00253E84" w:rsidRDefault="00801F6D" w:rsidP="00801F6D">
      <w:pPr>
        <w:autoSpaceDE w:val="0"/>
        <w:autoSpaceDN w:val="0"/>
        <w:adjustRightInd w:val="0"/>
        <w:rPr>
          <w:rFonts w:ascii="Arial" w:hAnsi="Arial" w:cs="Arial"/>
          <w:sz w:val="18"/>
          <w:szCs w:val="18"/>
        </w:rPr>
      </w:pPr>
      <w:r w:rsidRPr="00253E84">
        <w:rPr>
          <w:rFonts w:ascii="Arial" w:hAnsi="Arial" w:cs="Arial"/>
          <w:b/>
          <w:sz w:val="28"/>
          <w:szCs w:val="18"/>
        </w:rPr>
        <w:t>B6. Student assessment</w:t>
      </w:r>
    </w:p>
    <w:p w14:paraId="3E861DEA" w14:textId="77777777" w:rsidR="00801F6D" w:rsidRPr="0097465C" w:rsidRDefault="00801F6D" w:rsidP="002E0931">
      <w:pPr>
        <w:spacing w:after="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5349BD0F" w14:textId="77777777" w:rsidTr="002E0931">
        <w:trPr>
          <w:trHeight w:val="397"/>
        </w:trPr>
        <w:tc>
          <w:tcPr>
            <w:tcW w:w="9942" w:type="dxa"/>
            <w:tcBorders>
              <w:bottom w:val="single" w:sz="48" w:space="0" w:color="7030A0"/>
            </w:tcBorders>
            <w:shd w:val="clear" w:color="auto" w:fill="auto"/>
            <w:vAlign w:val="center"/>
          </w:tcPr>
          <w:p w14:paraId="3A366191"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B6.12</w:t>
            </w:r>
          </w:p>
        </w:tc>
      </w:tr>
      <w:tr w:rsidR="00801F6D" w:rsidRPr="00253E84" w14:paraId="06DD955E" w14:textId="77777777" w:rsidTr="002E0931">
        <w:trPr>
          <w:trHeight w:val="397"/>
        </w:trPr>
        <w:tc>
          <w:tcPr>
            <w:tcW w:w="9942" w:type="dxa"/>
            <w:tcBorders>
              <w:top w:val="single" w:sz="48" w:space="0" w:color="7030A0"/>
            </w:tcBorders>
            <w:shd w:val="clear" w:color="auto" w:fill="FFFFFF" w:themeFill="background2"/>
          </w:tcPr>
          <w:p w14:paraId="4EE6C9EE"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There must be a published and readily accessible appeals procedure.</w:t>
            </w:r>
          </w:p>
        </w:tc>
      </w:tr>
      <w:tr w:rsidR="00801F6D" w:rsidRPr="00253E84" w14:paraId="653A82E6" w14:textId="77777777" w:rsidTr="002E0931">
        <w:tc>
          <w:tcPr>
            <w:tcW w:w="9942" w:type="dxa"/>
            <w:tcBorders>
              <w:bottom w:val="single" w:sz="4" w:space="0" w:color="7030A0"/>
            </w:tcBorders>
            <w:shd w:val="clear" w:color="auto" w:fill="FFFFFF"/>
          </w:tcPr>
          <w:p w14:paraId="7DB7EBD2" w14:textId="77777777" w:rsidR="00801F6D" w:rsidRPr="00253E84" w:rsidRDefault="00801F6D" w:rsidP="002E0931">
            <w:pPr>
              <w:spacing w:after="0"/>
              <w:rPr>
                <w:rFonts w:ascii="Arial" w:hAnsi="Arial" w:cs="Arial"/>
                <w:b/>
                <w:color w:val="000000"/>
                <w:lang w:val="en-US"/>
              </w:rPr>
            </w:pPr>
          </w:p>
          <w:p w14:paraId="13DECBBB"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2D7B8502"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BC93B7" w14:textId="77777777" w:rsidR="00801F6D" w:rsidRPr="00253E84" w:rsidRDefault="00801F6D" w:rsidP="00801F6D">
            <w:pPr>
              <w:rPr>
                <w:rFonts w:ascii="Arial" w:hAnsi="Arial" w:cs="Arial"/>
                <w:color w:val="000000" w:themeColor="text1"/>
                <w:lang w:val="en-US"/>
              </w:rPr>
            </w:pPr>
          </w:p>
        </w:tc>
      </w:tr>
      <w:tr w:rsidR="00801F6D" w:rsidRPr="00253E84" w14:paraId="1D352131" w14:textId="77777777" w:rsidTr="001F1F20">
        <w:tc>
          <w:tcPr>
            <w:tcW w:w="9942" w:type="dxa"/>
            <w:tcBorders>
              <w:top w:val="single" w:sz="4" w:space="0" w:color="7030A0"/>
              <w:bottom w:val="single" w:sz="4" w:space="0" w:color="7030A0"/>
            </w:tcBorders>
            <w:shd w:val="clear" w:color="auto" w:fill="FFFFFF"/>
          </w:tcPr>
          <w:p w14:paraId="76AA7A09" w14:textId="77777777" w:rsidR="00801F6D" w:rsidRPr="00253E84" w:rsidRDefault="00801F6D" w:rsidP="00801F6D">
            <w:pPr>
              <w:rPr>
                <w:rFonts w:ascii="Arial" w:hAnsi="Arial" w:cs="Arial"/>
                <w:b/>
                <w:color w:val="000000"/>
                <w:lang w:val="en-US"/>
              </w:rPr>
            </w:pPr>
          </w:p>
          <w:p w14:paraId="0518A315"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333D7025"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A470FFF" w14:textId="77777777" w:rsidR="00801F6D" w:rsidRPr="00253E84" w:rsidRDefault="00801F6D" w:rsidP="00801F6D">
            <w:pPr>
              <w:rPr>
                <w:rFonts w:ascii="Arial" w:hAnsi="Arial" w:cs="Arial"/>
                <w:color w:val="000000" w:themeColor="text1"/>
                <w:lang w:val="en-US"/>
              </w:rPr>
            </w:pPr>
          </w:p>
        </w:tc>
      </w:tr>
      <w:tr w:rsidR="00801F6D" w:rsidRPr="00253E84" w14:paraId="27BD48AC" w14:textId="77777777" w:rsidTr="001F1F20">
        <w:tc>
          <w:tcPr>
            <w:tcW w:w="9942" w:type="dxa"/>
            <w:tcBorders>
              <w:top w:val="single" w:sz="4" w:space="0" w:color="7030A0"/>
              <w:bottom w:val="single" w:sz="4" w:space="0" w:color="7030A0"/>
            </w:tcBorders>
            <w:shd w:val="clear" w:color="auto" w:fill="FFFFFF"/>
          </w:tcPr>
          <w:p w14:paraId="5704125B" w14:textId="77777777" w:rsidR="00801F6D" w:rsidRPr="00253E84" w:rsidRDefault="00801F6D" w:rsidP="00801F6D">
            <w:pPr>
              <w:rPr>
                <w:rFonts w:ascii="Arial" w:hAnsi="Arial" w:cs="Arial"/>
                <w:b/>
                <w:color w:val="000000" w:themeColor="text1"/>
                <w:lang w:val="en-US"/>
              </w:rPr>
            </w:pPr>
          </w:p>
          <w:p w14:paraId="524121DF"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59B8D716"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399AE1A" w14:textId="77777777" w:rsidR="00801F6D" w:rsidRPr="00253E84" w:rsidRDefault="00801F6D" w:rsidP="00801F6D">
            <w:pPr>
              <w:rPr>
                <w:rFonts w:ascii="Arial" w:hAnsi="Arial" w:cs="Arial"/>
                <w:color w:val="000000" w:themeColor="text1"/>
                <w:lang w:val="en-US"/>
              </w:rPr>
            </w:pPr>
          </w:p>
        </w:tc>
      </w:tr>
      <w:tr w:rsidR="00801F6D" w:rsidRPr="00253E84" w14:paraId="7C73CC4F" w14:textId="77777777" w:rsidTr="001F1F20">
        <w:tc>
          <w:tcPr>
            <w:tcW w:w="9942" w:type="dxa"/>
            <w:tcBorders>
              <w:top w:val="single" w:sz="4" w:space="0" w:color="7030A0"/>
              <w:bottom w:val="single" w:sz="4" w:space="0" w:color="7030A0"/>
            </w:tcBorders>
            <w:shd w:val="clear" w:color="auto" w:fill="FFFFFF"/>
          </w:tcPr>
          <w:p w14:paraId="23205750" w14:textId="77777777" w:rsidR="00801F6D" w:rsidRPr="00253E84" w:rsidRDefault="00801F6D" w:rsidP="00801F6D">
            <w:pPr>
              <w:rPr>
                <w:rFonts w:ascii="Arial" w:hAnsi="Arial" w:cs="Arial"/>
                <w:b/>
                <w:color w:val="000000" w:themeColor="text1"/>
                <w:lang w:val="en-US"/>
              </w:rPr>
            </w:pPr>
          </w:p>
          <w:p w14:paraId="2AC25641"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095B524B"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171E498" w14:textId="77777777" w:rsidR="00801F6D" w:rsidRPr="00253E84" w:rsidRDefault="00801F6D" w:rsidP="00801F6D">
            <w:pPr>
              <w:rPr>
                <w:rFonts w:ascii="Arial" w:hAnsi="Arial" w:cs="Arial"/>
                <w:color w:val="000000" w:themeColor="text1"/>
                <w:lang w:val="en-US"/>
              </w:rPr>
            </w:pPr>
          </w:p>
        </w:tc>
      </w:tr>
    </w:tbl>
    <w:p w14:paraId="0F70CE22" w14:textId="77777777" w:rsidR="00801F6D" w:rsidRPr="00253E84" w:rsidRDefault="00801F6D" w:rsidP="00801F6D">
      <w:pPr>
        <w:rPr>
          <w:rFonts w:ascii="Arial" w:hAnsi="Arial" w:cs="Arial"/>
          <w:b/>
          <w:sz w:val="28"/>
          <w:szCs w:val="28"/>
        </w:rPr>
      </w:pPr>
    </w:p>
    <w:p w14:paraId="75A0A6E2" w14:textId="77777777" w:rsidR="00801F6D" w:rsidRPr="00253E84" w:rsidRDefault="00801F6D" w:rsidP="00801F6D">
      <w:pPr>
        <w:rPr>
          <w:rFonts w:ascii="Arial" w:hAnsi="Arial" w:cs="Arial"/>
          <w:b/>
          <w:sz w:val="28"/>
          <w:szCs w:val="28"/>
        </w:rPr>
      </w:pPr>
      <w:r w:rsidRPr="00253E84">
        <w:rPr>
          <w:rFonts w:ascii="Arial" w:hAnsi="Arial" w:cs="Arial"/>
          <w:b/>
          <w:sz w:val="28"/>
          <w:szCs w:val="28"/>
        </w:rPr>
        <w:br w:type="page"/>
      </w:r>
    </w:p>
    <w:p w14:paraId="23475F02" w14:textId="77777777" w:rsidR="001F1F20" w:rsidRDefault="001F1F20" w:rsidP="001F1F20">
      <w:pPr>
        <w:autoSpaceDE w:val="0"/>
        <w:autoSpaceDN w:val="0"/>
        <w:adjustRightInd w:val="0"/>
        <w:spacing w:after="0"/>
        <w:rPr>
          <w:rFonts w:ascii="Arial" w:hAnsi="Arial" w:cs="Arial"/>
          <w:b/>
          <w:sz w:val="28"/>
          <w:szCs w:val="18"/>
        </w:rPr>
      </w:pPr>
    </w:p>
    <w:p w14:paraId="2F2F1AF6" w14:textId="77777777" w:rsidR="00801F6D" w:rsidRDefault="00801F6D" w:rsidP="00801F6D">
      <w:pPr>
        <w:autoSpaceDE w:val="0"/>
        <w:autoSpaceDN w:val="0"/>
        <w:adjustRightInd w:val="0"/>
        <w:rPr>
          <w:rFonts w:ascii="Arial" w:hAnsi="Arial" w:cs="Arial"/>
          <w:b/>
          <w:sz w:val="28"/>
          <w:szCs w:val="18"/>
        </w:rPr>
      </w:pPr>
      <w:r w:rsidRPr="00253E84">
        <w:rPr>
          <w:rFonts w:ascii="Arial" w:hAnsi="Arial" w:cs="Arial"/>
          <w:b/>
          <w:sz w:val="28"/>
          <w:szCs w:val="18"/>
        </w:rPr>
        <w:t>B7. Course completion</w:t>
      </w:r>
    </w:p>
    <w:p w14:paraId="3D2A0BFC" w14:textId="77777777" w:rsidR="00801F6D" w:rsidRPr="0097465C" w:rsidRDefault="00801F6D" w:rsidP="001F1F20">
      <w:pPr>
        <w:autoSpaceDE w:val="0"/>
        <w:autoSpaceDN w:val="0"/>
        <w:adjustRightInd w:val="0"/>
        <w:spacing w:after="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44A0B721" w14:textId="77777777" w:rsidTr="001F1F20">
        <w:trPr>
          <w:trHeight w:val="397"/>
        </w:trPr>
        <w:tc>
          <w:tcPr>
            <w:tcW w:w="9942" w:type="dxa"/>
            <w:tcBorders>
              <w:bottom w:val="single" w:sz="48" w:space="0" w:color="7030A0"/>
            </w:tcBorders>
            <w:shd w:val="clear" w:color="auto" w:fill="auto"/>
            <w:vAlign w:val="center"/>
          </w:tcPr>
          <w:p w14:paraId="111A9A5E"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B7.1</w:t>
            </w:r>
          </w:p>
        </w:tc>
      </w:tr>
      <w:tr w:rsidR="00801F6D" w:rsidRPr="00253E84" w14:paraId="09586230" w14:textId="77777777" w:rsidTr="001F1F20">
        <w:trPr>
          <w:trHeight w:val="397"/>
        </w:trPr>
        <w:tc>
          <w:tcPr>
            <w:tcW w:w="9942" w:type="dxa"/>
            <w:tcBorders>
              <w:top w:val="single" w:sz="48" w:space="0" w:color="7030A0"/>
            </w:tcBorders>
            <w:shd w:val="clear" w:color="auto" w:fill="FFFFFF" w:themeFill="background2"/>
          </w:tcPr>
          <w:p w14:paraId="649E428E"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Students who complete the BACP Accredited Course successfully should receive a formal academic award from the training provider. The award certificate should include the</w:t>
            </w:r>
          </w:p>
          <w:p w14:paraId="266C2C10"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words, “BACP Accredited Training Course” or alternatively, the course should issue students with a written statement confirming that they have ‘successfully completed a BACP</w:t>
            </w:r>
          </w:p>
          <w:p w14:paraId="1EE31990"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Accredited Training Course’.</w:t>
            </w:r>
          </w:p>
        </w:tc>
      </w:tr>
      <w:tr w:rsidR="00801F6D" w:rsidRPr="00253E84" w14:paraId="6D596A24" w14:textId="77777777" w:rsidTr="001F1F20">
        <w:tc>
          <w:tcPr>
            <w:tcW w:w="9942" w:type="dxa"/>
            <w:tcBorders>
              <w:bottom w:val="single" w:sz="4" w:space="0" w:color="7030A0"/>
            </w:tcBorders>
            <w:shd w:val="clear" w:color="auto" w:fill="FFFFFF"/>
          </w:tcPr>
          <w:p w14:paraId="1EBB79BF" w14:textId="77777777" w:rsidR="00801F6D" w:rsidRPr="00253E84" w:rsidRDefault="00801F6D" w:rsidP="001F1F20">
            <w:pPr>
              <w:spacing w:after="0"/>
              <w:rPr>
                <w:rFonts w:ascii="Arial" w:hAnsi="Arial" w:cs="Arial"/>
                <w:b/>
                <w:color w:val="000000"/>
                <w:lang w:val="en-US"/>
              </w:rPr>
            </w:pPr>
          </w:p>
          <w:p w14:paraId="193A519B"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205D055A"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A49E82F" w14:textId="77777777" w:rsidR="00801F6D" w:rsidRPr="00253E84" w:rsidRDefault="00801F6D" w:rsidP="00801F6D">
            <w:pPr>
              <w:rPr>
                <w:rFonts w:ascii="Arial" w:hAnsi="Arial" w:cs="Arial"/>
                <w:color w:val="000000" w:themeColor="text1"/>
                <w:lang w:val="en-US"/>
              </w:rPr>
            </w:pPr>
          </w:p>
        </w:tc>
      </w:tr>
      <w:tr w:rsidR="00801F6D" w:rsidRPr="00253E84" w14:paraId="728E811B" w14:textId="77777777" w:rsidTr="001F1F20">
        <w:tc>
          <w:tcPr>
            <w:tcW w:w="9942" w:type="dxa"/>
            <w:tcBorders>
              <w:top w:val="single" w:sz="4" w:space="0" w:color="7030A0"/>
              <w:bottom w:val="single" w:sz="4" w:space="0" w:color="7030A0"/>
            </w:tcBorders>
            <w:shd w:val="clear" w:color="auto" w:fill="FFFFFF"/>
          </w:tcPr>
          <w:p w14:paraId="2BA322F7" w14:textId="77777777" w:rsidR="00801F6D" w:rsidRPr="00253E84" w:rsidRDefault="00801F6D" w:rsidP="00801F6D">
            <w:pPr>
              <w:rPr>
                <w:rFonts w:ascii="Arial" w:hAnsi="Arial" w:cs="Arial"/>
                <w:b/>
                <w:color w:val="000000"/>
                <w:lang w:val="en-US"/>
              </w:rPr>
            </w:pPr>
          </w:p>
          <w:p w14:paraId="2C812C55"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5EBC631C"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FFBECE8" w14:textId="77777777" w:rsidR="00801F6D" w:rsidRPr="00253E84" w:rsidRDefault="00801F6D" w:rsidP="00801F6D">
            <w:pPr>
              <w:rPr>
                <w:rFonts w:ascii="Arial" w:hAnsi="Arial" w:cs="Arial"/>
                <w:color w:val="000000" w:themeColor="text1"/>
                <w:lang w:val="en-US"/>
              </w:rPr>
            </w:pPr>
          </w:p>
        </w:tc>
      </w:tr>
      <w:tr w:rsidR="00801F6D" w:rsidRPr="00253E84" w14:paraId="1D95CE9D" w14:textId="77777777" w:rsidTr="001F1F20">
        <w:tc>
          <w:tcPr>
            <w:tcW w:w="9942" w:type="dxa"/>
            <w:tcBorders>
              <w:top w:val="single" w:sz="4" w:space="0" w:color="7030A0"/>
              <w:bottom w:val="single" w:sz="4" w:space="0" w:color="7030A0"/>
            </w:tcBorders>
            <w:shd w:val="clear" w:color="auto" w:fill="FFFFFF"/>
          </w:tcPr>
          <w:p w14:paraId="7C331969" w14:textId="77777777" w:rsidR="00801F6D" w:rsidRPr="00253E84" w:rsidRDefault="00801F6D" w:rsidP="00801F6D">
            <w:pPr>
              <w:rPr>
                <w:rFonts w:ascii="Arial" w:hAnsi="Arial" w:cs="Arial"/>
                <w:b/>
                <w:color w:val="000000" w:themeColor="text1"/>
                <w:lang w:val="en-US"/>
              </w:rPr>
            </w:pPr>
          </w:p>
          <w:p w14:paraId="4F62D518"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6231EE5E"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7242F29" w14:textId="77777777" w:rsidR="00801F6D" w:rsidRPr="00253E84" w:rsidRDefault="00801F6D" w:rsidP="00801F6D">
            <w:pPr>
              <w:rPr>
                <w:rFonts w:ascii="Arial" w:hAnsi="Arial" w:cs="Arial"/>
                <w:color w:val="000000" w:themeColor="text1"/>
                <w:lang w:val="en-US"/>
              </w:rPr>
            </w:pPr>
          </w:p>
        </w:tc>
      </w:tr>
      <w:tr w:rsidR="00801F6D" w:rsidRPr="00253E84" w14:paraId="38429491" w14:textId="77777777" w:rsidTr="001F1F20">
        <w:tc>
          <w:tcPr>
            <w:tcW w:w="9942" w:type="dxa"/>
            <w:tcBorders>
              <w:top w:val="single" w:sz="4" w:space="0" w:color="7030A0"/>
              <w:bottom w:val="single" w:sz="4" w:space="0" w:color="7030A0"/>
            </w:tcBorders>
            <w:shd w:val="clear" w:color="auto" w:fill="FFFFFF"/>
          </w:tcPr>
          <w:p w14:paraId="30926803" w14:textId="77777777" w:rsidR="00801F6D" w:rsidRPr="00253E84" w:rsidRDefault="00801F6D" w:rsidP="00801F6D">
            <w:pPr>
              <w:rPr>
                <w:rFonts w:ascii="Arial" w:hAnsi="Arial" w:cs="Arial"/>
                <w:b/>
                <w:color w:val="000000" w:themeColor="text1"/>
                <w:lang w:val="en-US"/>
              </w:rPr>
            </w:pPr>
          </w:p>
          <w:p w14:paraId="7BAD0916"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57F91436"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D4A5704" w14:textId="77777777" w:rsidR="00801F6D" w:rsidRPr="00253E84" w:rsidRDefault="00801F6D" w:rsidP="00801F6D">
            <w:pPr>
              <w:rPr>
                <w:rFonts w:ascii="Arial" w:hAnsi="Arial" w:cs="Arial"/>
                <w:color w:val="000000" w:themeColor="text1"/>
                <w:lang w:val="en-US"/>
              </w:rPr>
            </w:pPr>
          </w:p>
        </w:tc>
      </w:tr>
    </w:tbl>
    <w:p w14:paraId="70A391DD" w14:textId="77777777" w:rsidR="00801F6D" w:rsidRPr="0097465C" w:rsidRDefault="00801F6D" w:rsidP="00801F6D">
      <w:pPr>
        <w:autoSpaceDE w:val="0"/>
        <w:autoSpaceDN w:val="0"/>
        <w:adjustRightInd w:val="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30843D90" w14:textId="77777777" w:rsidTr="001F1F20">
        <w:trPr>
          <w:trHeight w:val="397"/>
        </w:trPr>
        <w:tc>
          <w:tcPr>
            <w:tcW w:w="9942" w:type="dxa"/>
            <w:tcBorders>
              <w:bottom w:val="single" w:sz="48" w:space="0" w:color="7030A0"/>
            </w:tcBorders>
            <w:shd w:val="clear" w:color="auto" w:fill="auto"/>
            <w:vAlign w:val="center"/>
          </w:tcPr>
          <w:p w14:paraId="4E1FAEDD"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B7.2</w:t>
            </w:r>
          </w:p>
        </w:tc>
      </w:tr>
      <w:tr w:rsidR="00801F6D" w:rsidRPr="00253E84" w14:paraId="3893ABFF" w14:textId="77777777" w:rsidTr="001F1F20">
        <w:trPr>
          <w:trHeight w:val="397"/>
        </w:trPr>
        <w:tc>
          <w:tcPr>
            <w:tcW w:w="9942" w:type="dxa"/>
            <w:tcBorders>
              <w:top w:val="single" w:sz="48" w:space="0" w:color="7030A0"/>
            </w:tcBorders>
            <w:shd w:val="clear" w:color="auto" w:fill="FFFFFF" w:themeFill="background2"/>
          </w:tcPr>
          <w:p w14:paraId="5C3A78A8"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B7.2 The course must provide a detailed statement of topics covered during the course and the student’s achievements. This should include a statement about the range of clients</w:t>
            </w:r>
          </w:p>
          <w:p w14:paraId="4A33997A" w14:textId="77777777" w:rsidR="00801F6D" w:rsidRPr="00253E84" w:rsidRDefault="00801F6D" w:rsidP="00801F6D">
            <w:pPr>
              <w:rPr>
                <w:rFonts w:ascii="Arial" w:hAnsi="Arial" w:cs="Arial"/>
                <w:b/>
                <w:color w:val="000000" w:themeColor="text1"/>
                <w:lang w:val="en-US"/>
              </w:rPr>
            </w:pPr>
            <w:proofErr w:type="gramStart"/>
            <w:r w:rsidRPr="00253E84">
              <w:rPr>
                <w:rFonts w:ascii="Arial" w:hAnsi="Arial" w:cs="Arial"/>
                <w:b/>
                <w:color w:val="000000" w:themeColor="text1"/>
                <w:lang w:val="en-US"/>
              </w:rPr>
              <w:t>seen</w:t>
            </w:r>
            <w:proofErr w:type="gramEnd"/>
            <w:r w:rsidRPr="00253E84">
              <w:rPr>
                <w:rFonts w:ascii="Arial" w:hAnsi="Arial" w:cs="Arial"/>
                <w:b/>
                <w:color w:val="000000" w:themeColor="text1"/>
                <w:lang w:val="en-US"/>
              </w:rPr>
              <w:t xml:space="preserve"> by a student and the settings in which counselling/psychotherapy practice/client work has been undertaken.</w:t>
            </w:r>
          </w:p>
        </w:tc>
      </w:tr>
      <w:tr w:rsidR="00801F6D" w:rsidRPr="00253E84" w14:paraId="4F882930" w14:textId="77777777" w:rsidTr="001F1F20">
        <w:tc>
          <w:tcPr>
            <w:tcW w:w="9942" w:type="dxa"/>
            <w:tcBorders>
              <w:bottom w:val="single" w:sz="4" w:space="0" w:color="7030A0"/>
            </w:tcBorders>
            <w:shd w:val="clear" w:color="auto" w:fill="FFFFFF"/>
          </w:tcPr>
          <w:p w14:paraId="143A24D7" w14:textId="77777777" w:rsidR="00801F6D" w:rsidRPr="00253E84" w:rsidRDefault="00801F6D" w:rsidP="001F1F20">
            <w:pPr>
              <w:spacing w:after="0"/>
              <w:rPr>
                <w:rFonts w:ascii="Arial" w:hAnsi="Arial" w:cs="Arial"/>
                <w:b/>
                <w:color w:val="000000"/>
                <w:lang w:val="en-US"/>
              </w:rPr>
            </w:pPr>
          </w:p>
          <w:p w14:paraId="15A3FF5C"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7BF7B0E6"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A0FC31" w14:textId="77777777" w:rsidR="00801F6D" w:rsidRPr="00253E84" w:rsidRDefault="00801F6D" w:rsidP="00801F6D">
            <w:pPr>
              <w:rPr>
                <w:rFonts w:ascii="Arial" w:hAnsi="Arial" w:cs="Arial"/>
                <w:color w:val="000000" w:themeColor="text1"/>
                <w:lang w:val="en-US"/>
              </w:rPr>
            </w:pPr>
          </w:p>
        </w:tc>
      </w:tr>
      <w:tr w:rsidR="00801F6D" w:rsidRPr="00253E84" w14:paraId="1BAACD56" w14:textId="77777777" w:rsidTr="001F1F20">
        <w:tc>
          <w:tcPr>
            <w:tcW w:w="9942" w:type="dxa"/>
            <w:tcBorders>
              <w:top w:val="single" w:sz="4" w:space="0" w:color="7030A0"/>
              <w:bottom w:val="single" w:sz="4" w:space="0" w:color="7030A0"/>
            </w:tcBorders>
            <w:shd w:val="clear" w:color="auto" w:fill="FFFFFF"/>
          </w:tcPr>
          <w:p w14:paraId="684A643C" w14:textId="77777777" w:rsidR="00801F6D" w:rsidRPr="00253E84" w:rsidRDefault="00801F6D" w:rsidP="00801F6D">
            <w:pPr>
              <w:rPr>
                <w:rFonts w:ascii="Arial" w:hAnsi="Arial" w:cs="Arial"/>
                <w:b/>
                <w:color w:val="000000"/>
                <w:lang w:val="en-US"/>
              </w:rPr>
            </w:pPr>
          </w:p>
          <w:p w14:paraId="08F4353B"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068A87BE"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29418DD" w14:textId="77777777" w:rsidR="00801F6D" w:rsidRPr="00253E84" w:rsidRDefault="00801F6D" w:rsidP="00801F6D">
            <w:pPr>
              <w:rPr>
                <w:rFonts w:ascii="Arial" w:hAnsi="Arial" w:cs="Arial"/>
                <w:color w:val="000000" w:themeColor="text1"/>
                <w:lang w:val="en-US"/>
              </w:rPr>
            </w:pPr>
          </w:p>
        </w:tc>
      </w:tr>
      <w:tr w:rsidR="00801F6D" w:rsidRPr="00253E84" w14:paraId="0CA0EB40" w14:textId="77777777" w:rsidTr="001F1F20">
        <w:tc>
          <w:tcPr>
            <w:tcW w:w="9942" w:type="dxa"/>
            <w:tcBorders>
              <w:top w:val="single" w:sz="4" w:space="0" w:color="7030A0"/>
              <w:bottom w:val="single" w:sz="4" w:space="0" w:color="7030A0"/>
            </w:tcBorders>
            <w:shd w:val="clear" w:color="auto" w:fill="FFFFFF"/>
          </w:tcPr>
          <w:p w14:paraId="0B863302" w14:textId="77777777" w:rsidR="00801F6D" w:rsidRPr="00253E84" w:rsidRDefault="00801F6D" w:rsidP="00801F6D">
            <w:pPr>
              <w:rPr>
                <w:rFonts w:ascii="Arial" w:hAnsi="Arial" w:cs="Arial"/>
                <w:b/>
                <w:color w:val="000000" w:themeColor="text1"/>
                <w:lang w:val="en-US"/>
              </w:rPr>
            </w:pPr>
          </w:p>
          <w:p w14:paraId="365F99ED"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4FA4A444"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46DB425" w14:textId="77777777" w:rsidR="00801F6D" w:rsidRPr="00253E84" w:rsidRDefault="00801F6D" w:rsidP="00801F6D">
            <w:pPr>
              <w:rPr>
                <w:rFonts w:ascii="Arial" w:hAnsi="Arial" w:cs="Arial"/>
                <w:color w:val="000000" w:themeColor="text1"/>
                <w:lang w:val="en-US"/>
              </w:rPr>
            </w:pPr>
          </w:p>
        </w:tc>
      </w:tr>
      <w:tr w:rsidR="00801F6D" w:rsidRPr="00253E84" w14:paraId="0ABAA5EB" w14:textId="77777777" w:rsidTr="001F1F20">
        <w:tc>
          <w:tcPr>
            <w:tcW w:w="9942" w:type="dxa"/>
            <w:tcBorders>
              <w:top w:val="single" w:sz="4" w:space="0" w:color="7030A0"/>
              <w:bottom w:val="single" w:sz="4" w:space="0" w:color="7030A0"/>
            </w:tcBorders>
            <w:shd w:val="clear" w:color="auto" w:fill="FFFFFF"/>
          </w:tcPr>
          <w:p w14:paraId="7A3EA0B6" w14:textId="77777777" w:rsidR="00801F6D" w:rsidRPr="00253E84" w:rsidRDefault="00801F6D" w:rsidP="00801F6D">
            <w:pPr>
              <w:rPr>
                <w:rFonts w:ascii="Arial" w:hAnsi="Arial" w:cs="Arial"/>
                <w:b/>
                <w:color w:val="000000" w:themeColor="text1"/>
                <w:lang w:val="en-US"/>
              </w:rPr>
            </w:pPr>
          </w:p>
          <w:p w14:paraId="4FA8686B"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6C9C7AC4"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57BE211" w14:textId="77777777" w:rsidR="00801F6D" w:rsidRPr="00253E84" w:rsidRDefault="00801F6D" w:rsidP="00801F6D">
            <w:pPr>
              <w:rPr>
                <w:rFonts w:ascii="Arial" w:hAnsi="Arial" w:cs="Arial"/>
                <w:color w:val="000000" w:themeColor="text1"/>
                <w:lang w:val="en-US"/>
              </w:rPr>
            </w:pPr>
          </w:p>
        </w:tc>
      </w:tr>
    </w:tbl>
    <w:p w14:paraId="16F30FAC" w14:textId="77777777" w:rsidR="00801F6D" w:rsidRPr="0097465C" w:rsidRDefault="00801F6D" w:rsidP="00801F6D">
      <w:pPr>
        <w:autoSpaceDE w:val="0"/>
        <w:autoSpaceDN w:val="0"/>
        <w:adjustRightInd w:val="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561F8A22" w14:textId="77777777" w:rsidTr="001F1F20">
        <w:trPr>
          <w:trHeight w:val="397"/>
        </w:trPr>
        <w:tc>
          <w:tcPr>
            <w:tcW w:w="9942" w:type="dxa"/>
            <w:tcBorders>
              <w:bottom w:val="single" w:sz="48" w:space="0" w:color="7030A0"/>
            </w:tcBorders>
            <w:shd w:val="clear" w:color="auto" w:fill="auto"/>
            <w:vAlign w:val="center"/>
          </w:tcPr>
          <w:p w14:paraId="05ACED7D"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B7.3</w:t>
            </w:r>
          </w:p>
        </w:tc>
      </w:tr>
      <w:tr w:rsidR="00801F6D" w:rsidRPr="00253E84" w14:paraId="79863DD2" w14:textId="77777777" w:rsidTr="001F1F20">
        <w:trPr>
          <w:trHeight w:val="397"/>
        </w:trPr>
        <w:tc>
          <w:tcPr>
            <w:tcW w:w="9942" w:type="dxa"/>
            <w:tcBorders>
              <w:top w:val="single" w:sz="48" w:space="0" w:color="7030A0"/>
            </w:tcBorders>
            <w:shd w:val="clear" w:color="auto" w:fill="FFFFFF" w:themeFill="background2"/>
          </w:tcPr>
          <w:p w14:paraId="13031D43"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The course must make students aware of the purpose of ongoing Continued Professional Development (CPD) post qualification.</w:t>
            </w:r>
          </w:p>
        </w:tc>
      </w:tr>
      <w:tr w:rsidR="00801F6D" w:rsidRPr="00253E84" w14:paraId="3BA30D18" w14:textId="77777777" w:rsidTr="001F1F20">
        <w:tc>
          <w:tcPr>
            <w:tcW w:w="9942" w:type="dxa"/>
            <w:tcBorders>
              <w:bottom w:val="single" w:sz="4" w:space="0" w:color="7030A0"/>
            </w:tcBorders>
            <w:shd w:val="clear" w:color="auto" w:fill="FFFFFF"/>
          </w:tcPr>
          <w:p w14:paraId="2DFEA11E" w14:textId="77777777" w:rsidR="00801F6D" w:rsidRPr="00253E84" w:rsidRDefault="00801F6D" w:rsidP="001F1F20">
            <w:pPr>
              <w:spacing w:after="0"/>
              <w:rPr>
                <w:rFonts w:ascii="Arial" w:hAnsi="Arial" w:cs="Arial"/>
                <w:b/>
                <w:color w:val="000000"/>
                <w:lang w:val="en-US"/>
              </w:rPr>
            </w:pPr>
          </w:p>
          <w:p w14:paraId="1C77D13F"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44644420"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93A15D3" w14:textId="77777777" w:rsidR="00801F6D" w:rsidRPr="00253E84" w:rsidRDefault="00801F6D" w:rsidP="00801F6D">
            <w:pPr>
              <w:rPr>
                <w:rFonts w:ascii="Arial" w:hAnsi="Arial" w:cs="Arial"/>
                <w:color w:val="000000" w:themeColor="text1"/>
                <w:lang w:val="en-US"/>
              </w:rPr>
            </w:pPr>
          </w:p>
        </w:tc>
      </w:tr>
      <w:tr w:rsidR="00801F6D" w:rsidRPr="00253E84" w14:paraId="1F846E70" w14:textId="77777777" w:rsidTr="001F1F20">
        <w:tc>
          <w:tcPr>
            <w:tcW w:w="9942" w:type="dxa"/>
            <w:tcBorders>
              <w:top w:val="single" w:sz="4" w:space="0" w:color="7030A0"/>
              <w:bottom w:val="single" w:sz="4" w:space="0" w:color="7030A0"/>
            </w:tcBorders>
            <w:shd w:val="clear" w:color="auto" w:fill="FFFFFF"/>
          </w:tcPr>
          <w:p w14:paraId="55965EDC" w14:textId="77777777" w:rsidR="00801F6D" w:rsidRPr="00253E84" w:rsidRDefault="00801F6D" w:rsidP="00801F6D">
            <w:pPr>
              <w:rPr>
                <w:rFonts w:ascii="Arial" w:hAnsi="Arial" w:cs="Arial"/>
                <w:b/>
                <w:color w:val="000000"/>
                <w:lang w:val="en-US"/>
              </w:rPr>
            </w:pPr>
          </w:p>
          <w:p w14:paraId="04C1F298"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6DAECC6A"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68D8186" w14:textId="77777777" w:rsidR="00801F6D" w:rsidRPr="00253E84" w:rsidRDefault="00801F6D" w:rsidP="00801F6D">
            <w:pPr>
              <w:rPr>
                <w:rFonts w:ascii="Arial" w:hAnsi="Arial" w:cs="Arial"/>
                <w:color w:val="000000" w:themeColor="text1"/>
                <w:lang w:val="en-US"/>
              </w:rPr>
            </w:pPr>
          </w:p>
        </w:tc>
      </w:tr>
      <w:tr w:rsidR="00801F6D" w:rsidRPr="00253E84" w14:paraId="2BCF9F60" w14:textId="77777777" w:rsidTr="001F1F20">
        <w:tc>
          <w:tcPr>
            <w:tcW w:w="9942" w:type="dxa"/>
            <w:tcBorders>
              <w:top w:val="single" w:sz="4" w:space="0" w:color="7030A0"/>
              <w:bottom w:val="single" w:sz="4" w:space="0" w:color="7030A0"/>
            </w:tcBorders>
            <w:shd w:val="clear" w:color="auto" w:fill="FFFFFF"/>
          </w:tcPr>
          <w:p w14:paraId="65E4FD6F" w14:textId="77777777" w:rsidR="00801F6D" w:rsidRPr="00253E84" w:rsidRDefault="00801F6D" w:rsidP="00801F6D">
            <w:pPr>
              <w:rPr>
                <w:rFonts w:ascii="Arial" w:hAnsi="Arial" w:cs="Arial"/>
                <w:b/>
                <w:color w:val="000000" w:themeColor="text1"/>
                <w:lang w:val="en-US"/>
              </w:rPr>
            </w:pPr>
          </w:p>
          <w:p w14:paraId="1CDB8024"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4A6DCE6B"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721E57D" w14:textId="77777777" w:rsidR="00801F6D" w:rsidRPr="00253E84" w:rsidRDefault="00801F6D" w:rsidP="00801F6D">
            <w:pPr>
              <w:rPr>
                <w:rFonts w:ascii="Arial" w:hAnsi="Arial" w:cs="Arial"/>
                <w:color w:val="000000" w:themeColor="text1"/>
                <w:lang w:val="en-US"/>
              </w:rPr>
            </w:pPr>
          </w:p>
        </w:tc>
      </w:tr>
      <w:tr w:rsidR="00801F6D" w:rsidRPr="00253E84" w14:paraId="5B72411A" w14:textId="77777777" w:rsidTr="001F1F20">
        <w:tc>
          <w:tcPr>
            <w:tcW w:w="9942" w:type="dxa"/>
            <w:tcBorders>
              <w:top w:val="single" w:sz="4" w:space="0" w:color="7030A0"/>
              <w:bottom w:val="single" w:sz="4" w:space="0" w:color="7030A0"/>
            </w:tcBorders>
            <w:shd w:val="clear" w:color="auto" w:fill="FFFFFF"/>
          </w:tcPr>
          <w:p w14:paraId="7194A8D3" w14:textId="77777777" w:rsidR="00801F6D" w:rsidRPr="00253E84" w:rsidRDefault="00801F6D" w:rsidP="00801F6D">
            <w:pPr>
              <w:rPr>
                <w:rFonts w:ascii="Arial" w:hAnsi="Arial" w:cs="Arial"/>
                <w:b/>
                <w:color w:val="000000" w:themeColor="text1"/>
                <w:lang w:val="en-US"/>
              </w:rPr>
            </w:pPr>
          </w:p>
          <w:p w14:paraId="6F1D8B34"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122DAEB6"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9385BFC" w14:textId="77777777" w:rsidR="00801F6D" w:rsidRPr="00253E84" w:rsidRDefault="00801F6D" w:rsidP="00801F6D">
            <w:pPr>
              <w:rPr>
                <w:rFonts w:ascii="Arial" w:hAnsi="Arial" w:cs="Arial"/>
                <w:color w:val="000000" w:themeColor="text1"/>
                <w:lang w:val="en-US"/>
              </w:rPr>
            </w:pPr>
          </w:p>
        </w:tc>
      </w:tr>
    </w:tbl>
    <w:p w14:paraId="3B59D037" w14:textId="77777777" w:rsidR="00801F6D" w:rsidRPr="0097465C" w:rsidRDefault="00801F6D" w:rsidP="00801F6D">
      <w:pPr>
        <w:autoSpaceDE w:val="0"/>
        <w:autoSpaceDN w:val="0"/>
        <w:adjustRightInd w:val="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2B53F4F6" w14:textId="77777777" w:rsidTr="001F1F20">
        <w:trPr>
          <w:trHeight w:val="397"/>
        </w:trPr>
        <w:tc>
          <w:tcPr>
            <w:tcW w:w="9942" w:type="dxa"/>
            <w:tcBorders>
              <w:bottom w:val="single" w:sz="48" w:space="0" w:color="7030A0"/>
            </w:tcBorders>
            <w:shd w:val="clear" w:color="auto" w:fill="auto"/>
            <w:vAlign w:val="center"/>
          </w:tcPr>
          <w:p w14:paraId="7F95A7D1"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B7.4</w:t>
            </w:r>
          </w:p>
        </w:tc>
      </w:tr>
      <w:tr w:rsidR="00801F6D" w:rsidRPr="00253E84" w14:paraId="69515271" w14:textId="77777777" w:rsidTr="001F1F20">
        <w:trPr>
          <w:trHeight w:val="397"/>
        </w:trPr>
        <w:tc>
          <w:tcPr>
            <w:tcW w:w="9942" w:type="dxa"/>
            <w:tcBorders>
              <w:top w:val="single" w:sz="48" w:space="0" w:color="7030A0"/>
            </w:tcBorders>
            <w:shd w:val="clear" w:color="auto" w:fill="FFFFFF" w:themeFill="background2"/>
          </w:tcPr>
          <w:p w14:paraId="4EE95AE8"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The course must make students aware of the BACP counsellor/psychotherapist accreditation scheme.</w:t>
            </w:r>
          </w:p>
        </w:tc>
      </w:tr>
      <w:tr w:rsidR="00801F6D" w:rsidRPr="00253E84" w14:paraId="4F26BA7E" w14:textId="77777777" w:rsidTr="001F1F20">
        <w:tc>
          <w:tcPr>
            <w:tcW w:w="9942" w:type="dxa"/>
            <w:tcBorders>
              <w:bottom w:val="single" w:sz="4" w:space="0" w:color="7030A0"/>
            </w:tcBorders>
            <w:shd w:val="clear" w:color="auto" w:fill="FFFFFF"/>
          </w:tcPr>
          <w:p w14:paraId="6FD4A2EC" w14:textId="77777777" w:rsidR="00801F6D" w:rsidRPr="00253E84" w:rsidRDefault="00801F6D" w:rsidP="001F1F20">
            <w:pPr>
              <w:spacing w:after="0"/>
              <w:rPr>
                <w:rFonts w:ascii="Arial" w:hAnsi="Arial" w:cs="Arial"/>
                <w:b/>
                <w:color w:val="000000"/>
                <w:lang w:val="en-US"/>
              </w:rPr>
            </w:pPr>
          </w:p>
          <w:p w14:paraId="4B7B2AD3"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2CEDFFCE"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BCD4573" w14:textId="77777777" w:rsidR="00801F6D" w:rsidRPr="00253E84" w:rsidRDefault="00801F6D" w:rsidP="00801F6D">
            <w:pPr>
              <w:rPr>
                <w:rFonts w:ascii="Arial" w:hAnsi="Arial" w:cs="Arial"/>
                <w:color w:val="000000" w:themeColor="text1"/>
                <w:lang w:val="en-US"/>
              </w:rPr>
            </w:pPr>
          </w:p>
        </w:tc>
      </w:tr>
      <w:tr w:rsidR="00801F6D" w:rsidRPr="00253E84" w14:paraId="54CF23A7" w14:textId="77777777" w:rsidTr="001F1F20">
        <w:tc>
          <w:tcPr>
            <w:tcW w:w="9942" w:type="dxa"/>
            <w:tcBorders>
              <w:top w:val="single" w:sz="4" w:space="0" w:color="7030A0"/>
              <w:bottom w:val="single" w:sz="4" w:space="0" w:color="7030A0"/>
            </w:tcBorders>
            <w:shd w:val="clear" w:color="auto" w:fill="FFFFFF"/>
          </w:tcPr>
          <w:p w14:paraId="417B5010" w14:textId="77777777" w:rsidR="00801F6D" w:rsidRPr="00253E84" w:rsidRDefault="00801F6D" w:rsidP="00801F6D">
            <w:pPr>
              <w:rPr>
                <w:rFonts w:ascii="Arial" w:hAnsi="Arial" w:cs="Arial"/>
                <w:b/>
                <w:color w:val="000000"/>
                <w:lang w:val="en-US"/>
              </w:rPr>
            </w:pPr>
          </w:p>
          <w:p w14:paraId="32BB4191"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38AA5BBE"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9979E8D" w14:textId="77777777" w:rsidR="00801F6D" w:rsidRPr="00253E84" w:rsidRDefault="00801F6D" w:rsidP="00801F6D">
            <w:pPr>
              <w:rPr>
                <w:rFonts w:ascii="Arial" w:hAnsi="Arial" w:cs="Arial"/>
                <w:color w:val="000000" w:themeColor="text1"/>
                <w:lang w:val="en-US"/>
              </w:rPr>
            </w:pPr>
          </w:p>
        </w:tc>
      </w:tr>
      <w:tr w:rsidR="00801F6D" w:rsidRPr="00253E84" w14:paraId="635B62AA" w14:textId="77777777" w:rsidTr="001F1F20">
        <w:tc>
          <w:tcPr>
            <w:tcW w:w="9942" w:type="dxa"/>
            <w:tcBorders>
              <w:top w:val="single" w:sz="4" w:space="0" w:color="7030A0"/>
              <w:bottom w:val="single" w:sz="4" w:space="0" w:color="7030A0"/>
            </w:tcBorders>
            <w:shd w:val="clear" w:color="auto" w:fill="FFFFFF"/>
          </w:tcPr>
          <w:p w14:paraId="7A8E5DAA" w14:textId="77777777" w:rsidR="00801F6D" w:rsidRPr="00253E84" w:rsidRDefault="00801F6D" w:rsidP="00801F6D">
            <w:pPr>
              <w:rPr>
                <w:rFonts w:ascii="Arial" w:hAnsi="Arial" w:cs="Arial"/>
                <w:b/>
                <w:color w:val="000000" w:themeColor="text1"/>
                <w:lang w:val="en-US"/>
              </w:rPr>
            </w:pPr>
          </w:p>
          <w:p w14:paraId="42AC3433"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436FD63E"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3E5014E" w14:textId="77777777" w:rsidR="00801F6D" w:rsidRPr="00253E84" w:rsidRDefault="00801F6D" w:rsidP="00801F6D">
            <w:pPr>
              <w:rPr>
                <w:rFonts w:ascii="Arial" w:hAnsi="Arial" w:cs="Arial"/>
                <w:color w:val="000000" w:themeColor="text1"/>
                <w:lang w:val="en-US"/>
              </w:rPr>
            </w:pPr>
          </w:p>
        </w:tc>
      </w:tr>
      <w:tr w:rsidR="00801F6D" w:rsidRPr="00253E84" w14:paraId="50B019A7" w14:textId="77777777" w:rsidTr="001F1F20">
        <w:tc>
          <w:tcPr>
            <w:tcW w:w="9942" w:type="dxa"/>
            <w:tcBorders>
              <w:top w:val="single" w:sz="4" w:space="0" w:color="7030A0"/>
              <w:bottom w:val="single" w:sz="4" w:space="0" w:color="7030A0"/>
            </w:tcBorders>
            <w:shd w:val="clear" w:color="auto" w:fill="FFFFFF"/>
          </w:tcPr>
          <w:p w14:paraId="347AD840" w14:textId="77777777" w:rsidR="00801F6D" w:rsidRPr="00253E84" w:rsidRDefault="00801F6D" w:rsidP="00801F6D">
            <w:pPr>
              <w:rPr>
                <w:rFonts w:ascii="Arial" w:hAnsi="Arial" w:cs="Arial"/>
                <w:b/>
                <w:color w:val="000000" w:themeColor="text1"/>
                <w:lang w:val="en-US"/>
              </w:rPr>
            </w:pPr>
          </w:p>
          <w:p w14:paraId="67C6CCEA"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1D08F4D0"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ED5040C" w14:textId="77777777" w:rsidR="00801F6D" w:rsidRPr="00253E84" w:rsidRDefault="00801F6D" w:rsidP="00801F6D">
            <w:pPr>
              <w:rPr>
                <w:rFonts w:ascii="Arial" w:hAnsi="Arial" w:cs="Arial"/>
                <w:color w:val="000000" w:themeColor="text1"/>
                <w:lang w:val="en-US"/>
              </w:rPr>
            </w:pPr>
          </w:p>
        </w:tc>
      </w:tr>
    </w:tbl>
    <w:p w14:paraId="721E5E79" w14:textId="77777777" w:rsidR="00801F6D" w:rsidRPr="00253E84" w:rsidRDefault="00801F6D" w:rsidP="00801F6D">
      <w:pPr>
        <w:rPr>
          <w:rFonts w:ascii="Arial" w:hAnsi="Arial" w:cs="Arial"/>
          <w:b/>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3AAF2A06" w14:textId="77777777" w:rsidTr="001F1F20">
        <w:trPr>
          <w:trHeight w:val="397"/>
        </w:trPr>
        <w:tc>
          <w:tcPr>
            <w:tcW w:w="9942" w:type="dxa"/>
            <w:tcBorders>
              <w:bottom w:val="single" w:sz="48" w:space="0" w:color="7030A0"/>
            </w:tcBorders>
            <w:shd w:val="clear" w:color="auto" w:fill="auto"/>
            <w:vAlign w:val="center"/>
          </w:tcPr>
          <w:p w14:paraId="121B4192"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B7.5</w:t>
            </w:r>
          </w:p>
        </w:tc>
      </w:tr>
      <w:tr w:rsidR="00801F6D" w:rsidRPr="00253E84" w14:paraId="32EB8473" w14:textId="77777777" w:rsidTr="001F1F20">
        <w:trPr>
          <w:trHeight w:val="397"/>
        </w:trPr>
        <w:tc>
          <w:tcPr>
            <w:tcW w:w="9942" w:type="dxa"/>
            <w:tcBorders>
              <w:top w:val="single" w:sz="48" w:space="0" w:color="7030A0"/>
            </w:tcBorders>
            <w:shd w:val="clear" w:color="auto" w:fill="FFFFFF" w:themeFill="background2"/>
          </w:tcPr>
          <w:p w14:paraId="6CEBF38E"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There must be provision for students to complete the course in the event of it being withdrawn or of departmental/institutional failure.</w:t>
            </w:r>
          </w:p>
        </w:tc>
      </w:tr>
      <w:tr w:rsidR="00801F6D" w:rsidRPr="00253E84" w14:paraId="2BF60375" w14:textId="77777777" w:rsidTr="001F1F20">
        <w:tc>
          <w:tcPr>
            <w:tcW w:w="9942" w:type="dxa"/>
            <w:tcBorders>
              <w:bottom w:val="single" w:sz="4" w:space="0" w:color="7030A0"/>
            </w:tcBorders>
            <w:shd w:val="clear" w:color="auto" w:fill="FFFFFF"/>
          </w:tcPr>
          <w:p w14:paraId="1044FEFB" w14:textId="77777777" w:rsidR="00801F6D" w:rsidRPr="00253E84" w:rsidRDefault="00801F6D" w:rsidP="001F1F20">
            <w:pPr>
              <w:spacing w:after="0"/>
              <w:rPr>
                <w:rFonts w:ascii="Arial" w:hAnsi="Arial" w:cs="Arial"/>
                <w:b/>
                <w:color w:val="000000"/>
                <w:lang w:val="en-US"/>
              </w:rPr>
            </w:pPr>
          </w:p>
          <w:p w14:paraId="41F6966F"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5518444B"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7EF5EE5" w14:textId="77777777" w:rsidR="00801F6D" w:rsidRPr="00253E84" w:rsidRDefault="00801F6D" w:rsidP="00801F6D">
            <w:pPr>
              <w:rPr>
                <w:rFonts w:ascii="Arial" w:hAnsi="Arial" w:cs="Arial"/>
                <w:color w:val="000000" w:themeColor="text1"/>
                <w:lang w:val="en-US"/>
              </w:rPr>
            </w:pPr>
          </w:p>
        </w:tc>
      </w:tr>
      <w:tr w:rsidR="00801F6D" w:rsidRPr="00253E84" w14:paraId="77DFCE48" w14:textId="77777777" w:rsidTr="001F1F20">
        <w:tc>
          <w:tcPr>
            <w:tcW w:w="9942" w:type="dxa"/>
            <w:tcBorders>
              <w:top w:val="single" w:sz="4" w:space="0" w:color="7030A0"/>
              <w:bottom w:val="single" w:sz="4" w:space="0" w:color="7030A0"/>
            </w:tcBorders>
            <w:shd w:val="clear" w:color="auto" w:fill="FFFFFF"/>
          </w:tcPr>
          <w:p w14:paraId="1F00C791" w14:textId="77777777" w:rsidR="00801F6D" w:rsidRPr="00253E84" w:rsidRDefault="00801F6D" w:rsidP="00801F6D">
            <w:pPr>
              <w:rPr>
                <w:rFonts w:ascii="Arial" w:hAnsi="Arial" w:cs="Arial"/>
                <w:b/>
                <w:color w:val="000000"/>
                <w:lang w:val="en-US"/>
              </w:rPr>
            </w:pPr>
          </w:p>
          <w:p w14:paraId="7BF4C2BD"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07EE2B23"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FF9A9A6" w14:textId="77777777" w:rsidR="00801F6D" w:rsidRPr="00253E84" w:rsidRDefault="00801F6D" w:rsidP="00801F6D">
            <w:pPr>
              <w:rPr>
                <w:rFonts w:ascii="Arial" w:hAnsi="Arial" w:cs="Arial"/>
                <w:color w:val="000000" w:themeColor="text1"/>
                <w:lang w:val="en-US"/>
              </w:rPr>
            </w:pPr>
          </w:p>
        </w:tc>
      </w:tr>
      <w:tr w:rsidR="00801F6D" w:rsidRPr="00253E84" w14:paraId="7D59DFC3" w14:textId="77777777" w:rsidTr="001F1F20">
        <w:tc>
          <w:tcPr>
            <w:tcW w:w="9942" w:type="dxa"/>
            <w:tcBorders>
              <w:top w:val="single" w:sz="4" w:space="0" w:color="7030A0"/>
              <w:bottom w:val="single" w:sz="4" w:space="0" w:color="7030A0"/>
            </w:tcBorders>
            <w:shd w:val="clear" w:color="auto" w:fill="FFFFFF"/>
          </w:tcPr>
          <w:p w14:paraId="56F98B6C" w14:textId="77777777" w:rsidR="00801F6D" w:rsidRPr="00253E84" w:rsidRDefault="00801F6D" w:rsidP="00801F6D">
            <w:pPr>
              <w:rPr>
                <w:rFonts w:ascii="Arial" w:hAnsi="Arial" w:cs="Arial"/>
                <w:b/>
                <w:color w:val="000000" w:themeColor="text1"/>
                <w:lang w:val="en-US"/>
              </w:rPr>
            </w:pPr>
          </w:p>
          <w:p w14:paraId="3E66806E"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63BDC75D"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BEA39F1" w14:textId="77777777" w:rsidR="00801F6D" w:rsidRPr="00253E84" w:rsidRDefault="00801F6D" w:rsidP="00801F6D">
            <w:pPr>
              <w:rPr>
                <w:rFonts w:ascii="Arial" w:hAnsi="Arial" w:cs="Arial"/>
                <w:color w:val="000000" w:themeColor="text1"/>
                <w:lang w:val="en-US"/>
              </w:rPr>
            </w:pPr>
          </w:p>
        </w:tc>
      </w:tr>
      <w:tr w:rsidR="00801F6D" w:rsidRPr="00253E84" w14:paraId="4F92EC71" w14:textId="77777777" w:rsidTr="001F1F20">
        <w:tc>
          <w:tcPr>
            <w:tcW w:w="9942" w:type="dxa"/>
            <w:tcBorders>
              <w:top w:val="single" w:sz="4" w:space="0" w:color="7030A0"/>
              <w:bottom w:val="single" w:sz="4" w:space="0" w:color="7030A0"/>
            </w:tcBorders>
            <w:shd w:val="clear" w:color="auto" w:fill="FFFFFF"/>
          </w:tcPr>
          <w:p w14:paraId="02961B86" w14:textId="77777777" w:rsidR="00801F6D" w:rsidRPr="00253E84" w:rsidRDefault="00801F6D" w:rsidP="00801F6D">
            <w:pPr>
              <w:rPr>
                <w:rFonts w:ascii="Arial" w:hAnsi="Arial" w:cs="Arial"/>
                <w:b/>
                <w:color w:val="000000" w:themeColor="text1"/>
                <w:lang w:val="en-US"/>
              </w:rPr>
            </w:pPr>
          </w:p>
          <w:p w14:paraId="53AA83E6"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68676391"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2858C62" w14:textId="77777777" w:rsidR="00801F6D" w:rsidRPr="00253E84" w:rsidRDefault="00801F6D" w:rsidP="00801F6D">
            <w:pPr>
              <w:rPr>
                <w:rFonts w:ascii="Arial" w:hAnsi="Arial" w:cs="Arial"/>
                <w:color w:val="000000" w:themeColor="text1"/>
                <w:lang w:val="en-US"/>
              </w:rPr>
            </w:pPr>
          </w:p>
        </w:tc>
      </w:tr>
    </w:tbl>
    <w:p w14:paraId="616394F4" w14:textId="77777777" w:rsidR="00801F6D" w:rsidRPr="00253E84" w:rsidRDefault="00801F6D" w:rsidP="00801F6D">
      <w:pPr>
        <w:rPr>
          <w:rFonts w:ascii="Arial" w:hAnsi="Arial" w:cs="Arial"/>
          <w:b/>
          <w:sz w:val="28"/>
          <w:szCs w:val="28"/>
        </w:rPr>
      </w:pPr>
    </w:p>
    <w:p w14:paraId="041482D5" w14:textId="77777777" w:rsidR="001F1F20" w:rsidRDefault="001F1F20" w:rsidP="00801F6D">
      <w:pPr>
        <w:rPr>
          <w:rFonts w:ascii="Arial" w:hAnsi="Arial" w:cs="Arial"/>
          <w:b/>
          <w:sz w:val="28"/>
          <w:szCs w:val="18"/>
        </w:rPr>
      </w:pPr>
    </w:p>
    <w:p w14:paraId="21EBD436" w14:textId="77777777" w:rsidR="001F1F20" w:rsidRDefault="001F1F20" w:rsidP="00801F6D">
      <w:pPr>
        <w:rPr>
          <w:rFonts w:ascii="Arial" w:hAnsi="Arial" w:cs="Arial"/>
          <w:b/>
          <w:sz w:val="28"/>
          <w:szCs w:val="18"/>
        </w:rPr>
      </w:pPr>
    </w:p>
    <w:p w14:paraId="6F38E33F" w14:textId="77777777" w:rsidR="001F1F20" w:rsidRDefault="001F1F20" w:rsidP="00801F6D">
      <w:pPr>
        <w:rPr>
          <w:rFonts w:ascii="Arial" w:hAnsi="Arial" w:cs="Arial"/>
          <w:b/>
          <w:sz w:val="28"/>
          <w:szCs w:val="18"/>
        </w:rPr>
      </w:pPr>
    </w:p>
    <w:p w14:paraId="7472DA99" w14:textId="77777777" w:rsidR="001F1F20" w:rsidRDefault="001F1F20" w:rsidP="00801F6D">
      <w:pPr>
        <w:rPr>
          <w:rFonts w:ascii="Arial" w:hAnsi="Arial" w:cs="Arial"/>
          <w:b/>
          <w:sz w:val="28"/>
          <w:szCs w:val="18"/>
        </w:rPr>
      </w:pPr>
    </w:p>
    <w:p w14:paraId="75392361" w14:textId="77777777" w:rsidR="001F1F20" w:rsidRDefault="001F1F20" w:rsidP="00801F6D">
      <w:pPr>
        <w:rPr>
          <w:rFonts w:ascii="Arial" w:hAnsi="Arial" w:cs="Arial"/>
          <w:b/>
          <w:sz w:val="28"/>
          <w:szCs w:val="18"/>
        </w:rPr>
      </w:pPr>
    </w:p>
    <w:p w14:paraId="2C0F2D8F" w14:textId="77777777" w:rsidR="001F1F20" w:rsidRDefault="001F1F20" w:rsidP="00801F6D">
      <w:pPr>
        <w:rPr>
          <w:rFonts w:ascii="Arial" w:hAnsi="Arial" w:cs="Arial"/>
          <w:b/>
          <w:sz w:val="28"/>
          <w:szCs w:val="18"/>
        </w:rPr>
      </w:pPr>
    </w:p>
    <w:p w14:paraId="5D53A163" w14:textId="77777777" w:rsidR="001F1F20" w:rsidRDefault="001F1F20" w:rsidP="00801F6D">
      <w:pPr>
        <w:rPr>
          <w:rFonts w:ascii="Arial" w:hAnsi="Arial" w:cs="Arial"/>
          <w:b/>
          <w:sz w:val="28"/>
          <w:szCs w:val="18"/>
        </w:rPr>
      </w:pPr>
    </w:p>
    <w:p w14:paraId="6C633605" w14:textId="77777777" w:rsidR="001F1F20" w:rsidRDefault="001F1F20" w:rsidP="001F1F20">
      <w:pPr>
        <w:spacing w:after="0"/>
        <w:rPr>
          <w:rFonts w:ascii="Arial" w:hAnsi="Arial" w:cs="Arial"/>
          <w:b/>
          <w:sz w:val="28"/>
          <w:szCs w:val="18"/>
        </w:rPr>
      </w:pPr>
    </w:p>
    <w:p w14:paraId="44564854" w14:textId="77777777" w:rsidR="00801F6D" w:rsidRPr="00253E84" w:rsidRDefault="00801F6D" w:rsidP="00801F6D">
      <w:pPr>
        <w:rPr>
          <w:rFonts w:ascii="Arial" w:hAnsi="Arial" w:cs="Arial"/>
          <w:b/>
          <w:sz w:val="28"/>
          <w:szCs w:val="18"/>
        </w:rPr>
      </w:pPr>
      <w:r w:rsidRPr="00253E84">
        <w:rPr>
          <w:rFonts w:ascii="Arial" w:hAnsi="Arial" w:cs="Arial"/>
          <w:b/>
          <w:sz w:val="28"/>
          <w:szCs w:val="18"/>
        </w:rPr>
        <w:t>B8. Course evaluation</w:t>
      </w:r>
    </w:p>
    <w:p w14:paraId="3D21A9BD" w14:textId="77777777" w:rsidR="00801F6D" w:rsidRPr="0097465C" w:rsidRDefault="00801F6D" w:rsidP="001F1F20">
      <w:pPr>
        <w:autoSpaceDE w:val="0"/>
        <w:autoSpaceDN w:val="0"/>
        <w:adjustRightInd w:val="0"/>
        <w:spacing w:after="0"/>
        <w:rPr>
          <w:rFonts w:ascii="Arial" w:hAnsi="Arial"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253E84" w14:paraId="056551F6" w14:textId="77777777" w:rsidTr="001F1F20">
        <w:trPr>
          <w:trHeight w:val="397"/>
        </w:trPr>
        <w:tc>
          <w:tcPr>
            <w:tcW w:w="9942" w:type="dxa"/>
            <w:tcBorders>
              <w:bottom w:val="single" w:sz="48" w:space="0" w:color="7030A0"/>
            </w:tcBorders>
            <w:shd w:val="clear" w:color="auto" w:fill="auto"/>
            <w:vAlign w:val="center"/>
          </w:tcPr>
          <w:p w14:paraId="4F798EBA"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sz w:val="28"/>
                <w:lang w:val="en-US"/>
              </w:rPr>
              <w:t>B8.7</w:t>
            </w:r>
          </w:p>
        </w:tc>
      </w:tr>
      <w:tr w:rsidR="00801F6D" w:rsidRPr="00253E84" w14:paraId="4FB17B99" w14:textId="77777777" w:rsidTr="001F1F20">
        <w:trPr>
          <w:trHeight w:val="397"/>
        </w:trPr>
        <w:tc>
          <w:tcPr>
            <w:tcW w:w="9942" w:type="dxa"/>
            <w:tcBorders>
              <w:top w:val="single" w:sz="48" w:space="0" w:color="7030A0"/>
            </w:tcBorders>
            <w:shd w:val="clear" w:color="auto" w:fill="FFFFFF" w:themeFill="background2"/>
          </w:tcPr>
          <w:p w14:paraId="1B05FC6C"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The course must have a published complaints procedure that includes a person in the hearing process who is independent of the course.</w:t>
            </w:r>
          </w:p>
        </w:tc>
      </w:tr>
      <w:tr w:rsidR="00801F6D" w:rsidRPr="00253E84" w14:paraId="026A7809" w14:textId="77777777" w:rsidTr="001F1F20">
        <w:tc>
          <w:tcPr>
            <w:tcW w:w="9942" w:type="dxa"/>
            <w:tcBorders>
              <w:bottom w:val="single" w:sz="4" w:space="0" w:color="7030A0"/>
            </w:tcBorders>
            <w:shd w:val="clear" w:color="auto" w:fill="FFFFFF"/>
          </w:tcPr>
          <w:p w14:paraId="66DF778B" w14:textId="77777777" w:rsidR="00801F6D" w:rsidRPr="00253E84" w:rsidRDefault="00801F6D" w:rsidP="001F1F20">
            <w:pPr>
              <w:spacing w:after="0"/>
              <w:rPr>
                <w:rFonts w:ascii="Arial" w:hAnsi="Arial" w:cs="Arial"/>
                <w:b/>
                <w:color w:val="000000"/>
                <w:lang w:val="en-US"/>
              </w:rPr>
            </w:pPr>
          </w:p>
          <w:p w14:paraId="25F9FCF8"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How is this criterion met?</w:t>
            </w:r>
          </w:p>
        </w:tc>
      </w:tr>
      <w:tr w:rsidR="00801F6D" w:rsidRPr="00253E84" w14:paraId="0C560F69"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98B9EC0" w14:textId="77777777" w:rsidR="00801F6D" w:rsidRPr="00253E84" w:rsidRDefault="00801F6D" w:rsidP="00801F6D">
            <w:pPr>
              <w:rPr>
                <w:rFonts w:ascii="Arial" w:hAnsi="Arial" w:cs="Arial"/>
                <w:color w:val="000000" w:themeColor="text1"/>
                <w:lang w:val="en-US"/>
              </w:rPr>
            </w:pPr>
          </w:p>
        </w:tc>
      </w:tr>
      <w:tr w:rsidR="00801F6D" w:rsidRPr="00253E84" w14:paraId="662C568B" w14:textId="77777777" w:rsidTr="001F1F20">
        <w:tc>
          <w:tcPr>
            <w:tcW w:w="9942" w:type="dxa"/>
            <w:tcBorders>
              <w:top w:val="single" w:sz="4" w:space="0" w:color="7030A0"/>
              <w:bottom w:val="single" w:sz="4" w:space="0" w:color="7030A0"/>
            </w:tcBorders>
            <w:shd w:val="clear" w:color="auto" w:fill="FFFFFF"/>
          </w:tcPr>
          <w:p w14:paraId="5C99E996" w14:textId="77777777" w:rsidR="00801F6D" w:rsidRPr="00253E84" w:rsidRDefault="00801F6D" w:rsidP="00801F6D">
            <w:pPr>
              <w:rPr>
                <w:rFonts w:ascii="Arial" w:hAnsi="Arial" w:cs="Arial"/>
                <w:b/>
                <w:color w:val="000000"/>
                <w:lang w:val="en-US"/>
              </w:rPr>
            </w:pPr>
          </w:p>
          <w:p w14:paraId="17A31369" w14:textId="77777777" w:rsidR="00801F6D" w:rsidRPr="00253E84" w:rsidRDefault="00801F6D" w:rsidP="00801F6D">
            <w:pPr>
              <w:rPr>
                <w:rFonts w:ascii="Arial" w:hAnsi="Arial" w:cs="Arial"/>
                <w:b/>
                <w:color w:val="000000"/>
                <w:lang w:val="en-US"/>
              </w:rPr>
            </w:pPr>
            <w:r w:rsidRPr="00253E84">
              <w:rPr>
                <w:rFonts w:ascii="Arial" w:hAnsi="Arial" w:cs="Arial"/>
                <w:b/>
                <w:color w:val="000000"/>
                <w:lang w:val="en-US"/>
              </w:rPr>
              <w:t>Reference to supporting evidence</w:t>
            </w:r>
          </w:p>
        </w:tc>
      </w:tr>
      <w:tr w:rsidR="00801F6D" w:rsidRPr="00253E84" w14:paraId="17F288D3"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E010390" w14:textId="77777777" w:rsidR="00801F6D" w:rsidRPr="00253E84" w:rsidRDefault="00801F6D" w:rsidP="00801F6D">
            <w:pPr>
              <w:rPr>
                <w:rFonts w:ascii="Arial" w:hAnsi="Arial" w:cs="Arial"/>
                <w:color w:val="000000" w:themeColor="text1"/>
                <w:lang w:val="en-US"/>
              </w:rPr>
            </w:pPr>
          </w:p>
        </w:tc>
      </w:tr>
      <w:tr w:rsidR="00801F6D" w:rsidRPr="00253E84" w14:paraId="7AB0A74B" w14:textId="77777777" w:rsidTr="001F1F20">
        <w:tc>
          <w:tcPr>
            <w:tcW w:w="9942" w:type="dxa"/>
            <w:tcBorders>
              <w:top w:val="single" w:sz="4" w:space="0" w:color="7030A0"/>
              <w:bottom w:val="single" w:sz="4" w:space="0" w:color="7030A0"/>
            </w:tcBorders>
            <w:shd w:val="clear" w:color="auto" w:fill="FFFFFF"/>
          </w:tcPr>
          <w:p w14:paraId="4E77D481" w14:textId="77777777" w:rsidR="00801F6D" w:rsidRPr="00253E84" w:rsidRDefault="00801F6D" w:rsidP="00801F6D">
            <w:pPr>
              <w:rPr>
                <w:rFonts w:ascii="Arial" w:hAnsi="Arial" w:cs="Arial"/>
                <w:b/>
                <w:color w:val="000000" w:themeColor="text1"/>
                <w:lang w:val="en-US"/>
              </w:rPr>
            </w:pPr>
          </w:p>
          <w:p w14:paraId="66202823"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 xml:space="preserve">Assessor comments </w:t>
            </w:r>
            <w:r w:rsidRPr="00253E84">
              <w:rPr>
                <w:rFonts w:ascii="Arial" w:hAnsi="Arial" w:cs="Arial"/>
                <w:i/>
                <w:color w:val="000000" w:themeColor="text1"/>
                <w:sz w:val="18"/>
                <w:lang w:val="en-US"/>
              </w:rPr>
              <w:t>- course to leave blank</w:t>
            </w:r>
          </w:p>
        </w:tc>
      </w:tr>
      <w:tr w:rsidR="00801F6D" w:rsidRPr="00253E84" w14:paraId="65BEAC86" w14:textId="77777777" w:rsidTr="009870B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60EED9E" w14:textId="77777777" w:rsidR="00801F6D" w:rsidRPr="00253E84" w:rsidRDefault="00801F6D" w:rsidP="00801F6D">
            <w:pPr>
              <w:rPr>
                <w:rFonts w:ascii="Arial" w:hAnsi="Arial" w:cs="Arial"/>
                <w:color w:val="000000" w:themeColor="text1"/>
                <w:lang w:val="en-US"/>
              </w:rPr>
            </w:pPr>
          </w:p>
        </w:tc>
      </w:tr>
      <w:tr w:rsidR="00801F6D" w:rsidRPr="00253E84" w14:paraId="4B40660B" w14:textId="77777777" w:rsidTr="001F1F20">
        <w:tc>
          <w:tcPr>
            <w:tcW w:w="9942" w:type="dxa"/>
            <w:tcBorders>
              <w:top w:val="single" w:sz="4" w:space="0" w:color="7030A0"/>
              <w:bottom w:val="single" w:sz="4" w:space="0" w:color="7030A0"/>
            </w:tcBorders>
            <w:shd w:val="clear" w:color="auto" w:fill="FFFFFF"/>
          </w:tcPr>
          <w:p w14:paraId="5EED809F" w14:textId="77777777" w:rsidR="00801F6D" w:rsidRPr="00253E84" w:rsidRDefault="00801F6D" w:rsidP="00801F6D">
            <w:pPr>
              <w:rPr>
                <w:rFonts w:ascii="Arial" w:hAnsi="Arial" w:cs="Arial"/>
                <w:b/>
                <w:color w:val="000000" w:themeColor="text1"/>
                <w:lang w:val="en-US"/>
              </w:rPr>
            </w:pPr>
          </w:p>
          <w:p w14:paraId="586C3BD6" w14:textId="77777777" w:rsidR="00801F6D" w:rsidRPr="00253E84" w:rsidRDefault="00801F6D" w:rsidP="00801F6D">
            <w:pPr>
              <w:rPr>
                <w:rFonts w:ascii="Arial" w:hAnsi="Arial" w:cs="Arial"/>
                <w:b/>
                <w:color w:val="000000" w:themeColor="text1"/>
                <w:lang w:val="en-US"/>
              </w:rPr>
            </w:pPr>
            <w:r w:rsidRPr="00253E84">
              <w:rPr>
                <w:rFonts w:ascii="Arial" w:hAnsi="Arial" w:cs="Arial"/>
                <w:b/>
                <w:color w:val="000000" w:themeColor="text1"/>
                <w:lang w:val="en-US"/>
              </w:rPr>
              <w:t>Assessor decision</w:t>
            </w:r>
            <w:r w:rsidRPr="00253E84">
              <w:rPr>
                <w:rFonts w:ascii="Arial" w:hAnsi="Arial" w:cs="Arial"/>
                <w:i/>
                <w:color w:val="000000" w:themeColor="text1"/>
                <w:sz w:val="18"/>
                <w:lang w:val="en-US"/>
              </w:rPr>
              <w:t xml:space="preserve"> - course to leave blank</w:t>
            </w:r>
          </w:p>
        </w:tc>
      </w:tr>
      <w:tr w:rsidR="00801F6D" w:rsidRPr="00253E84" w14:paraId="547BF622" w14:textId="77777777" w:rsidTr="009870B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097A405" w14:textId="77777777" w:rsidR="00801F6D" w:rsidRPr="00253E84" w:rsidRDefault="00801F6D" w:rsidP="00801F6D">
            <w:pPr>
              <w:rPr>
                <w:rFonts w:ascii="Arial" w:hAnsi="Arial" w:cs="Arial"/>
                <w:color w:val="000000" w:themeColor="text1"/>
                <w:lang w:val="en-US"/>
              </w:rPr>
            </w:pPr>
            <w:bookmarkStart w:id="0" w:name="_GoBack" w:colFirst="0" w:colLast="0"/>
          </w:p>
        </w:tc>
      </w:tr>
      <w:bookmarkEnd w:id="0"/>
    </w:tbl>
    <w:p w14:paraId="329E5789" w14:textId="77777777" w:rsidR="00801F6D" w:rsidRPr="00253E84" w:rsidRDefault="00801F6D" w:rsidP="00801F6D">
      <w:pPr>
        <w:rPr>
          <w:rFonts w:ascii="Arial" w:hAnsi="Arial" w:cs="Arial"/>
          <w:b/>
          <w:sz w:val="28"/>
          <w:szCs w:val="18"/>
        </w:rPr>
      </w:pPr>
      <w:r w:rsidRPr="00253E84">
        <w:rPr>
          <w:rFonts w:ascii="Arial" w:hAnsi="Arial" w:cs="Arial"/>
          <w:b/>
          <w:sz w:val="28"/>
          <w:szCs w:val="18"/>
        </w:rPr>
        <w:br w:type="page"/>
      </w:r>
    </w:p>
    <w:p w14:paraId="351C3C9A" w14:textId="77777777" w:rsidR="001F1F20" w:rsidRDefault="001F1F20" w:rsidP="009F1885">
      <w:pPr>
        <w:pBdr>
          <w:bottom w:val="single" w:sz="48" w:space="1" w:color="7030A0"/>
        </w:pBdr>
        <w:spacing w:after="0"/>
        <w:rPr>
          <w:rFonts w:ascii="Arial" w:hAnsi="Arial" w:cs="Arial"/>
          <w:b/>
          <w:color w:val="000000" w:themeColor="text1"/>
          <w:sz w:val="28"/>
          <w:szCs w:val="28"/>
        </w:rPr>
      </w:pPr>
    </w:p>
    <w:p w14:paraId="7F90F842" w14:textId="77777777" w:rsidR="00801F6D" w:rsidRPr="00A9391E" w:rsidRDefault="00801F6D" w:rsidP="009F1885">
      <w:pPr>
        <w:pBdr>
          <w:bottom w:val="single" w:sz="48" w:space="1" w:color="7030A0"/>
        </w:pBdr>
        <w:rPr>
          <w:rFonts w:ascii="Arial" w:hAnsi="Arial" w:cs="Arial"/>
          <w:b/>
          <w:color w:val="000000" w:themeColor="text1"/>
          <w:sz w:val="28"/>
          <w:szCs w:val="28"/>
        </w:rPr>
      </w:pPr>
      <w:r w:rsidRPr="00A9391E">
        <w:rPr>
          <w:rFonts w:ascii="Arial" w:hAnsi="Arial" w:cs="Arial"/>
          <w:b/>
          <w:color w:val="000000" w:themeColor="text1"/>
          <w:sz w:val="28"/>
          <w:szCs w:val="28"/>
        </w:rPr>
        <w:t xml:space="preserve">BACP ASSESSMENT REPORT </w:t>
      </w:r>
    </w:p>
    <w:p w14:paraId="779105D7" w14:textId="77777777" w:rsidR="00801F6D" w:rsidRPr="00082003" w:rsidRDefault="00801F6D" w:rsidP="00801F6D">
      <w:pPr>
        <w:rPr>
          <w:rFonts w:ascii="Arial" w:hAnsi="Arial" w:cs="Arial"/>
          <w:b/>
          <w:i/>
          <w:color w:val="FF0000"/>
          <w:szCs w:val="28"/>
        </w:rPr>
      </w:pPr>
      <w:r w:rsidRPr="00082003">
        <w:rPr>
          <w:rFonts w:ascii="Arial" w:hAnsi="Arial" w:cs="Arial"/>
          <w:b/>
          <w:i/>
          <w:color w:val="FF0000"/>
          <w:szCs w:val="28"/>
        </w:rPr>
        <w:t>Course</w:t>
      </w:r>
      <w:r>
        <w:rPr>
          <w:rFonts w:ascii="Arial" w:hAnsi="Arial" w:cs="Arial"/>
          <w:b/>
          <w:i/>
          <w:color w:val="FF0000"/>
          <w:szCs w:val="28"/>
        </w:rPr>
        <w:t xml:space="preserve">s please </w:t>
      </w:r>
      <w:r w:rsidRPr="00082003">
        <w:rPr>
          <w:rFonts w:ascii="Arial" w:hAnsi="Arial" w:cs="Arial"/>
          <w:b/>
          <w:i/>
          <w:color w:val="FF0000"/>
          <w:szCs w:val="28"/>
        </w:rPr>
        <w:t xml:space="preserve">leave </w:t>
      </w:r>
      <w:r>
        <w:rPr>
          <w:rFonts w:ascii="Arial" w:hAnsi="Arial" w:cs="Arial"/>
          <w:b/>
          <w:i/>
          <w:color w:val="FF0000"/>
          <w:szCs w:val="28"/>
        </w:rPr>
        <w:t>this entire</w:t>
      </w:r>
      <w:r w:rsidRPr="00082003">
        <w:rPr>
          <w:rFonts w:ascii="Arial" w:hAnsi="Arial" w:cs="Arial"/>
          <w:b/>
          <w:i/>
          <w:color w:val="FF0000"/>
          <w:szCs w:val="28"/>
        </w:rPr>
        <w:t xml:space="preserve"> section blank</w:t>
      </w:r>
    </w:p>
    <w:tbl>
      <w:tblPr>
        <w:tblW w:w="0" w:type="auto"/>
        <w:tblInd w:w="89" w:type="dxa"/>
        <w:tblLook w:val="0000" w:firstRow="0" w:lastRow="0" w:firstColumn="0" w:lastColumn="0" w:noHBand="0" w:noVBand="0"/>
      </w:tblPr>
      <w:tblGrid>
        <w:gridCol w:w="4087"/>
        <w:gridCol w:w="5066"/>
      </w:tblGrid>
      <w:tr w:rsidR="00801F6D" w:rsidRPr="00253E84" w14:paraId="1C676287" w14:textId="77777777" w:rsidTr="00E178AB">
        <w:trPr>
          <w:trHeight w:val="454"/>
        </w:trPr>
        <w:tc>
          <w:tcPr>
            <w:tcW w:w="9153" w:type="dxa"/>
            <w:gridSpan w:val="2"/>
            <w:tcBorders>
              <w:left w:val="nil"/>
              <w:bottom w:val="single" w:sz="4" w:space="0" w:color="7030A0"/>
            </w:tcBorders>
            <w:shd w:val="clear" w:color="auto" w:fill="auto"/>
            <w:vAlign w:val="bottom"/>
          </w:tcPr>
          <w:p w14:paraId="5EA5DEF6" w14:textId="77777777" w:rsidR="00801F6D" w:rsidRPr="00022682" w:rsidRDefault="00801F6D" w:rsidP="00E178AB">
            <w:pPr>
              <w:spacing w:after="0"/>
              <w:rPr>
                <w:rFonts w:ascii="Arial" w:hAnsi="Arial" w:cs="Arial"/>
                <w:b/>
                <w:bCs/>
              </w:rPr>
            </w:pPr>
            <w:r w:rsidRPr="00022682">
              <w:rPr>
                <w:rFonts w:ascii="Arial" w:hAnsi="Arial" w:cs="Arial"/>
                <w:b/>
                <w:bCs/>
              </w:rPr>
              <w:t>Materials assessed</w:t>
            </w:r>
          </w:p>
        </w:tc>
      </w:tr>
      <w:tr w:rsidR="00801F6D" w:rsidRPr="00253E84" w14:paraId="1BDF3ABA"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453BA2BE" w14:textId="77777777" w:rsidR="00801F6D" w:rsidRPr="00022682" w:rsidRDefault="00801F6D" w:rsidP="00801F6D">
            <w:pPr>
              <w:jc w:val="both"/>
              <w:rPr>
                <w:rFonts w:ascii="Arial" w:hAnsi="Arial" w:cs="Arial"/>
              </w:rPr>
            </w:pPr>
          </w:p>
        </w:tc>
      </w:tr>
      <w:tr w:rsidR="00801F6D" w:rsidRPr="00253E84" w14:paraId="76F3752A"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5DDCB408" w14:textId="77777777" w:rsidR="00801F6D" w:rsidRPr="00022682" w:rsidRDefault="00801F6D" w:rsidP="00E178AB">
            <w:pPr>
              <w:spacing w:before="120" w:after="0"/>
              <w:rPr>
                <w:rFonts w:ascii="Arial" w:hAnsi="Arial" w:cs="Arial"/>
                <w:b/>
              </w:rPr>
            </w:pPr>
            <w:r w:rsidRPr="00022682">
              <w:rPr>
                <w:rFonts w:ascii="Arial" w:hAnsi="Arial" w:cs="Arial"/>
                <w:b/>
              </w:rPr>
              <w:t>Visit date/s</w:t>
            </w:r>
          </w:p>
        </w:tc>
      </w:tr>
      <w:tr w:rsidR="00801F6D" w:rsidRPr="00253E84" w14:paraId="38F07D77" w14:textId="77777777" w:rsidTr="00E178AB">
        <w:trPr>
          <w:trHeight w:val="454"/>
        </w:trPr>
        <w:tc>
          <w:tcPr>
            <w:tcW w:w="0" w:type="auto"/>
            <w:gridSpan w:val="2"/>
            <w:tcBorders>
              <w:top w:val="single" w:sz="4" w:space="0" w:color="7030A0"/>
              <w:left w:val="single" w:sz="4" w:space="0" w:color="7030A0"/>
              <w:bottom w:val="single" w:sz="4" w:space="0" w:color="7030A0"/>
              <w:right w:val="single" w:sz="4" w:space="0" w:color="7030A0"/>
            </w:tcBorders>
            <w:shd w:val="clear" w:color="auto" w:fill="auto"/>
          </w:tcPr>
          <w:p w14:paraId="74E2B96D" w14:textId="77777777" w:rsidR="00801F6D" w:rsidRPr="00022682" w:rsidRDefault="00801F6D" w:rsidP="00801F6D">
            <w:pPr>
              <w:jc w:val="both"/>
              <w:rPr>
                <w:rFonts w:ascii="Arial" w:hAnsi="Arial" w:cs="Arial"/>
              </w:rPr>
            </w:pPr>
          </w:p>
        </w:tc>
      </w:tr>
      <w:tr w:rsidR="00801F6D" w:rsidRPr="00253E84" w14:paraId="042B202B"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7D0A033C" w14:textId="77777777" w:rsidR="00801F6D" w:rsidRPr="00022682" w:rsidRDefault="00801F6D" w:rsidP="00E178AB">
            <w:pPr>
              <w:spacing w:after="0"/>
              <w:rPr>
                <w:rFonts w:ascii="Arial" w:hAnsi="Arial" w:cs="Arial"/>
                <w:b/>
              </w:rPr>
            </w:pPr>
            <w:r w:rsidRPr="00022682">
              <w:rPr>
                <w:rFonts w:ascii="Arial" w:hAnsi="Arial" w:cs="Arial"/>
                <w:b/>
              </w:rPr>
              <w:t>Visiting BACP staff</w:t>
            </w:r>
          </w:p>
        </w:tc>
      </w:tr>
      <w:tr w:rsidR="00801F6D" w:rsidRPr="00253E84" w14:paraId="4424AB95"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057DBF68" w14:textId="77777777" w:rsidR="00801F6D" w:rsidRPr="00022682" w:rsidRDefault="00801F6D" w:rsidP="00801F6D">
            <w:pPr>
              <w:jc w:val="both"/>
              <w:rPr>
                <w:rFonts w:ascii="Arial" w:hAnsi="Arial" w:cs="Arial"/>
              </w:rPr>
            </w:pPr>
          </w:p>
        </w:tc>
      </w:tr>
      <w:tr w:rsidR="00801F6D" w:rsidRPr="00253E84" w14:paraId="5890CDAD"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4DD752D0" w14:textId="77777777" w:rsidR="00801F6D" w:rsidRPr="00022682" w:rsidRDefault="00801F6D" w:rsidP="00E178AB">
            <w:pPr>
              <w:spacing w:after="0"/>
              <w:rPr>
                <w:rFonts w:ascii="Arial" w:hAnsi="Arial" w:cs="Arial"/>
                <w:b/>
              </w:rPr>
            </w:pPr>
            <w:r w:rsidRPr="00022682">
              <w:rPr>
                <w:rFonts w:ascii="Arial" w:hAnsi="Arial" w:cs="Arial"/>
                <w:b/>
              </w:rPr>
              <w:t xml:space="preserve">Visit course team members </w:t>
            </w:r>
          </w:p>
        </w:tc>
      </w:tr>
      <w:tr w:rsidR="00801F6D" w:rsidRPr="00253E84" w14:paraId="212BEC43"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462F5710" w14:textId="77777777" w:rsidR="00801F6D" w:rsidRPr="00022682" w:rsidRDefault="00801F6D" w:rsidP="00801F6D">
            <w:pPr>
              <w:jc w:val="both"/>
              <w:rPr>
                <w:rFonts w:ascii="Arial" w:hAnsi="Arial" w:cs="Arial"/>
              </w:rPr>
            </w:pPr>
          </w:p>
        </w:tc>
      </w:tr>
      <w:tr w:rsidR="00801F6D" w:rsidRPr="00253E84" w14:paraId="61ECB94D"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2D138BF3" w14:textId="77777777" w:rsidR="00801F6D" w:rsidRPr="00022682" w:rsidRDefault="00801F6D" w:rsidP="00E178AB">
            <w:pPr>
              <w:spacing w:after="0"/>
              <w:rPr>
                <w:rFonts w:ascii="Arial" w:hAnsi="Arial" w:cs="Arial"/>
                <w:b/>
              </w:rPr>
            </w:pPr>
            <w:r w:rsidRPr="00022682">
              <w:rPr>
                <w:rFonts w:ascii="Arial" w:hAnsi="Arial" w:cs="Arial"/>
                <w:b/>
              </w:rPr>
              <w:t>Visit components</w:t>
            </w:r>
          </w:p>
        </w:tc>
      </w:tr>
      <w:tr w:rsidR="00801F6D" w:rsidRPr="00253E84" w14:paraId="4020B5C1"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518D9883" w14:textId="77777777" w:rsidR="00801F6D" w:rsidRPr="00022682" w:rsidRDefault="00801F6D" w:rsidP="00801F6D">
            <w:pPr>
              <w:jc w:val="both"/>
              <w:rPr>
                <w:rFonts w:ascii="Arial" w:hAnsi="Arial" w:cs="Arial"/>
              </w:rPr>
            </w:pPr>
          </w:p>
        </w:tc>
      </w:tr>
      <w:tr w:rsidR="00801F6D" w:rsidRPr="00253E84" w14:paraId="14E6630A"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41E970A0" w14:textId="77777777" w:rsidR="00801F6D" w:rsidRDefault="00801F6D" w:rsidP="00E178AB">
            <w:pPr>
              <w:spacing w:after="0"/>
              <w:rPr>
                <w:rFonts w:ascii="Arial" w:hAnsi="Arial" w:cs="Arial"/>
                <w:b/>
                <w:bCs/>
              </w:rPr>
            </w:pPr>
          </w:p>
          <w:p w14:paraId="339276DA" w14:textId="77777777" w:rsidR="00801F6D" w:rsidRPr="00022682" w:rsidRDefault="00801F6D" w:rsidP="00E178AB">
            <w:pPr>
              <w:spacing w:after="0"/>
              <w:rPr>
                <w:rFonts w:ascii="Arial" w:hAnsi="Arial" w:cs="Arial"/>
                <w:b/>
                <w:bCs/>
              </w:rPr>
            </w:pPr>
            <w:r w:rsidRPr="00022682">
              <w:rPr>
                <w:rFonts w:ascii="Arial" w:hAnsi="Arial" w:cs="Arial"/>
                <w:b/>
                <w:bCs/>
              </w:rPr>
              <w:t>Course composition details</w:t>
            </w:r>
            <w:r w:rsidRPr="00022682">
              <w:rPr>
                <w:rFonts w:ascii="Arial" w:hAnsi="Arial" w:cs="Arial"/>
                <w:i/>
              </w:rPr>
              <w:t xml:space="preserve"> e.g. The course is a three year, part time course. The first year is a certificate level course of 100 hours…</w:t>
            </w:r>
            <w:proofErr w:type="spellStart"/>
            <w:r w:rsidRPr="00022682">
              <w:rPr>
                <w:rFonts w:ascii="Arial" w:hAnsi="Arial" w:cs="Arial"/>
                <w:i/>
              </w:rPr>
              <w:t>etc</w:t>
            </w:r>
            <w:proofErr w:type="spellEnd"/>
          </w:p>
        </w:tc>
      </w:tr>
      <w:tr w:rsidR="00801F6D" w:rsidRPr="00253E84" w14:paraId="668CF3F0"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657221F0" w14:textId="77777777" w:rsidR="00801F6D" w:rsidRPr="00022682" w:rsidRDefault="00801F6D" w:rsidP="00801F6D">
            <w:pPr>
              <w:rPr>
                <w:rFonts w:ascii="Arial" w:hAnsi="Arial" w:cs="Arial"/>
                <w:i/>
              </w:rPr>
            </w:pPr>
          </w:p>
        </w:tc>
      </w:tr>
      <w:tr w:rsidR="00801F6D" w:rsidRPr="00253E84" w14:paraId="1FE3C80C"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487732C7" w14:textId="77777777" w:rsidR="00801F6D" w:rsidRPr="00022682" w:rsidRDefault="00801F6D" w:rsidP="00E178AB">
            <w:pPr>
              <w:spacing w:after="0"/>
              <w:rPr>
                <w:rFonts w:ascii="Arial" w:hAnsi="Arial" w:cs="Arial"/>
                <w:b/>
                <w:bCs/>
              </w:rPr>
            </w:pPr>
            <w:r w:rsidRPr="00022682">
              <w:rPr>
                <w:rFonts w:ascii="Arial" w:hAnsi="Arial" w:cs="Arial"/>
                <w:b/>
                <w:bCs/>
              </w:rPr>
              <w:t xml:space="preserve">Assessor comments and additional findings </w:t>
            </w:r>
          </w:p>
        </w:tc>
      </w:tr>
      <w:tr w:rsidR="00801F6D" w:rsidRPr="00253E84" w14:paraId="06770421"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vAlign w:val="bottom"/>
          </w:tcPr>
          <w:p w14:paraId="007E4057" w14:textId="77777777" w:rsidR="00801F6D" w:rsidRPr="00022682" w:rsidRDefault="00801F6D" w:rsidP="00801F6D">
            <w:pPr>
              <w:rPr>
                <w:rFonts w:ascii="Arial" w:hAnsi="Arial" w:cs="Arial"/>
                <w:b/>
                <w:bCs/>
              </w:rPr>
            </w:pPr>
          </w:p>
        </w:tc>
      </w:tr>
      <w:tr w:rsidR="00801F6D" w:rsidRPr="00253E84" w14:paraId="7B9FB094"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1EE61426" w14:textId="77777777" w:rsidR="00801F6D" w:rsidRPr="00022682" w:rsidRDefault="00801F6D" w:rsidP="00E178AB">
            <w:pPr>
              <w:spacing w:after="0"/>
              <w:rPr>
                <w:rFonts w:ascii="Arial" w:hAnsi="Arial" w:cs="Arial"/>
                <w:b/>
                <w:bCs/>
              </w:rPr>
            </w:pPr>
            <w:r w:rsidRPr="00022682">
              <w:rPr>
                <w:rFonts w:ascii="Arial" w:hAnsi="Arial" w:cs="Arial"/>
                <w:b/>
                <w:bCs/>
              </w:rPr>
              <w:t xml:space="preserve">Summary of assessment findings </w:t>
            </w:r>
          </w:p>
        </w:tc>
      </w:tr>
      <w:tr w:rsidR="00801F6D" w:rsidRPr="00253E84" w14:paraId="73CF022F"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38461637" w14:textId="77777777" w:rsidR="00801F6D" w:rsidRPr="00022682" w:rsidRDefault="00801F6D" w:rsidP="00801F6D">
            <w:pPr>
              <w:jc w:val="both"/>
              <w:rPr>
                <w:rFonts w:ascii="Arial" w:hAnsi="Arial" w:cs="Arial"/>
              </w:rPr>
            </w:pPr>
          </w:p>
        </w:tc>
      </w:tr>
      <w:tr w:rsidR="00801F6D" w:rsidRPr="00253E84" w14:paraId="2C265968"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6793CCD8" w14:textId="77777777" w:rsidR="00801F6D" w:rsidRPr="00022682" w:rsidRDefault="00801F6D" w:rsidP="00E178AB">
            <w:pPr>
              <w:spacing w:after="0"/>
              <w:rPr>
                <w:rFonts w:ascii="Arial" w:hAnsi="Arial" w:cs="Arial"/>
                <w:b/>
              </w:rPr>
            </w:pPr>
            <w:r w:rsidRPr="00022682">
              <w:rPr>
                <w:rFonts w:ascii="Arial" w:hAnsi="Arial" w:cs="Arial"/>
                <w:b/>
              </w:rPr>
              <w:t>Conditions imposed and their deadlines</w:t>
            </w:r>
          </w:p>
        </w:tc>
      </w:tr>
      <w:tr w:rsidR="00801F6D" w:rsidRPr="00253E84" w14:paraId="08D03278"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5640A393" w14:textId="77777777" w:rsidR="00801F6D" w:rsidRPr="00022682" w:rsidRDefault="00801F6D" w:rsidP="00801F6D">
            <w:pPr>
              <w:rPr>
                <w:rFonts w:ascii="Arial" w:hAnsi="Arial" w:cs="Arial"/>
                <w:color w:val="FF0000"/>
              </w:rPr>
            </w:pPr>
          </w:p>
        </w:tc>
      </w:tr>
      <w:tr w:rsidR="00801F6D" w:rsidRPr="00253E84" w14:paraId="73A42148" w14:textId="77777777" w:rsidTr="00E178AB">
        <w:trPr>
          <w:trHeight w:val="454"/>
        </w:trPr>
        <w:tc>
          <w:tcPr>
            <w:tcW w:w="9153" w:type="dxa"/>
            <w:gridSpan w:val="2"/>
            <w:tcBorders>
              <w:top w:val="single" w:sz="4" w:space="0" w:color="7030A0"/>
              <w:left w:val="nil"/>
            </w:tcBorders>
            <w:shd w:val="clear" w:color="auto" w:fill="FFFFFF" w:themeFill="background2"/>
          </w:tcPr>
          <w:p w14:paraId="362CE6EF" w14:textId="77777777" w:rsidR="00801F6D" w:rsidRPr="00022682" w:rsidRDefault="00801F6D" w:rsidP="00E178AB">
            <w:pPr>
              <w:spacing w:before="120" w:after="0"/>
              <w:jc w:val="both"/>
              <w:rPr>
                <w:rFonts w:ascii="Arial" w:hAnsi="Arial" w:cs="Arial"/>
              </w:rPr>
            </w:pPr>
            <w:r w:rsidRPr="00BA4015">
              <w:rPr>
                <w:rFonts w:ascii="Arial" w:hAnsi="Arial" w:cs="Arial"/>
                <w:color w:val="FF0000"/>
                <w:sz w:val="20"/>
              </w:rPr>
              <w:t>Where a course fails to meet a criterion</w:t>
            </w:r>
            <w:r>
              <w:rPr>
                <w:rFonts w:ascii="Arial" w:hAnsi="Arial" w:cs="Arial"/>
                <w:color w:val="FF0000"/>
                <w:sz w:val="20"/>
              </w:rPr>
              <w:t xml:space="preserve"> or sub criterion</w:t>
            </w:r>
            <w:r w:rsidRPr="00BA4015">
              <w:rPr>
                <w:rFonts w:ascii="Arial" w:hAnsi="Arial" w:cs="Arial"/>
                <w:color w:val="FF0000"/>
                <w:sz w:val="20"/>
              </w:rPr>
              <w:t xml:space="preserve">, the assessor will specify a condition to be met before accreditation can be awarded. </w:t>
            </w:r>
            <w:r>
              <w:rPr>
                <w:rFonts w:ascii="Arial" w:hAnsi="Arial" w:cs="Arial"/>
                <w:color w:val="FF0000"/>
                <w:sz w:val="20"/>
              </w:rPr>
              <w:t>Each condition</w:t>
            </w:r>
            <w:r w:rsidRPr="00BA4015">
              <w:rPr>
                <w:rFonts w:ascii="Arial" w:hAnsi="Arial" w:cs="Arial"/>
                <w:color w:val="FF0000"/>
                <w:sz w:val="20"/>
              </w:rPr>
              <w:t xml:space="preserve"> must be evidenced </w:t>
            </w:r>
            <w:r>
              <w:rPr>
                <w:rFonts w:ascii="Arial" w:hAnsi="Arial" w:cs="Arial"/>
                <w:color w:val="FF0000"/>
                <w:sz w:val="20"/>
              </w:rPr>
              <w:t xml:space="preserve">satisfactorily by the deadline </w:t>
            </w:r>
            <w:r w:rsidRPr="00BA4015">
              <w:rPr>
                <w:rFonts w:ascii="Arial" w:hAnsi="Arial" w:cs="Arial"/>
                <w:color w:val="FF0000"/>
                <w:sz w:val="20"/>
              </w:rPr>
              <w:t xml:space="preserve">shown in order for </w:t>
            </w:r>
            <w:r>
              <w:rPr>
                <w:rFonts w:ascii="Arial" w:hAnsi="Arial" w:cs="Arial"/>
                <w:color w:val="FF0000"/>
                <w:sz w:val="20"/>
              </w:rPr>
              <w:t>accreditation to be awarded</w:t>
            </w:r>
            <w:r w:rsidRPr="00BA4015">
              <w:rPr>
                <w:rFonts w:ascii="Arial" w:hAnsi="Arial" w:cs="Arial"/>
                <w:color w:val="FF0000"/>
                <w:sz w:val="20"/>
              </w:rPr>
              <w:t>. If further information is not satisfactory or is not submitted by the final deadline date, the course’s conditional accredited status will be withdrawn.</w:t>
            </w:r>
          </w:p>
        </w:tc>
      </w:tr>
      <w:tr w:rsidR="00801F6D" w:rsidRPr="00253E84" w14:paraId="129F7E9E" w14:textId="77777777" w:rsidTr="00E178AB">
        <w:trPr>
          <w:trHeight w:val="454"/>
        </w:trPr>
        <w:tc>
          <w:tcPr>
            <w:tcW w:w="9153" w:type="dxa"/>
            <w:gridSpan w:val="2"/>
            <w:tcBorders>
              <w:left w:val="nil"/>
              <w:bottom w:val="single" w:sz="4" w:space="0" w:color="7030A0"/>
            </w:tcBorders>
            <w:shd w:val="clear" w:color="auto" w:fill="auto"/>
            <w:vAlign w:val="bottom"/>
          </w:tcPr>
          <w:p w14:paraId="7A9DCBC7" w14:textId="77777777" w:rsidR="00801F6D" w:rsidRPr="00022682" w:rsidRDefault="00801F6D" w:rsidP="00E178AB">
            <w:pPr>
              <w:spacing w:after="0"/>
              <w:rPr>
                <w:rFonts w:ascii="Arial" w:hAnsi="Arial" w:cs="Arial"/>
                <w:b/>
              </w:rPr>
            </w:pPr>
            <w:r w:rsidRPr="00022682">
              <w:rPr>
                <w:rFonts w:ascii="Arial" w:hAnsi="Arial" w:cs="Arial"/>
                <w:b/>
              </w:rPr>
              <w:t>Recommendations made</w:t>
            </w:r>
          </w:p>
        </w:tc>
      </w:tr>
      <w:tr w:rsidR="00801F6D" w:rsidRPr="00253E84" w14:paraId="3EFC3003"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0BC9277A" w14:textId="77777777" w:rsidR="00801F6D" w:rsidRPr="00022682" w:rsidRDefault="00801F6D" w:rsidP="00801F6D">
            <w:pPr>
              <w:rPr>
                <w:rFonts w:ascii="Arial" w:hAnsi="Arial" w:cs="Arial"/>
              </w:rPr>
            </w:pPr>
          </w:p>
        </w:tc>
      </w:tr>
      <w:tr w:rsidR="00801F6D" w:rsidRPr="00253E84" w14:paraId="5C7C7F99" w14:textId="77777777" w:rsidTr="00E178AB">
        <w:trPr>
          <w:trHeight w:val="454"/>
        </w:trPr>
        <w:tc>
          <w:tcPr>
            <w:tcW w:w="9153" w:type="dxa"/>
            <w:gridSpan w:val="2"/>
            <w:tcBorders>
              <w:top w:val="single" w:sz="4" w:space="0" w:color="7030A0"/>
              <w:left w:val="nil"/>
              <w:bottom w:val="nil"/>
            </w:tcBorders>
            <w:shd w:val="clear" w:color="auto" w:fill="FFFFFF" w:themeFill="background2"/>
          </w:tcPr>
          <w:p w14:paraId="6BCAC1DF" w14:textId="77777777" w:rsidR="00801F6D" w:rsidRPr="00082003" w:rsidRDefault="00801F6D" w:rsidP="00E178AB">
            <w:pPr>
              <w:spacing w:before="120" w:after="0"/>
              <w:rPr>
                <w:rFonts w:ascii="Arial" w:hAnsi="Arial" w:cs="Arial"/>
              </w:rPr>
            </w:pPr>
            <w:r w:rsidRPr="00082003">
              <w:rPr>
                <w:rFonts w:ascii="Arial" w:hAnsi="Arial" w:cs="Arial"/>
                <w:sz w:val="20"/>
              </w:rPr>
              <w:t>Recommendations are made with regard to course development and improvement but are not conditional for course accreditation. Please use the next Annual Monitor</w:t>
            </w:r>
            <w:r w:rsidRPr="001103F5">
              <w:rPr>
                <w:rFonts w:ascii="Arial" w:hAnsi="Arial" w:cs="Arial"/>
                <w:sz w:val="20"/>
                <w:shd w:val="clear" w:color="auto" w:fill="FFFFFF" w:themeFill="background2"/>
              </w:rPr>
              <w:t>i</w:t>
            </w:r>
            <w:r w:rsidRPr="00082003">
              <w:rPr>
                <w:rFonts w:ascii="Arial" w:hAnsi="Arial" w:cs="Arial"/>
                <w:sz w:val="20"/>
              </w:rPr>
              <w:t>ng Report to show how they have been considered and addressed.</w:t>
            </w:r>
          </w:p>
        </w:tc>
      </w:tr>
      <w:tr w:rsidR="00801F6D" w:rsidRPr="00253E84" w14:paraId="0E9389A2" w14:textId="77777777" w:rsidTr="00E178AB">
        <w:trPr>
          <w:trHeight w:val="454"/>
        </w:trPr>
        <w:tc>
          <w:tcPr>
            <w:tcW w:w="9153" w:type="dxa"/>
            <w:gridSpan w:val="2"/>
            <w:tcBorders>
              <w:top w:val="nil"/>
              <w:left w:val="nil"/>
              <w:bottom w:val="single" w:sz="4" w:space="0" w:color="7030A0"/>
            </w:tcBorders>
            <w:shd w:val="clear" w:color="auto" w:fill="auto"/>
            <w:vAlign w:val="bottom"/>
          </w:tcPr>
          <w:p w14:paraId="2F37E687" w14:textId="77777777" w:rsidR="00801F6D" w:rsidRPr="00022682" w:rsidRDefault="00801F6D" w:rsidP="00E178AB">
            <w:pPr>
              <w:spacing w:after="0"/>
              <w:rPr>
                <w:rFonts w:ascii="Arial" w:hAnsi="Arial" w:cs="Arial"/>
              </w:rPr>
            </w:pPr>
            <w:r w:rsidRPr="00022682">
              <w:rPr>
                <w:rFonts w:ascii="Arial" w:hAnsi="Arial" w:cs="Arial"/>
                <w:b/>
                <w:bCs/>
              </w:rPr>
              <w:t>Assessment outcome</w:t>
            </w:r>
          </w:p>
        </w:tc>
      </w:tr>
      <w:tr w:rsidR="00801F6D" w:rsidRPr="00253E84" w14:paraId="0CECE52B"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4D13D55B" w14:textId="77777777" w:rsidR="00801F6D" w:rsidRPr="00022682" w:rsidRDefault="00801F6D" w:rsidP="00801F6D">
            <w:pPr>
              <w:rPr>
                <w:rFonts w:ascii="Arial" w:hAnsi="Arial" w:cs="Arial"/>
              </w:rPr>
            </w:pPr>
          </w:p>
        </w:tc>
      </w:tr>
      <w:tr w:rsidR="00801F6D" w:rsidRPr="00253E84" w14:paraId="30E9B3DB" w14:textId="77777777" w:rsidTr="00E178AB">
        <w:trPr>
          <w:gridAfter w:val="1"/>
          <w:wAfter w:w="5066" w:type="dxa"/>
          <w:trHeight w:val="454"/>
        </w:trPr>
        <w:tc>
          <w:tcPr>
            <w:tcW w:w="4087" w:type="dxa"/>
            <w:tcBorders>
              <w:top w:val="single" w:sz="4" w:space="0" w:color="CC9900"/>
              <w:bottom w:val="single" w:sz="4" w:space="0" w:color="7030A0"/>
            </w:tcBorders>
            <w:shd w:val="clear" w:color="auto" w:fill="auto"/>
            <w:vAlign w:val="bottom"/>
          </w:tcPr>
          <w:p w14:paraId="772065AE" w14:textId="77777777" w:rsidR="00801F6D" w:rsidRPr="00071B1C" w:rsidRDefault="00801F6D" w:rsidP="00E178AB">
            <w:pPr>
              <w:spacing w:after="0"/>
              <w:rPr>
                <w:rFonts w:ascii="Arial" w:hAnsi="Arial" w:cs="Arial"/>
                <w:b/>
              </w:rPr>
            </w:pPr>
            <w:r>
              <w:rPr>
                <w:rFonts w:ascii="Arial" w:hAnsi="Arial" w:cs="Arial"/>
                <w:b/>
              </w:rPr>
              <w:t xml:space="preserve">Accreditation end date </w:t>
            </w:r>
          </w:p>
        </w:tc>
      </w:tr>
      <w:tr w:rsidR="00801F6D" w:rsidRPr="00253E84" w14:paraId="3DB45C01" w14:textId="77777777" w:rsidTr="00E178AB">
        <w:trPr>
          <w:gridAfter w:val="1"/>
          <w:wAfter w:w="5066" w:type="dxa"/>
          <w:trHeight w:val="454"/>
        </w:trPr>
        <w:tc>
          <w:tcPr>
            <w:tcW w:w="4087" w:type="dxa"/>
            <w:tcBorders>
              <w:top w:val="single" w:sz="4" w:space="0" w:color="7030A0"/>
              <w:left w:val="single" w:sz="4" w:space="0" w:color="7030A0"/>
              <w:bottom w:val="single" w:sz="4" w:space="0" w:color="7030A0"/>
              <w:right w:val="single" w:sz="4" w:space="0" w:color="7030A0"/>
            </w:tcBorders>
            <w:shd w:val="clear" w:color="auto" w:fill="auto"/>
          </w:tcPr>
          <w:p w14:paraId="10A5A4EA" w14:textId="77777777" w:rsidR="00801F6D" w:rsidRPr="00022682" w:rsidRDefault="00801F6D" w:rsidP="00801F6D">
            <w:pPr>
              <w:rPr>
                <w:rFonts w:ascii="Arial" w:hAnsi="Arial" w:cs="Arial"/>
              </w:rPr>
            </w:pPr>
          </w:p>
        </w:tc>
      </w:tr>
      <w:tr w:rsidR="00801F6D" w:rsidRPr="00253E84" w14:paraId="1D330319" w14:textId="77777777" w:rsidTr="00E178AB">
        <w:trPr>
          <w:trHeight w:val="454"/>
        </w:trPr>
        <w:tc>
          <w:tcPr>
            <w:tcW w:w="9153" w:type="dxa"/>
            <w:gridSpan w:val="2"/>
            <w:tcBorders>
              <w:bottom w:val="single" w:sz="4" w:space="0" w:color="7030A0"/>
            </w:tcBorders>
            <w:shd w:val="clear" w:color="auto" w:fill="auto"/>
            <w:vAlign w:val="bottom"/>
          </w:tcPr>
          <w:p w14:paraId="4B3A78A4" w14:textId="77777777" w:rsidR="00801F6D" w:rsidRPr="00022682" w:rsidRDefault="00801F6D" w:rsidP="00E178AB">
            <w:pPr>
              <w:spacing w:after="0"/>
              <w:rPr>
                <w:rFonts w:ascii="Arial" w:hAnsi="Arial" w:cs="Arial"/>
              </w:rPr>
            </w:pPr>
            <w:r w:rsidRPr="00022682">
              <w:rPr>
                <w:rFonts w:ascii="Arial" w:hAnsi="Arial" w:cs="Arial"/>
                <w:b/>
              </w:rPr>
              <w:t>Report ratified for BACP by</w:t>
            </w:r>
          </w:p>
        </w:tc>
      </w:tr>
      <w:tr w:rsidR="00801F6D" w:rsidRPr="00253E84" w14:paraId="3531FA47"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490A8F8D" w14:textId="77777777" w:rsidR="00801F6D" w:rsidRPr="00022682" w:rsidRDefault="00801F6D" w:rsidP="00801F6D">
            <w:pPr>
              <w:rPr>
                <w:rFonts w:ascii="Arial" w:hAnsi="Arial" w:cs="Arial"/>
              </w:rPr>
            </w:pPr>
          </w:p>
        </w:tc>
      </w:tr>
      <w:tr w:rsidR="00801F6D" w:rsidRPr="00253E84" w14:paraId="1B8FB39E" w14:textId="77777777" w:rsidTr="00E178AB">
        <w:trPr>
          <w:trHeight w:val="454"/>
        </w:trPr>
        <w:tc>
          <w:tcPr>
            <w:tcW w:w="9153" w:type="dxa"/>
            <w:gridSpan w:val="2"/>
            <w:tcBorders>
              <w:top w:val="single" w:sz="4" w:space="0" w:color="7030A0"/>
              <w:left w:val="nil"/>
            </w:tcBorders>
            <w:shd w:val="clear" w:color="auto" w:fill="auto"/>
            <w:vAlign w:val="bottom"/>
          </w:tcPr>
          <w:p w14:paraId="595B3867" w14:textId="77777777" w:rsidR="00801F6D" w:rsidRPr="00022682" w:rsidRDefault="00801F6D" w:rsidP="00E178AB">
            <w:pPr>
              <w:spacing w:after="0"/>
              <w:rPr>
                <w:rFonts w:ascii="Arial" w:hAnsi="Arial" w:cs="Arial"/>
                <w:b/>
              </w:rPr>
            </w:pPr>
            <w:r w:rsidRPr="00022682">
              <w:rPr>
                <w:rFonts w:ascii="Arial" w:hAnsi="Arial" w:cs="Arial"/>
                <w:b/>
              </w:rPr>
              <w:t xml:space="preserve">Date signed </w:t>
            </w:r>
          </w:p>
        </w:tc>
      </w:tr>
      <w:tr w:rsidR="00801F6D" w:rsidRPr="00253E84" w14:paraId="27493AE9" w14:textId="77777777" w:rsidTr="00E178AB">
        <w:trPr>
          <w:gridAfter w:val="1"/>
          <w:wAfter w:w="5066" w:type="dxa"/>
          <w:trHeight w:val="454"/>
        </w:trPr>
        <w:tc>
          <w:tcPr>
            <w:tcW w:w="4087" w:type="dxa"/>
            <w:tcBorders>
              <w:top w:val="single" w:sz="4" w:space="0" w:color="7030A0"/>
              <w:left w:val="single" w:sz="4" w:space="0" w:color="7030A0"/>
              <w:bottom w:val="single" w:sz="4" w:space="0" w:color="7030A0"/>
              <w:right w:val="single" w:sz="4" w:space="0" w:color="7030A0"/>
            </w:tcBorders>
            <w:shd w:val="clear" w:color="auto" w:fill="auto"/>
          </w:tcPr>
          <w:p w14:paraId="72EA72F6" w14:textId="77777777" w:rsidR="00801F6D" w:rsidRPr="00022682" w:rsidRDefault="00801F6D" w:rsidP="00801F6D">
            <w:pPr>
              <w:rPr>
                <w:rFonts w:ascii="Arial" w:hAnsi="Arial" w:cs="Arial"/>
              </w:rPr>
            </w:pPr>
          </w:p>
        </w:tc>
      </w:tr>
      <w:tr w:rsidR="00801F6D" w:rsidRPr="00253E84" w14:paraId="3BAC60BA" w14:textId="77777777" w:rsidTr="00046A36">
        <w:trPr>
          <w:trHeight w:val="284"/>
        </w:trPr>
        <w:tc>
          <w:tcPr>
            <w:tcW w:w="9153" w:type="dxa"/>
            <w:gridSpan w:val="2"/>
            <w:tcBorders>
              <w:left w:val="nil"/>
              <w:bottom w:val="nil"/>
            </w:tcBorders>
            <w:shd w:val="clear" w:color="auto" w:fill="auto"/>
          </w:tcPr>
          <w:p w14:paraId="3F65B3B8" w14:textId="77777777" w:rsidR="00801F6D" w:rsidRPr="00253E84" w:rsidRDefault="00801F6D" w:rsidP="00E178AB">
            <w:pPr>
              <w:spacing w:after="0"/>
              <w:rPr>
                <w:rFonts w:ascii="Arial" w:hAnsi="Arial" w:cs="Arial"/>
                <w:sz w:val="20"/>
                <w:szCs w:val="20"/>
              </w:rPr>
            </w:pPr>
          </w:p>
        </w:tc>
      </w:tr>
      <w:tr w:rsidR="00801F6D" w:rsidRPr="00253E84" w14:paraId="409DEDF0" w14:textId="77777777" w:rsidTr="00046A36">
        <w:trPr>
          <w:trHeight w:val="284"/>
        </w:trPr>
        <w:tc>
          <w:tcPr>
            <w:tcW w:w="9153" w:type="dxa"/>
            <w:gridSpan w:val="2"/>
            <w:tcBorders>
              <w:top w:val="nil"/>
              <w:left w:val="nil"/>
              <w:bottom w:val="nil"/>
            </w:tcBorders>
            <w:shd w:val="clear" w:color="auto" w:fill="FFFFFF" w:themeFill="background2"/>
            <w:vAlign w:val="center"/>
          </w:tcPr>
          <w:p w14:paraId="5F0792F7" w14:textId="77777777" w:rsidR="00801F6D" w:rsidRPr="00822401" w:rsidRDefault="00801F6D" w:rsidP="00801F6D">
            <w:pPr>
              <w:jc w:val="both"/>
              <w:rPr>
                <w:rFonts w:ascii="Arial" w:hAnsi="Arial" w:cs="Arial"/>
                <w:sz w:val="20"/>
                <w:szCs w:val="20"/>
              </w:rPr>
            </w:pPr>
            <w:r w:rsidRPr="00822401">
              <w:rPr>
                <w:rFonts w:ascii="Arial" w:hAnsi="Arial" w:cs="Arial"/>
                <w:sz w:val="20"/>
                <w:szCs w:val="20"/>
              </w:rPr>
              <w:t xml:space="preserve">Courses are reminded that the title of the course given in this application is the </w:t>
            </w:r>
            <w:r>
              <w:rPr>
                <w:rFonts w:ascii="Arial" w:hAnsi="Arial" w:cs="Arial"/>
                <w:sz w:val="20"/>
                <w:szCs w:val="20"/>
              </w:rPr>
              <w:t xml:space="preserve">title by which BACP will recognise the course. </w:t>
            </w:r>
            <w:r w:rsidRPr="00822401">
              <w:rPr>
                <w:rFonts w:ascii="Arial" w:hAnsi="Arial" w:cs="Arial"/>
                <w:sz w:val="20"/>
                <w:szCs w:val="20"/>
              </w:rPr>
              <w:t xml:space="preserve">Courses should be sure to replicate this title on any correspondence and reports regarding the course and certification for graduates. </w:t>
            </w:r>
          </w:p>
        </w:tc>
      </w:tr>
      <w:tr w:rsidR="00801F6D" w:rsidRPr="00253E84" w14:paraId="63155136" w14:textId="77777777" w:rsidTr="00046A36">
        <w:trPr>
          <w:trHeight w:val="284"/>
        </w:trPr>
        <w:tc>
          <w:tcPr>
            <w:tcW w:w="9153" w:type="dxa"/>
            <w:gridSpan w:val="2"/>
            <w:tcBorders>
              <w:top w:val="nil"/>
              <w:left w:val="nil"/>
              <w:bottom w:val="nil"/>
            </w:tcBorders>
            <w:shd w:val="clear" w:color="auto" w:fill="auto"/>
            <w:vAlign w:val="center"/>
          </w:tcPr>
          <w:p w14:paraId="05BDF2B9" w14:textId="77777777" w:rsidR="00801F6D" w:rsidRPr="00822401" w:rsidRDefault="00801F6D" w:rsidP="00E178AB">
            <w:pPr>
              <w:spacing w:after="0"/>
              <w:jc w:val="both"/>
              <w:rPr>
                <w:rFonts w:ascii="Arial" w:hAnsi="Arial" w:cs="Arial"/>
                <w:sz w:val="20"/>
              </w:rPr>
            </w:pPr>
          </w:p>
        </w:tc>
      </w:tr>
      <w:tr w:rsidR="00801F6D" w:rsidRPr="00253E84" w14:paraId="08119D43" w14:textId="77777777" w:rsidTr="00046A36">
        <w:trPr>
          <w:trHeight w:val="284"/>
        </w:trPr>
        <w:tc>
          <w:tcPr>
            <w:tcW w:w="9153" w:type="dxa"/>
            <w:gridSpan w:val="2"/>
            <w:tcBorders>
              <w:top w:val="nil"/>
              <w:left w:val="nil"/>
              <w:bottom w:val="nil"/>
            </w:tcBorders>
            <w:shd w:val="clear" w:color="auto" w:fill="FFFFFF" w:themeFill="background2"/>
            <w:vAlign w:val="center"/>
          </w:tcPr>
          <w:p w14:paraId="43D972B0" w14:textId="77777777" w:rsidR="00801F6D" w:rsidRPr="00822401" w:rsidRDefault="00801F6D" w:rsidP="00801F6D">
            <w:pPr>
              <w:jc w:val="both"/>
              <w:rPr>
                <w:rFonts w:ascii="Arial" w:hAnsi="Arial" w:cs="Arial"/>
                <w:sz w:val="20"/>
              </w:rPr>
            </w:pPr>
            <w:r w:rsidRPr="00822401">
              <w:rPr>
                <w:rFonts w:ascii="Arial" w:hAnsi="Arial" w:cs="Arial"/>
                <w:sz w:val="20"/>
              </w:rPr>
              <w:t>The published Terms and Conditions for course accreditation apply to all courses currently accredited under this scheme. The Terms and conditions are subject to change and maybe updated from time to time as notified by BACP.</w:t>
            </w:r>
            <w:r>
              <w:rPr>
                <w:rFonts w:ascii="Arial" w:hAnsi="Arial" w:cs="Arial"/>
                <w:sz w:val="20"/>
              </w:rPr>
              <w:t xml:space="preserve"> It is the course’s responsibility to keep up to date with current requirements. </w:t>
            </w:r>
          </w:p>
        </w:tc>
      </w:tr>
      <w:tr w:rsidR="00801F6D" w:rsidRPr="00253E84" w14:paraId="4C2312A2" w14:textId="77777777" w:rsidTr="00046A36">
        <w:trPr>
          <w:trHeight w:val="284"/>
        </w:trPr>
        <w:tc>
          <w:tcPr>
            <w:tcW w:w="9153" w:type="dxa"/>
            <w:gridSpan w:val="2"/>
            <w:tcBorders>
              <w:top w:val="nil"/>
              <w:left w:val="nil"/>
              <w:bottom w:val="nil"/>
            </w:tcBorders>
            <w:shd w:val="clear" w:color="auto" w:fill="auto"/>
            <w:vAlign w:val="center"/>
          </w:tcPr>
          <w:p w14:paraId="26CAC638" w14:textId="77777777" w:rsidR="00801F6D" w:rsidRPr="00822401" w:rsidRDefault="00801F6D" w:rsidP="00E178AB">
            <w:pPr>
              <w:spacing w:after="0"/>
              <w:jc w:val="both"/>
              <w:rPr>
                <w:rFonts w:ascii="Arial" w:hAnsi="Arial" w:cs="Arial"/>
                <w:sz w:val="20"/>
              </w:rPr>
            </w:pPr>
          </w:p>
        </w:tc>
      </w:tr>
      <w:tr w:rsidR="00801F6D" w:rsidRPr="00253E84" w14:paraId="1356E410" w14:textId="77777777" w:rsidTr="00046A36">
        <w:trPr>
          <w:trHeight w:val="397"/>
        </w:trPr>
        <w:tc>
          <w:tcPr>
            <w:tcW w:w="9153" w:type="dxa"/>
            <w:gridSpan w:val="2"/>
            <w:tcBorders>
              <w:top w:val="nil"/>
              <w:left w:val="nil"/>
              <w:bottom w:val="nil"/>
            </w:tcBorders>
            <w:shd w:val="clear" w:color="auto" w:fill="FFFFFF" w:themeFill="background2"/>
            <w:vAlign w:val="center"/>
          </w:tcPr>
          <w:p w14:paraId="788EA4D8" w14:textId="77777777" w:rsidR="00801F6D" w:rsidRPr="00822401" w:rsidRDefault="00801F6D" w:rsidP="00801F6D">
            <w:pPr>
              <w:jc w:val="both"/>
              <w:rPr>
                <w:rFonts w:ascii="Arial" w:hAnsi="Arial" w:cs="Arial"/>
                <w:sz w:val="20"/>
              </w:rPr>
            </w:pPr>
            <w:r w:rsidRPr="00822401">
              <w:rPr>
                <w:rFonts w:ascii="Arial" w:hAnsi="Arial" w:cs="Arial"/>
                <w:sz w:val="20"/>
              </w:rPr>
              <w:t>A course may not continue to be accredited if it fails to meet all criteria for the course accreditation scheme.</w:t>
            </w:r>
          </w:p>
        </w:tc>
      </w:tr>
    </w:tbl>
    <w:p w14:paraId="0777FB61" w14:textId="102BF616" w:rsidR="00801F6D" w:rsidRPr="00DB113E" w:rsidRDefault="00801F6D" w:rsidP="00801F6D">
      <w:pPr>
        <w:pStyle w:val="Footer"/>
        <w:jc w:val="right"/>
        <w:rPr>
          <w:color w:val="7030A0"/>
          <w:sz w:val="18"/>
          <w:szCs w:val="18"/>
        </w:rPr>
      </w:pPr>
      <w:r w:rsidRPr="00DB113E">
        <w:rPr>
          <w:color w:val="7030A0"/>
          <w:sz w:val="18"/>
          <w:szCs w:val="18"/>
        </w:rPr>
        <w:t>[Application v</w:t>
      </w:r>
      <w:r w:rsidR="00E178AB">
        <w:rPr>
          <w:noProof/>
          <w:color w:val="7030A0"/>
          <w:sz w:val="18"/>
          <w:szCs w:val="18"/>
        </w:rPr>
        <w:t>2018-02-01</w:t>
      </w:r>
      <w:r w:rsidRPr="00DB113E">
        <w:rPr>
          <w:noProof/>
          <w:color w:val="7030A0"/>
          <w:sz w:val="18"/>
          <w:szCs w:val="18"/>
        </w:rPr>
        <w:t>]</w:t>
      </w:r>
    </w:p>
    <w:p w14:paraId="20F3693E" w14:textId="00D0B76F" w:rsidR="00801F6D" w:rsidRPr="00DB113E" w:rsidRDefault="00E178AB" w:rsidP="00801F6D">
      <w:pPr>
        <w:pStyle w:val="Footer"/>
        <w:jc w:val="right"/>
        <w:rPr>
          <w:color w:val="7030A0"/>
          <w:sz w:val="18"/>
          <w:szCs w:val="18"/>
        </w:rPr>
      </w:pPr>
      <w:r>
        <w:rPr>
          <w:color w:val="7030A0"/>
          <w:sz w:val="18"/>
          <w:szCs w:val="18"/>
        </w:rPr>
        <w:t xml:space="preserve"> </w:t>
      </w:r>
    </w:p>
    <w:p w14:paraId="3519416C" w14:textId="77777777" w:rsidR="00801F6D" w:rsidRPr="00253E84" w:rsidRDefault="00801F6D" w:rsidP="00801F6D">
      <w:pPr>
        <w:jc w:val="right"/>
        <w:rPr>
          <w:rFonts w:ascii="Arial" w:hAnsi="Arial" w:cs="Arial"/>
          <w:b/>
          <w:spacing w:val="-3"/>
          <w:lang w:val="en-US"/>
        </w:rPr>
      </w:pPr>
    </w:p>
    <w:p w14:paraId="4ED1E95A" w14:textId="164ADEF7" w:rsidR="00C700F2" w:rsidRPr="00C700F2" w:rsidRDefault="00C700F2" w:rsidP="00801F6D">
      <w:pPr>
        <w:spacing w:after="0"/>
        <w:rPr>
          <w:rFonts w:ascii="Trebuchet MS" w:hAnsi="Trebuchet MS" w:cs="Arial"/>
        </w:rPr>
      </w:pPr>
    </w:p>
    <w:sectPr w:rsidR="00C700F2" w:rsidRPr="00C700F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74BB3" w14:textId="77777777" w:rsidR="00627806" w:rsidRDefault="00627806" w:rsidP="00A9322B">
      <w:pPr>
        <w:spacing w:after="0" w:line="240" w:lineRule="auto"/>
      </w:pPr>
      <w:r>
        <w:separator/>
      </w:r>
    </w:p>
  </w:endnote>
  <w:endnote w:type="continuationSeparator" w:id="0">
    <w:p w14:paraId="29454116" w14:textId="77777777" w:rsidR="00627806" w:rsidRDefault="00627806"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40D39" w14:textId="49396382" w:rsidR="00627806" w:rsidRPr="009A6971" w:rsidRDefault="0062780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627806" w:rsidRPr="009A6971" w:rsidRDefault="0062780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8432B" w14:textId="77777777" w:rsidR="00627806" w:rsidRDefault="00627806" w:rsidP="00A9322B">
      <w:pPr>
        <w:spacing w:after="0" w:line="240" w:lineRule="auto"/>
      </w:pPr>
      <w:r>
        <w:separator/>
      </w:r>
    </w:p>
  </w:footnote>
  <w:footnote w:type="continuationSeparator" w:id="0">
    <w:p w14:paraId="051528EC" w14:textId="77777777" w:rsidR="00627806" w:rsidRDefault="00627806" w:rsidP="00A93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F8C77" w14:textId="575FA8DD" w:rsidR="00627806" w:rsidRPr="009A6971" w:rsidRDefault="00627806">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483"/>
    <w:multiLevelType w:val="hybridMultilevel"/>
    <w:tmpl w:val="7ABE353E"/>
    <w:lvl w:ilvl="0" w:tplc="FE349854">
      <w:start w:val="1"/>
      <w:numFmt w:val="bullet"/>
      <w:lvlText w:val=""/>
      <w:lvlJc w:val="left"/>
      <w:pPr>
        <w:tabs>
          <w:tab w:val="num" w:pos="360"/>
        </w:tabs>
        <w:ind w:left="360" w:hanging="360"/>
      </w:pPr>
      <w:rPr>
        <w:rFonts w:ascii="Symbol" w:hAnsi="Symbol" w:hint="default"/>
        <w:color w:val="CC66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D5C66"/>
    <w:multiLevelType w:val="hybridMultilevel"/>
    <w:tmpl w:val="92042EA2"/>
    <w:lvl w:ilvl="0" w:tplc="1F624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F1125"/>
    <w:multiLevelType w:val="hybridMultilevel"/>
    <w:tmpl w:val="E98E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21560"/>
    <w:multiLevelType w:val="hybridMultilevel"/>
    <w:tmpl w:val="6D140FC0"/>
    <w:lvl w:ilvl="0" w:tplc="013E14E8">
      <w:start w:val="1"/>
      <w:numFmt w:val="bullet"/>
      <w:lvlText w:val=""/>
      <w:lvlJc w:val="left"/>
      <w:pPr>
        <w:tabs>
          <w:tab w:val="num" w:pos="360"/>
        </w:tabs>
        <w:ind w:left="360" w:hanging="360"/>
      </w:pPr>
      <w:rPr>
        <w:rFonts w:ascii="Symbol" w:hAnsi="Symbol" w:hint="default"/>
        <w:color w:val="00808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B42CD1"/>
    <w:multiLevelType w:val="hybridMultilevel"/>
    <w:tmpl w:val="BED695E0"/>
    <w:lvl w:ilvl="0" w:tplc="2FF8AC98">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6">
    <w:nsid w:val="31CC0DE1"/>
    <w:multiLevelType w:val="hybridMultilevel"/>
    <w:tmpl w:val="2EA49DF4"/>
    <w:lvl w:ilvl="0" w:tplc="FE349854">
      <w:start w:val="1"/>
      <w:numFmt w:val="bullet"/>
      <w:lvlText w:val=""/>
      <w:lvlJc w:val="left"/>
      <w:pPr>
        <w:tabs>
          <w:tab w:val="num" w:pos="360"/>
        </w:tabs>
        <w:ind w:left="360" w:hanging="360"/>
      </w:pPr>
      <w:rPr>
        <w:rFonts w:ascii="Symbol" w:hAnsi="Symbol" w:hint="default"/>
        <w:color w:val="CC660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F4F4401"/>
    <w:multiLevelType w:val="hybridMultilevel"/>
    <w:tmpl w:val="4D36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D830ED"/>
    <w:multiLevelType w:val="hybridMultilevel"/>
    <w:tmpl w:val="7F103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652468"/>
    <w:multiLevelType w:val="hybridMultilevel"/>
    <w:tmpl w:val="A35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0"/>
  </w:num>
  <w:num w:numId="6">
    <w:abstractNumId w:val="8"/>
  </w:num>
  <w:num w:numId="7">
    <w:abstractNumId w:val="9"/>
  </w:num>
  <w:num w:numId="8">
    <w:abstractNumId w:val="3"/>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3D"/>
    <w:rsid w:val="0004067C"/>
    <w:rsid w:val="00046A36"/>
    <w:rsid w:val="000973E7"/>
    <w:rsid w:val="001B226E"/>
    <w:rsid w:val="001F1F20"/>
    <w:rsid w:val="00245A9D"/>
    <w:rsid w:val="002811C6"/>
    <w:rsid w:val="002850F9"/>
    <w:rsid w:val="002A3F3D"/>
    <w:rsid w:val="002E0931"/>
    <w:rsid w:val="003C48A6"/>
    <w:rsid w:val="003C61DD"/>
    <w:rsid w:val="004B0E11"/>
    <w:rsid w:val="004C32DF"/>
    <w:rsid w:val="00515B18"/>
    <w:rsid w:val="0053243B"/>
    <w:rsid w:val="00561264"/>
    <w:rsid w:val="005F264A"/>
    <w:rsid w:val="00627806"/>
    <w:rsid w:val="006E65BC"/>
    <w:rsid w:val="00733F4C"/>
    <w:rsid w:val="00801F6D"/>
    <w:rsid w:val="00815D87"/>
    <w:rsid w:val="00892DE6"/>
    <w:rsid w:val="009870B0"/>
    <w:rsid w:val="009A6971"/>
    <w:rsid w:val="009F1885"/>
    <w:rsid w:val="00A109C6"/>
    <w:rsid w:val="00A12E18"/>
    <w:rsid w:val="00A43C93"/>
    <w:rsid w:val="00A72A76"/>
    <w:rsid w:val="00A9322B"/>
    <w:rsid w:val="00B54E4F"/>
    <w:rsid w:val="00C01F93"/>
    <w:rsid w:val="00C700F2"/>
    <w:rsid w:val="00CA4DA2"/>
    <w:rsid w:val="00CF4482"/>
    <w:rsid w:val="00E178AB"/>
    <w:rsid w:val="00E44D8A"/>
    <w:rsid w:val="00E55286"/>
    <w:rsid w:val="00E66DED"/>
    <w:rsid w:val="00F4368F"/>
    <w:rsid w:val="00F5533E"/>
    <w:rsid w:val="00F64884"/>
    <w:rsid w:val="00F6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56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4482"/>
  </w:style>
  <w:style w:type="paragraph" w:styleId="Heading1">
    <w:name w:val="heading 1"/>
    <w:basedOn w:val="Normal"/>
    <w:next w:val="Normal"/>
    <w:link w:val="Heading1Char"/>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character" w:customStyle="1" w:styleId="BalloonTextChar">
    <w:name w:val="Balloon Text Char"/>
    <w:basedOn w:val="DefaultParagraphFont"/>
    <w:link w:val="BalloonText"/>
    <w:uiPriority w:val="99"/>
    <w:semiHidden/>
    <w:rsid w:val="00801F6D"/>
    <w:rPr>
      <w:rFonts w:ascii="Tahoma" w:hAnsi="Tahoma" w:cs="Tahoma"/>
      <w:sz w:val="16"/>
      <w:szCs w:val="16"/>
    </w:rPr>
  </w:style>
  <w:style w:type="paragraph" w:styleId="BalloonText">
    <w:name w:val="Balloon Text"/>
    <w:basedOn w:val="Normal"/>
    <w:link w:val="BalloonTextChar"/>
    <w:uiPriority w:val="99"/>
    <w:semiHidden/>
    <w:unhideWhenUsed/>
    <w:rsid w:val="00801F6D"/>
    <w:pPr>
      <w:spacing w:after="0" w:line="240" w:lineRule="auto"/>
    </w:pPr>
    <w:rPr>
      <w:rFonts w:ascii="Tahoma" w:hAnsi="Tahoma" w:cs="Tahoma"/>
      <w:sz w:val="16"/>
      <w:szCs w:val="16"/>
    </w:rPr>
  </w:style>
  <w:style w:type="paragraph" w:styleId="BodyText">
    <w:name w:val="Body Text"/>
    <w:basedOn w:val="Normal"/>
    <w:link w:val="BodyTextChar"/>
    <w:rsid w:val="00801F6D"/>
    <w:pPr>
      <w:tabs>
        <w:tab w:val="left" w:pos="-720"/>
        <w:tab w:val="left" w:pos="0"/>
      </w:tabs>
      <w:suppressAutoHyphens/>
      <w:spacing w:after="0" w:line="240" w:lineRule="auto"/>
      <w:jc w:val="both"/>
    </w:pPr>
    <w:rPr>
      <w:rFonts w:ascii="Times Roman" w:eastAsia="Times New Roman" w:hAnsi="Times Roman" w:cs="Times New Roman"/>
      <w:i/>
      <w:spacing w:val="-3"/>
      <w:sz w:val="24"/>
      <w:szCs w:val="20"/>
      <w:lang w:val="en-US" w:eastAsia="en-GB"/>
    </w:rPr>
  </w:style>
  <w:style w:type="character" w:customStyle="1" w:styleId="BodyTextChar">
    <w:name w:val="Body Text Char"/>
    <w:basedOn w:val="DefaultParagraphFont"/>
    <w:link w:val="BodyText"/>
    <w:rsid w:val="00801F6D"/>
    <w:rPr>
      <w:rFonts w:ascii="Times Roman" w:eastAsia="Times New Roman" w:hAnsi="Times Roman" w:cs="Times New Roman"/>
      <w:i/>
      <w:spacing w:val="-3"/>
      <w:sz w:val="24"/>
      <w:szCs w:val="20"/>
      <w:lang w:val="en-US" w:eastAsia="en-GB"/>
    </w:rPr>
  </w:style>
  <w:style w:type="character" w:customStyle="1" w:styleId="BodyText2Char">
    <w:name w:val="Body Text 2 Char"/>
    <w:basedOn w:val="DefaultParagraphFont"/>
    <w:link w:val="BodyText2"/>
    <w:uiPriority w:val="99"/>
    <w:semiHidden/>
    <w:rsid w:val="00801F6D"/>
  </w:style>
  <w:style w:type="paragraph" w:styleId="BodyText2">
    <w:name w:val="Body Text 2"/>
    <w:basedOn w:val="Normal"/>
    <w:link w:val="BodyText2Char"/>
    <w:uiPriority w:val="99"/>
    <w:semiHidden/>
    <w:unhideWhenUsed/>
    <w:rsid w:val="00801F6D"/>
    <w:pPr>
      <w:spacing w:after="120" w:line="480" w:lineRule="auto"/>
    </w:pPr>
  </w:style>
  <w:style w:type="paragraph" w:styleId="BodyTextIndent3">
    <w:name w:val="Body Text Indent 3"/>
    <w:basedOn w:val="Normal"/>
    <w:link w:val="BodyTextIndent3Char"/>
    <w:uiPriority w:val="99"/>
    <w:unhideWhenUsed/>
    <w:rsid w:val="00801F6D"/>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rsid w:val="00801F6D"/>
    <w:rPr>
      <w:sz w:val="16"/>
      <w:szCs w:val="16"/>
    </w:rPr>
  </w:style>
  <w:style w:type="paragraph" w:styleId="BodyTextIndent">
    <w:name w:val="Body Text Indent"/>
    <w:basedOn w:val="Normal"/>
    <w:link w:val="BodyTextIndentChar"/>
    <w:uiPriority w:val="99"/>
    <w:unhideWhenUsed/>
    <w:rsid w:val="00801F6D"/>
    <w:pPr>
      <w:spacing w:after="120" w:line="240" w:lineRule="auto"/>
      <w:ind w:left="283"/>
    </w:pPr>
  </w:style>
  <w:style w:type="character" w:customStyle="1" w:styleId="BodyTextIndentChar">
    <w:name w:val="Body Text Indent Char"/>
    <w:basedOn w:val="DefaultParagraphFont"/>
    <w:link w:val="BodyTextIndent"/>
    <w:uiPriority w:val="99"/>
    <w:rsid w:val="00801F6D"/>
  </w:style>
  <w:style w:type="table" w:styleId="TableGrid">
    <w:name w:val="Table Grid"/>
    <w:basedOn w:val="TableNormal"/>
    <w:uiPriority w:val="39"/>
    <w:rsid w:val="0080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1F6D"/>
    <w:rPr>
      <w:b/>
      <w:bCs/>
      <w:i w:val="0"/>
      <w:iCs w:val="0"/>
    </w:rPr>
  </w:style>
  <w:style w:type="character" w:customStyle="1" w:styleId="st1">
    <w:name w:val="st1"/>
    <w:basedOn w:val="DefaultParagraphFont"/>
    <w:rsid w:val="00801F6D"/>
  </w:style>
  <w:style w:type="paragraph" w:customStyle="1" w:styleId="Pa2">
    <w:name w:val="Pa2"/>
    <w:basedOn w:val="Normal"/>
    <w:next w:val="Normal"/>
    <w:uiPriority w:val="99"/>
    <w:rsid w:val="00801F6D"/>
    <w:pPr>
      <w:autoSpaceDE w:val="0"/>
      <w:autoSpaceDN w:val="0"/>
      <w:adjustRightInd w:val="0"/>
      <w:spacing w:after="0" w:line="221" w:lineRule="atLeast"/>
    </w:pPr>
    <w:rPr>
      <w:rFonts w:ascii="Helvetica Light" w:hAnsi="Helvetica Light"/>
      <w:sz w:val="24"/>
      <w:szCs w:val="24"/>
    </w:rPr>
  </w:style>
  <w:style w:type="character" w:styleId="PageNumber">
    <w:name w:val="page number"/>
    <w:basedOn w:val="DefaultParagraphFont"/>
    <w:rsid w:val="00801F6D"/>
  </w:style>
  <w:style w:type="character" w:customStyle="1" w:styleId="text">
    <w:name w:val="text"/>
    <w:basedOn w:val="DefaultParagraphFont"/>
    <w:rsid w:val="00801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4482"/>
  </w:style>
  <w:style w:type="paragraph" w:styleId="Heading1">
    <w:name w:val="heading 1"/>
    <w:basedOn w:val="Normal"/>
    <w:next w:val="Normal"/>
    <w:link w:val="Heading1Char"/>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character" w:customStyle="1" w:styleId="BalloonTextChar">
    <w:name w:val="Balloon Text Char"/>
    <w:basedOn w:val="DefaultParagraphFont"/>
    <w:link w:val="BalloonText"/>
    <w:uiPriority w:val="99"/>
    <w:semiHidden/>
    <w:rsid w:val="00801F6D"/>
    <w:rPr>
      <w:rFonts w:ascii="Tahoma" w:hAnsi="Tahoma" w:cs="Tahoma"/>
      <w:sz w:val="16"/>
      <w:szCs w:val="16"/>
    </w:rPr>
  </w:style>
  <w:style w:type="paragraph" w:styleId="BalloonText">
    <w:name w:val="Balloon Text"/>
    <w:basedOn w:val="Normal"/>
    <w:link w:val="BalloonTextChar"/>
    <w:uiPriority w:val="99"/>
    <w:semiHidden/>
    <w:unhideWhenUsed/>
    <w:rsid w:val="00801F6D"/>
    <w:pPr>
      <w:spacing w:after="0" w:line="240" w:lineRule="auto"/>
    </w:pPr>
    <w:rPr>
      <w:rFonts w:ascii="Tahoma" w:hAnsi="Tahoma" w:cs="Tahoma"/>
      <w:sz w:val="16"/>
      <w:szCs w:val="16"/>
    </w:rPr>
  </w:style>
  <w:style w:type="paragraph" w:styleId="BodyText">
    <w:name w:val="Body Text"/>
    <w:basedOn w:val="Normal"/>
    <w:link w:val="BodyTextChar"/>
    <w:rsid w:val="00801F6D"/>
    <w:pPr>
      <w:tabs>
        <w:tab w:val="left" w:pos="-720"/>
        <w:tab w:val="left" w:pos="0"/>
      </w:tabs>
      <w:suppressAutoHyphens/>
      <w:spacing w:after="0" w:line="240" w:lineRule="auto"/>
      <w:jc w:val="both"/>
    </w:pPr>
    <w:rPr>
      <w:rFonts w:ascii="Times Roman" w:eastAsia="Times New Roman" w:hAnsi="Times Roman" w:cs="Times New Roman"/>
      <w:i/>
      <w:spacing w:val="-3"/>
      <w:sz w:val="24"/>
      <w:szCs w:val="20"/>
      <w:lang w:val="en-US" w:eastAsia="en-GB"/>
    </w:rPr>
  </w:style>
  <w:style w:type="character" w:customStyle="1" w:styleId="BodyTextChar">
    <w:name w:val="Body Text Char"/>
    <w:basedOn w:val="DefaultParagraphFont"/>
    <w:link w:val="BodyText"/>
    <w:rsid w:val="00801F6D"/>
    <w:rPr>
      <w:rFonts w:ascii="Times Roman" w:eastAsia="Times New Roman" w:hAnsi="Times Roman" w:cs="Times New Roman"/>
      <w:i/>
      <w:spacing w:val="-3"/>
      <w:sz w:val="24"/>
      <w:szCs w:val="20"/>
      <w:lang w:val="en-US" w:eastAsia="en-GB"/>
    </w:rPr>
  </w:style>
  <w:style w:type="character" w:customStyle="1" w:styleId="BodyText2Char">
    <w:name w:val="Body Text 2 Char"/>
    <w:basedOn w:val="DefaultParagraphFont"/>
    <w:link w:val="BodyText2"/>
    <w:uiPriority w:val="99"/>
    <w:semiHidden/>
    <w:rsid w:val="00801F6D"/>
  </w:style>
  <w:style w:type="paragraph" w:styleId="BodyText2">
    <w:name w:val="Body Text 2"/>
    <w:basedOn w:val="Normal"/>
    <w:link w:val="BodyText2Char"/>
    <w:uiPriority w:val="99"/>
    <w:semiHidden/>
    <w:unhideWhenUsed/>
    <w:rsid w:val="00801F6D"/>
    <w:pPr>
      <w:spacing w:after="120" w:line="480" w:lineRule="auto"/>
    </w:pPr>
  </w:style>
  <w:style w:type="paragraph" w:styleId="BodyTextIndent3">
    <w:name w:val="Body Text Indent 3"/>
    <w:basedOn w:val="Normal"/>
    <w:link w:val="BodyTextIndent3Char"/>
    <w:uiPriority w:val="99"/>
    <w:unhideWhenUsed/>
    <w:rsid w:val="00801F6D"/>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rsid w:val="00801F6D"/>
    <w:rPr>
      <w:sz w:val="16"/>
      <w:szCs w:val="16"/>
    </w:rPr>
  </w:style>
  <w:style w:type="paragraph" w:styleId="BodyTextIndent">
    <w:name w:val="Body Text Indent"/>
    <w:basedOn w:val="Normal"/>
    <w:link w:val="BodyTextIndentChar"/>
    <w:uiPriority w:val="99"/>
    <w:unhideWhenUsed/>
    <w:rsid w:val="00801F6D"/>
    <w:pPr>
      <w:spacing w:after="120" w:line="240" w:lineRule="auto"/>
      <w:ind w:left="283"/>
    </w:pPr>
  </w:style>
  <w:style w:type="character" w:customStyle="1" w:styleId="BodyTextIndentChar">
    <w:name w:val="Body Text Indent Char"/>
    <w:basedOn w:val="DefaultParagraphFont"/>
    <w:link w:val="BodyTextIndent"/>
    <w:uiPriority w:val="99"/>
    <w:rsid w:val="00801F6D"/>
  </w:style>
  <w:style w:type="table" w:styleId="TableGrid">
    <w:name w:val="Table Grid"/>
    <w:basedOn w:val="TableNormal"/>
    <w:uiPriority w:val="39"/>
    <w:rsid w:val="0080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1F6D"/>
    <w:rPr>
      <w:b/>
      <w:bCs/>
      <w:i w:val="0"/>
      <w:iCs w:val="0"/>
    </w:rPr>
  </w:style>
  <w:style w:type="character" w:customStyle="1" w:styleId="st1">
    <w:name w:val="st1"/>
    <w:basedOn w:val="DefaultParagraphFont"/>
    <w:rsid w:val="00801F6D"/>
  </w:style>
  <w:style w:type="paragraph" w:customStyle="1" w:styleId="Pa2">
    <w:name w:val="Pa2"/>
    <w:basedOn w:val="Normal"/>
    <w:next w:val="Normal"/>
    <w:uiPriority w:val="99"/>
    <w:rsid w:val="00801F6D"/>
    <w:pPr>
      <w:autoSpaceDE w:val="0"/>
      <w:autoSpaceDN w:val="0"/>
      <w:adjustRightInd w:val="0"/>
      <w:spacing w:after="0" w:line="221" w:lineRule="atLeast"/>
    </w:pPr>
    <w:rPr>
      <w:rFonts w:ascii="Helvetica Light" w:hAnsi="Helvetica Light"/>
      <w:sz w:val="24"/>
      <w:szCs w:val="24"/>
    </w:rPr>
  </w:style>
  <w:style w:type="character" w:styleId="PageNumber">
    <w:name w:val="page number"/>
    <w:basedOn w:val="DefaultParagraphFont"/>
    <w:rsid w:val="00801F6D"/>
  </w:style>
  <w:style w:type="character" w:customStyle="1" w:styleId="text">
    <w:name w:val="text"/>
    <w:basedOn w:val="DefaultParagraphFont"/>
    <w:rsid w:val="0080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acp.co.uk/docs/pdf/15007_t&amp;cs%20course%20accred%20v3%20july%202017%20final.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0" ma:contentTypeDescription="" ma:contentTypeScope="" ma:versionID="e249de5e294cf103a174bd87536a7a4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7e3803691841e7d434b09c5b64289e9b"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Props1.xml><?xml version="1.0" encoding="utf-8"?>
<ds:datastoreItem xmlns:ds="http://schemas.openxmlformats.org/officeDocument/2006/customXml" ds:itemID="{9BA45245-1E4A-405E-93B8-2B2645DC4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3.xml><?xml version="1.0" encoding="utf-8"?>
<ds:datastoreItem xmlns:ds="http://schemas.openxmlformats.org/officeDocument/2006/customXml" ds:itemID="{5A60855B-895B-42DD-B2F1-127D284789C9}">
  <ds:schemaRefs>
    <ds:schemaRef ds:uri="1deb4bf9-dd94-4d43-b337-4f8e20a85e1f"/>
    <ds:schemaRef ds:uri="http://purl.org/dc/dcmitype/"/>
    <ds:schemaRef ds:uri="http://purl.org/dc/elements/1.1/"/>
    <ds:schemaRef ds:uri="http://schemas.microsoft.com/office/2006/metadata/properties"/>
    <ds:schemaRef ds:uri="d9b0aefb-3c48-4576-baff-ad342a58e95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137</TotalTime>
  <Pages>27</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13</cp:revision>
  <dcterms:created xsi:type="dcterms:W3CDTF">2018-01-12T13:02:00Z</dcterms:created>
  <dcterms:modified xsi:type="dcterms:W3CDTF">2018-02-02T14:51:00Z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