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237F1" w14:textId="798ACFAD" w:rsidR="004373E3" w:rsidRPr="000018BF" w:rsidRDefault="00DA6CA5" w:rsidP="00DA6CA5">
      <w:pPr>
        <w:jc w:val="center"/>
        <w:rPr>
          <w:rFonts w:eastAsia="Arial Unicode MS"/>
          <w:szCs w:val="24"/>
        </w:rPr>
      </w:pPr>
      <w:bookmarkStart w:id="0" w:name="_Toc260992098"/>
      <w:bookmarkStart w:id="1" w:name="_Toc260992362"/>
      <w:bookmarkStart w:id="2" w:name="_Toc261248992"/>
      <w:bookmarkStart w:id="3" w:name="_Toc261250939"/>
      <w:bookmarkStart w:id="4" w:name="_Toc261251809"/>
      <w:bookmarkStart w:id="5" w:name="_Toc261254359"/>
      <w:bookmarkStart w:id="6" w:name="_Toc261254409"/>
      <w:r w:rsidRPr="00E84D06">
        <w:rPr>
          <w:b/>
          <w:i/>
          <w:noProof/>
          <w:color w:val="800080"/>
          <w:sz w:val="28"/>
          <w:szCs w:val="32"/>
          <w:highlight w:val="yellow"/>
          <w:lang w:eastAsia="en-GB"/>
        </w:rPr>
        <w:drawing>
          <wp:anchor distT="0" distB="0" distL="114300" distR="114300" simplePos="0" relativeHeight="251658240" behindDoc="1" locked="0" layoutInCell="1" allowOverlap="1" wp14:anchorId="7E6755E2" wp14:editId="4D4D429B">
            <wp:simplePos x="0" y="0"/>
            <wp:positionH relativeFrom="column">
              <wp:posOffset>4861560</wp:posOffset>
            </wp:positionH>
            <wp:positionV relativeFrom="paragraph">
              <wp:posOffset>-746760</wp:posOffset>
            </wp:positionV>
            <wp:extent cx="1371600" cy="74168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_LDN_partner.jpg"/>
                    <pic:cNvPicPr/>
                  </pic:nvPicPr>
                  <pic:blipFill>
                    <a:blip r:embed="rId7">
                      <a:extLst>
                        <a:ext uri="{28A0092B-C50C-407E-A947-70E740481C1C}">
                          <a14:useLocalDpi xmlns:a14="http://schemas.microsoft.com/office/drawing/2010/main" val="0"/>
                        </a:ext>
                      </a:extLst>
                    </a:blip>
                    <a:stretch>
                      <a:fillRect/>
                    </a:stretch>
                  </pic:blipFill>
                  <pic:spPr>
                    <a:xfrm>
                      <a:off x="0" y="0"/>
                      <a:ext cx="1371600" cy="7416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1" locked="0" layoutInCell="1" allowOverlap="1" wp14:anchorId="7A8C2552" wp14:editId="34CCE389">
            <wp:simplePos x="0" y="0"/>
            <wp:positionH relativeFrom="column">
              <wp:posOffset>38100</wp:posOffset>
            </wp:positionH>
            <wp:positionV relativeFrom="paragraph">
              <wp:posOffset>-838199</wp:posOffset>
            </wp:positionV>
            <wp:extent cx="929640" cy="99060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640" cy="990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r w:rsidR="004373E3" w:rsidRPr="000018BF">
        <w:rPr>
          <w:rFonts w:eastAsia="Arial Unicode MS"/>
          <w:szCs w:val="24"/>
        </w:rPr>
        <w:t>Information about a research project:</w:t>
      </w:r>
    </w:p>
    <w:p w14:paraId="65A9526F" w14:textId="445944DB" w:rsidR="00DA6CA5" w:rsidRPr="009B2C2D" w:rsidRDefault="00DA6CA5" w:rsidP="00DA6CA5">
      <w:pPr>
        <w:jc w:val="center"/>
        <w:rPr>
          <w:sz w:val="21"/>
          <w:szCs w:val="21"/>
        </w:rPr>
      </w:pPr>
      <w:r w:rsidRPr="009B2C2D">
        <w:rPr>
          <w:sz w:val="21"/>
          <w:szCs w:val="21"/>
        </w:rPr>
        <w:t xml:space="preserve">Exploring counselling psychologists’ experience of </w:t>
      </w:r>
      <w:r w:rsidR="00064E41">
        <w:rPr>
          <w:sz w:val="21"/>
          <w:szCs w:val="21"/>
        </w:rPr>
        <w:t>perceived</w:t>
      </w:r>
      <w:r w:rsidRPr="009B2C2D">
        <w:rPr>
          <w:sz w:val="21"/>
          <w:szCs w:val="21"/>
        </w:rPr>
        <w:t xml:space="preserve"> harm in psychological therapies</w:t>
      </w:r>
    </w:p>
    <w:p w14:paraId="4F36F188" w14:textId="0F761180" w:rsidR="004373E3" w:rsidRPr="000018BF" w:rsidRDefault="004373E3" w:rsidP="00DA6CA5">
      <w:pPr>
        <w:jc w:val="center"/>
        <w:rPr>
          <w:rFonts w:eastAsia="Arial Unicode MS"/>
          <w:szCs w:val="24"/>
        </w:rPr>
      </w:pPr>
      <w:r w:rsidRPr="000018BF">
        <w:rPr>
          <w:rFonts w:eastAsia="Arial Unicode MS"/>
          <w:szCs w:val="24"/>
        </w:rPr>
        <w:t>being carried out by</w:t>
      </w:r>
      <w:r w:rsidR="00DA6CA5">
        <w:rPr>
          <w:rFonts w:eastAsia="Arial Unicode MS"/>
          <w:szCs w:val="24"/>
        </w:rPr>
        <w:t xml:space="preserve"> </w:t>
      </w:r>
      <w:r w:rsidR="00E84D06">
        <w:rPr>
          <w:rFonts w:eastAsia="Arial Unicode MS"/>
          <w:szCs w:val="24"/>
        </w:rPr>
        <w:t>Ciaran Ball</w:t>
      </w:r>
    </w:p>
    <w:p w14:paraId="77177DC1" w14:textId="2FB34C71" w:rsidR="009C510E" w:rsidRPr="000018BF" w:rsidRDefault="004373E3" w:rsidP="00DA6CA5">
      <w:pPr>
        <w:jc w:val="center"/>
        <w:rPr>
          <w:rFonts w:eastAsia="Arial Unicode MS"/>
          <w:szCs w:val="24"/>
        </w:rPr>
      </w:pPr>
      <w:r w:rsidRPr="000018BF">
        <w:rPr>
          <w:rFonts w:eastAsia="Arial Unicode MS"/>
          <w:szCs w:val="24"/>
        </w:rPr>
        <w:t xml:space="preserve">as a requirement for a </w:t>
      </w:r>
      <w:r w:rsidR="00E84D06">
        <w:rPr>
          <w:rFonts w:eastAsia="Arial Unicode MS"/>
          <w:szCs w:val="24"/>
        </w:rPr>
        <w:t xml:space="preserve">Doctorate in Counselling Psychology and Psychotherapy </w:t>
      </w:r>
      <w:r w:rsidRPr="000018BF">
        <w:rPr>
          <w:rFonts w:eastAsia="Arial Unicode MS"/>
          <w:szCs w:val="24"/>
        </w:rPr>
        <w:t xml:space="preserve">from </w:t>
      </w:r>
      <w:r w:rsidR="00064E41">
        <w:rPr>
          <w:rFonts w:eastAsia="Arial Unicode MS"/>
          <w:szCs w:val="24"/>
        </w:rPr>
        <w:br/>
      </w:r>
      <w:r w:rsidR="009C510E" w:rsidRPr="000018BF">
        <w:rPr>
          <w:rFonts w:eastAsia="Arial Unicode MS"/>
          <w:szCs w:val="24"/>
        </w:rPr>
        <w:t>NSPC and Middlesex University</w:t>
      </w:r>
    </w:p>
    <w:p w14:paraId="5B403C83" w14:textId="77777777" w:rsidR="009C510E" w:rsidRPr="000018BF" w:rsidRDefault="009C510E" w:rsidP="00C05B53">
      <w:pPr>
        <w:rPr>
          <w:rFonts w:eastAsia="Arial Unicode M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14"/>
      </w:tblGrid>
      <w:tr w:rsidR="009B3935" w14:paraId="2EFDFC34" w14:textId="77777777" w:rsidTr="009B3935">
        <w:tc>
          <w:tcPr>
            <w:tcW w:w="4618" w:type="dxa"/>
          </w:tcPr>
          <w:p w14:paraId="4F5B0217" w14:textId="03DE742A" w:rsidR="009B3935" w:rsidRPr="003309B1" w:rsidRDefault="009B3935" w:rsidP="009B3935">
            <w:pPr>
              <w:rPr>
                <w:rFonts w:eastAsia="Arial Unicode MS"/>
                <w:szCs w:val="24"/>
              </w:rPr>
            </w:pPr>
            <w:r w:rsidRPr="000018BF">
              <w:rPr>
                <w:rFonts w:eastAsia="Arial Unicode MS"/>
                <w:szCs w:val="24"/>
              </w:rPr>
              <w:t>NSPC Ltd</w:t>
            </w:r>
            <w:r>
              <w:rPr>
                <w:rFonts w:eastAsia="Arial Unicode MS"/>
                <w:szCs w:val="24"/>
              </w:rPr>
              <w:t xml:space="preserve"> </w:t>
            </w:r>
          </w:p>
          <w:p w14:paraId="716BFACD" w14:textId="77777777" w:rsidR="009B3935" w:rsidRPr="003309B1" w:rsidRDefault="009B3935" w:rsidP="009B3935">
            <w:pPr>
              <w:rPr>
                <w:rFonts w:eastAsia="Arial Unicode MS"/>
                <w:szCs w:val="24"/>
              </w:rPr>
            </w:pPr>
            <w:r w:rsidRPr="003309B1">
              <w:rPr>
                <w:rFonts w:eastAsia="Arial Unicode MS"/>
                <w:szCs w:val="24"/>
              </w:rPr>
              <w:t>61-63 Fortune Green Road</w:t>
            </w:r>
          </w:p>
          <w:p w14:paraId="5681917E" w14:textId="77777777" w:rsidR="009B3935" w:rsidRPr="003309B1" w:rsidRDefault="009B3935" w:rsidP="009B3935">
            <w:pPr>
              <w:rPr>
                <w:rFonts w:eastAsia="Arial Unicode MS"/>
                <w:szCs w:val="24"/>
              </w:rPr>
            </w:pPr>
            <w:r w:rsidRPr="003309B1">
              <w:rPr>
                <w:rFonts w:eastAsia="Arial Unicode MS"/>
                <w:szCs w:val="24"/>
              </w:rPr>
              <w:t>London</w:t>
            </w:r>
          </w:p>
          <w:p w14:paraId="7D311D49" w14:textId="700C8B7F" w:rsidR="009B3935" w:rsidRDefault="009B3935" w:rsidP="00C05B53">
            <w:pPr>
              <w:rPr>
                <w:rFonts w:eastAsia="Arial Unicode MS"/>
                <w:szCs w:val="24"/>
              </w:rPr>
            </w:pPr>
            <w:r w:rsidRPr="003309B1">
              <w:rPr>
                <w:rFonts w:eastAsia="Arial Unicode MS"/>
                <w:szCs w:val="24"/>
              </w:rPr>
              <w:t>NW6 1DR</w:t>
            </w:r>
          </w:p>
        </w:tc>
        <w:tc>
          <w:tcPr>
            <w:tcW w:w="4618" w:type="dxa"/>
          </w:tcPr>
          <w:p w14:paraId="0EB393F6" w14:textId="77777777" w:rsidR="009B3935" w:rsidRPr="000018BF" w:rsidRDefault="009B3935" w:rsidP="009B3935">
            <w:pPr>
              <w:jc w:val="right"/>
              <w:rPr>
                <w:rFonts w:eastAsia="Arial Unicode MS"/>
                <w:szCs w:val="24"/>
              </w:rPr>
            </w:pPr>
            <w:r w:rsidRPr="000018BF">
              <w:rPr>
                <w:rFonts w:eastAsia="Arial Unicode MS"/>
                <w:szCs w:val="24"/>
              </w:rPr>
              <w:t>Middlesex University</w:t>
            </w:r>
          </w:p>
          <w:p w14:paraId="1A400927" w14:textId="77777777" w:rsidR="009B3935" w:rsidRPr="000018BF" w:rsidRDefault="009B3935" w:rsidP="009B3935">
            <w:pPr>
              <w:jc w:val="right"/>
              <w:rPr>
                <w:rFonts w:eastAsia="Arial Unicode MS"/>
                <w:szCs w:val="24"/>
              </w:rPr>
            </w:pPr>
            <w:r w:rsidRPr="000018BF">
              <w:rPr>
                <w:rFonts w:eastAsia="Arial Unicode MS"/>
                <w:szCs w:val="24"/>
              </w:rPr>
              <w:t>The Burroughs</w:t>
            </w:r>
          </w:p>
          <w:p w14:paraId="33F231A9" w14:textId="77777777" w:rsidR="009B3935" w:rsidRDefault="009B3935" w:rsidP="009B3935">
            <w:pPr>
              <w:jc w:val="right"/>
              <w:rPr>
                <w:rFonts w:eastAsia="Arial Unicode MS"/>
                <w:szCs w:val="24"/>
              </w:rPr>
            </w:pPr>
            <w:r w:rsidRPr="000018BF">
              <w:rPr>
                <w:rFonts w:eastAsia="Arial Unicode MS"/>
                <w:szCs w:val="24"/>
              </w:rPr>
              <w:t xml:space="preserve">London </w:t>
            </w:r>
          </w:p>
          <w:p w14:paraId="25ABED45" w14:textId="4FBA2A36" w:rsidR="009B3935" w:rsidRPr="000018BF" w:rsidRDefault="009B3935" w:rsidP="009B3935">
            <w:pPr>
              <w:jc w:val="right"/>
              <w:rPr>
                <w:rFonts w:eastAsia="Arial Unicode MS"/>
                <w:szCs w:val="24"/>
              </w:rPr>
            </w:pPr>
            <w:r w:rsidRPr="000018BF">
              <w:rPr>
                <w:rFonts w:eastAsia="Arial Unicode MS"/>
                <w:szCs w:val="24"/>
              </w:rPr>
              <w:t>NW4 4BT</w:t>
            </w:r>
          </w:p>
          <w:p w14:paraId="603D6950" w14:textId="77777777" w:rsidR="009B3935" w:rsidRDefault="009B3935" w:rsidP="00C05B53">
            <w:pPr>
              <w:rPr>
                <w:rFonts w:eastAsia="Arial Unicode MS"/>
                <w:szCs w:val="24"/>
              </w:rPr>
            </w:pPr>
          </w:p>
        </w:tc>
      </w:tr>
    </w:tbl>
    <w:p w14:paraId="4239B3DE" w14:textId="77777777" w:rsidR="004373E3" w:rsidRPr="000018BF" w:rsidRDefault="004373E3" w:rsidP="003B787A">
      <w:pPr>
        <w:rPr>
          <w:rFonts w:eastAsia="Arial Unicode MS"/>
          <w:szCs w:val="24"/>
        </w:rPr>
      </w:pPr>
      <w:r w:rsidRPr="000018BF">
        <w:rPr>
          <w:rFonts w:eastAsia="Arial Unicode MS"/>
          <w:szCs w:val="24"/>
        </w:rPr>
        <w:tab/>
      </w:r>
      <w:r w:rsidRPr="000018BF">
        <w:rPr>
          <w:rFonts w:eastAsia="Arial Unicode MS"/>
          <w:szCs w:val="24"/>
        </w:rPr>
        <w:tab/>
      </w:r>
      <w:r w:rsidRPr="000018BF">
        <w:rPr>
          <w:rFonts w:eastAsia="Arial Unicode MS"/>
          <w:szCs w:val="24"/>
        </w:rPr>
        <w:tab/>
      </w:r>
      <w:r w:rsidRPr="000018BF">
        <w:rPr>
          <w:rFonts w:eastAsia="Arial Unicode MS"/>
          <w:szCs w:val="24"/>
        </w:rPr>
        <w:tab/>
      </w:r>
      <w:r w:rsidRPr="000018BF">
        <w:rPr>
          <w:rFonts w:eastAsia="Arial Unicode MS"/>
          <w:szCs w:val="24"/>
        </w:rPr>
        <w:tab/>
      </w:r>
      <w:r w:rsidRPr="000018BF">
        <w:rPr>
          <w:rFonts w:eastAsia="Arial Unicode MS"/>
          <w:szCs w:val="24"/>
        </w:rPr>
        <w:tab/>
      </w:r>
      <w:r w:rsidRPr="000018BF">
        <w:rPr>
          <w:rFonts w:eastAsia="Arial Unicode MS"/>
          <w:szCs w:val="24"/>
        </w:rPr>
        <w:tab/>
      </w:r>
      <w:r w:rsidRPr="000018BF">
        <w:rPr>
          <w:rFonts w:eastAsia="Arial Unicode MS"/>
          <w:szCs w:val="24"/>
        </w:rPr>
        <w:tab/>
      </w:r>
      <w:r w:rsidRPr="000018BF">
        <w:rPr>
          <w:rFonts w:eastAsia="Arial Unicode MS"/>
          <w:szCs w:val="24"/>
        </w:rPr>
        <w:tab/>
      </w:r>
    </w:p>
    <w:p w14:paraId="3AB61707" w14:textId="7B2FC3F3" w:rsidR="004373E3" w:rsidRPr="000018BF" w:rsidRDefault="004373E3" w:rsidP="003B787A">
      <w:pPr>
        <w:rPr>
          <w:rFonts w:eastAsia="Arial Unicode MS"/>
          <w:szCs w:val="24"/>
        </w:rPr>
      </w:pPr>
      <w:r w:rsidRPr="000018BF">
        <w:rPr>
          <w:rFonts w:eastAsia="Arial Unicode MS"/>
          <w:szCs w:val="24"/>
        </w:rPr>
        <w:t>Date</w:t>
      </w:r>
      <w:r w:rsidR="00DA6CA5">
        <w:rPr>
          <w:rFonts w:eastAsia="Arial Unicode MS"/>
          <w:szCs w:val="24"/>
        </w:rPr>
        <w:t>d: ________________</w:t>
      </w:r>
    </w:p>
    <w:p w14:paraId="769E370A" w14:textId="77777777" w:rsidR="004373E3" w:rsidRPr="000018BF" w:rsidRDefault="004373E3" w:rsidP="003B787A">
      <w:pPr>
        <w:rPr>
          <w:rFonts w:eastAsia="Arial Unicode MS"/>
          <w:szCs w:val="24"/>
        </w:rPr>
      </w:pPr>
    </w:p>
    <w:p w14:paraId="3ABCE81C" w14:textId="7B46754A" w:rsidR="004F0C23" w:rsidRPr="000018BF" w:rsidRDefault="004373E3" w:rsidP="004F0C23">
      <w:pPr>
        <w:suppressAutoHyphens w:val="0"/>
        <w:jc w:val="both"/>
        <w:rPr>
          <w:rFonts w:ascii="Times" w:eastAsiaTheme="minorEastAsia" w:hAnsi="Times" w:cs="Times New Roman"/>
          <w:color w:val="000000"/>
          <w:sz w:val="24"/>
          <w:szCs w:val="27"/>
          <w:lang w:eastAsia="en-US"/>
        </w:rPr>
      </w:pPr>
      <w:r w:rsidRPr="004F0C23">
        <w:rPr>
          <w:rFonts w:eastAsiaTheme="minorEastAsia"/>
          <w:color w:val="000000"/>
          <w:szCs w:val="23"/>
          <w:lang w:eastAsia="en-US"/>
        </w:rPr>
        <w:t xml:space="preserve">You are </w:t>
      </w:r>
      <w:r w:rsidR="004F0C23" w:rsidRPr="004F0C23">
        <w:rPr>
          <w:rFonts w:eastAsiaTheme="minorEastAsia"/>
          <w:color w:val="000000"/>
          <w:szCs w:val="23"/>
          <w:lang w:eastAsia="en-US"/>
        </w:rPr>
        <w:t xml:space="preserve">being </w:t>
      </w:r>
      <w:r w:rsidRPr="004F0C23">
        <w:rPr>
          <w:rFonts w:eastAsiaTheme="minorEastAsia"/>
          <w:color w:val="000000"/>
          <w:szCs w:val="23"/>
          <w:lang w:eastAsia="en-US"/>
        </w:rPr>
        <w:t xml:space="preserve">invited to take part in </w:t>
      </w:r>
      <w:r w:rsidR="004F0C23" w:rsidRPr="004F0C23">
        <w:rPr>
          <w:rFonts w:eastAsiaTheme="minorEastAsia"/>
          <w:color w:val="000000"/>
          <w:szCs w:val="23"/>
          <w:lang w:eastAsia="en-US"/>
        </w:rPr>
        <w:t>a</w:t>
      </w:r>
      <w:r w:rsidRPr="004F0C23">
        <w:rPr>
          <w:rFonts w:eastAsiaTheme="minorEastAsia"/>
          <w:color w:val="000000"/>
          <w:szCs w:val="23"/>
          <w:lang w:eastAsia="en-US"/>
        </w:rPr>
        <w:t xml:space="preserve"> research </w:t>
      </w:r>
      <w:proofErr w:type="gramStart"/>
      <w:r w:rsidRPr="004F0C23">
        <w:rPr>
          <w:rFonts w:eastAsiaTheme="minorEastAsia"/>
          <w:color w:val="000000"/>
          <w:szCs w:val="23"/>
          <w:lang w:eastAsia="en-US"/>
        </w:rPr>
        <w:t>study</w:t>
      </w:r>
      <w:proofErr w:type="gramEnd"/>
      <w:r w:rsidR="004F0C23" w:rsidRPr="004F0C23">
        <w:rPr>
          <w:rFonts w:eastAsiaTheme="minorEastAsia"/>
          <w:color w:val="000000"/>
          <w:szCs w:val="23"/>
          <w:lang w:eastAsia="en-US"/>
        </w:rPr>
        <w:t xml:space="preserve"> and the information below will explain what participation would involve</w:t>
      </w:r>
      <w:r w:rsidRPr="004F0C23">
        <w:rPr>
          <w:rFonts w:eastAsiaTheme="minorEastAsia"/>
          <w:color w:val="000000"/>
          <w:szCs w:val="23"/>
          <w:lang w:eastAsia="en-US"/>
        </w:rPr>
        <w:t xml:space="preserve">. Before </w:t>
      </w:r>
      <w:r w:rsidR="004F0C23" w:rsidRPr="004F0C23">
        <w:rPr>
          <w:rFonts w:eastAsiaTheme="minorEastAsia"/>
          <w:color w:val="000000"/>
          <w:szCs w:val="23"/>
          <w:lang w:eastAsia="en-US"/>
        </w:rPr>
        <w:t>you decide whether to participate or not, p</w:t>
      </w:r>
      <w:r w:rsidRPr="004F0C23">
        <w:rPr>
          <w:rFonts w:eastAsiaTheme="minorEastAsia"/>
          <w:color w:val="000000"/>
          <w:szCs w:val="23"/>
          <w:lang w:eastAsia="en-US"/>
        </w:rPr>
        <w:t>lease take your time to read the following information carefully</w:t>
      </w:r>
      <w:r w:rsidR="004F0C23" w:rsidRPr="004F0C23">
        <w:rPr>
          <w:rFonts w:eastAsiaTheme="minorEastAsia"/>
          <w:color w:val="000000"/>
          <w:szCs w:val="23"/>
          <w:lang w:eastAsia="en-US"/>
        </w:rPr>
        <w:t xml:space="preserve"> and ask questions</w:t>
      </w:r>
      <w:r w:rsidRPr="004F0C23">
        <w:rPr>
          <w:rFonts w:eastAsiaTheme="minorEastAsia"/>
          <w:color w:val="000000"/>
          <w:szCs w:val="23"/>
          <w:lang w:eastAsia="en-US"/>
        </w:rPr>
        <w:t xml:space="preserve">. </w:t>
      </w:r>
    </w:p>
    <w:p w14:paraId="0E8427E9" w14:textId="77777777" w:rsidR="004373E3" w:rsidRPr="000018BF" w:rsidRDefault="004373E3" w:rsidP="004373E3">
      <w:pPr>
        <w:suppressAutoHyphens w:val="0"/>
        <w:jc w:val="both"/>
        <w:rPr>
          <w:rFonts w:eastAsiaTheme="minorEastAsia"/>
          <w:color w:val="000000"/>
          <w:szCs w:val="23"/>
          <w:u w:val="single"/>
          <w:lang w:eastAsia="en-US"/>
        </w:rPr>
      </w:pPr>
    </w:p>
    <w:p w14:paraId="7EFBD687" w14:textId="30E045A8" w:rsidR="004373E3" w:rsidRPr="00CF368B" w:rsidRDefault="009B3935" w:rsidP="00CF368B">
      <w:pPr>
        <w:suppressAutoHyphens w:val="0"/>
        <w:jc w:val="both"/>
        <w:rPr>
          <w:rFonts w:ascii="Times" w:eastAsiaTheme="minorEastAsia" w:hAnsi="Times" w:cs="Times New Roman"/>
          <w:b/>
          <w:bCs/>
          <w:color w:val="000000"/>
          <w:sz w:val="24"/>
          <w:szCs w:val="27"/>
          <w:lang w:eastAsia="en-US"/>
        </w:rPr>
      </w:pPr>
      <w:r w:rsidRPr="00CF368B">
        <w:rPr>
          <w:rFonts w:eastAsiaTheme="minorEastAsia"/>
          <w:b/>
          <w:bCs/>
          <w:color w:val="000000"/>
          <w:szCs w:val="23"/>
          <w:lang w:eastAsia="en-US"/>
        </w:rPr>
        <w:t>WHAT IS THIS STUDY ABOUT?</w:t>
      </w:r>
    </w:p>
    <w:p w14:paraId="169DBFF8" w14:textId="0FFE55CF" w:rsidR="0048300F" w:rsidRDefault="004373E3" w:rsidP="0048300F">
      <w:r w:rsidRPr="000018BF">
        <w:rPr>
          <w:rFonts w:eastAsiaTheme="minorEastAsia"/>
          <w:color w:val="000000"/>
          <w:szCs w:val="23"/>
          <w:lang w:eastAsia="en-US"/>
        </w:rPr>
        <w:t xml:space="preserve">This study is being </w:t>
      </w:r>
      <w:r w:rsidR="00AD0064" w:rsidRPr="000018BF">
        <w:rPr>
          <w:rFonts w:eastAsiaTheme="minorEastAsia"/>
          <w:color w:val="000000"/>
          <w:szCs w:val="23"/>
          <w:lang w:eastAsia="en-US"/>
        </w:rPr>
        <w:t xml:space="preserve">carried </w:t>
      </w:r>
      <w:r w:rsidRPr="000018BF">
        <w:rPr>
          <w:rFonts w:eastAsiaTheme="minorEastAsia"/>
          <w:color w:val="000000"/>
          <w:szCs w:val="23"/>
          <w:lang w:eastAsia="en-US"/>
        </w:rPr>
        <w:t xml:space="preserve">out as </w:t>
      </w:r>
      <w:r w:rsidR="00AD0064" w:rsidRPr="000018BF">
        <w:rPr>
          <w:rFonts w:eastAsiaTheme="minorEastAsia"/>
          <w:color w:val="000000"/>
          <w:szCs w:val="23"/>
          <w:lang w:eastAsia="en-US"/>
        </w:rPr>
        <w:t xml:space="preserve">part of my </w:t>
      </w:r>
      <w:r w:rsidR="0048300F">
        <w:rPr>
          <w:rFonts w:eastAsiaTheme="minorEastAsia"/>
          <w:color w:val="000000"/>
          <w:szCs w:val="23"/>
          <w:lang w:eastAsia="en-US"/>
        </w:rPr>
        <w:t xml:space="preserve">doctoral </w:t>
      </w:r>
      <w:r w:rsidR="00AD0064" w:rsidRPr="000018BF">
        <w:rPr>
          <w:rFonts w:eastAsiaTheme="minorEastAsia"/>
          <w:color w:val="000000"/>
          <w:szCs w:val="23"/>
          <w:lang w:eastAsia="en-US"/>
        </w:rPr>
        <w:t xml:space="preserve">studies </w:t>
      </w:r>
      <w:r w:rsidR="008E5D90" w:rsidRPr="000018BF">
        <w:rPr>
          <w:rFonts w:eastAsiaTheme="minorEastAsia"/>
          <w:color w:val="000000"/>
          <w:szCs w:val="23"/>
          <w:lang w:eastAsia="en-US"/>
        </w:rPr>
        <w:t xml:space="preserve">at </w:t>
      </w:r>
      <w:r w:rsidR="00AD0064" w:rsidRPr="000018BF">
        <w:rPr>
          <w:rFonts w:eastAsiaTheme="minorEastAsia"/>
          <w:color w:val="000000"/>
          <w:szCs w:val="23"/>
          <w:lang w:eastAsia="en-US"/>
        </w:rPr>
        <w:t>NSPC Ltd and Middlesex University</w:t>
      </w:r>
      <w:r w:rsidR="0048300F">
        <w:rPr>
          <w:rFonts w:eastAsiaTheme="minorEastAsia"/>
          <w:color w:val="000000"/>
          <w:szCs w:val="23"/>
          <w:lang w:eastAsia="en-US"/>
        </w:rPr>
        <w:t xml:space="preserve"> and seeks to </w:t>
      </w:r>
      <w:r w:rsidR="0048300F" w:rsidRPr="0044481B">
        <w:t>recruit up to 1</w:t>
      </w:r>
      <w:r w:rsidR="003749E6">
        <w:t>0</w:t>
      </w:r>
      <w:r w:rsidR="0048300F" w:rsidRPr="0044481B">
        <w:t xml:space="preserve"> HCPC-registered counselling psychologists to take part in online interviews to explore their perception and experience of </w:t>
      </w:r>
      <w:r w:rsidR="00683C0E">
        <w:t>‘</w:t>
      </w:r>
      <w:r w:rsidR="0048300F" w:rsidRPr="0044481B">
        <w:t>iatrogenic harm</w:t>
      </w:r>
      <w:r w:rsidR="00683C0E">
        <w:t>’</w:t>
      </w:r>
      <w:r w:rsidR="0048300F" w:rsidRPr="0044481B">
        <w:t>.</w:t>
      </w:r>
    </w:p>
    <w:p w14:paraId="7DD7A636" w14:textId="2B19F9B6" w:rsidR="0044481B" w:rsidRPr="004F0C23" w:rsidRDefault="0048300F" w:rsidP="0048300F">
      <w:r w:rsidRPr="0048300F">
        <w:rPr>
          <w:rFonts w:eastAsiaTheme="minorEastAsia"/>
          <w:color w:val="000000"/>
          <w:szCs w:val="23"/>
          <w:lang w:eastAsia="en-US"/>
        </w:rPr>
        <w:t xml:space="preserve">The research literature fails to adequately capture the lived experience of counselling psychologists in relation to iatrogenic harm </w:t>
      </w:r>
      <w:r w:rsidR="0044481B">
        <w:rPr>
          <w:rFonts w:eastAsiaTheme="minorEastAsia"/>
          <w:color w:val="000000"/>
          <w:szCs w:val="23"/>
          <w:lang w:eastAsia="en-US"/>
        </w:rPr>
        <w:t xml:space="preserve">which </w:t>
      </w:r>
      <w:r w:rsidR="0044481B">
        <w:t>is defined as ‘</w:t>
      </w:r>
      <w:r w:rsidR="0044481B" w:rsidRPr="0044481B">
        <w:t xml:space="preserve">negative changes in </w:t>
      </w:r>
      <w:r w:rsidR="0044481B" w:rsidRPr="004F0C23">
        <w:t xml:space="preserve">physical, mental, social, or spiritual well-being attributable to psychotherapy’. </w:t>
      </w:r>
    </w:p>
    <w:p w14:paraId="161AF1B0" w14:textId="496B0C2B" w:rsidR="0044481B" w:rsidRPr="004F0C23" w:rsidRDefault="0048300F" w:rsidP="0048300F">
      <w:pPr>
        <w:suppressAutoHyphens w:val="0"/>
        <w:jc w:val="both"/>
        <w:rPr>
          <w:rFonts w:eastAsiaTheme="minorEastAsia"/>
          <w:color w:val="000000"/>
          <w:szCs w:val="23"/>
          <w:lang w:eastAsia="en-US"/>
        </w:rPr>
      </w:pPr>
      <w:r w:rsidRPr="004F0C23">
        <w:rPr>
          <w:rFonts w:eastAsiaTheme="minorEastAsia"/>
          <w:color w:val="000000"/>
          <w:szCs w:val="23"/>
          <w:lang w:eastAsia="en-US"/>
        </w:rPr>
        <w:t xml:space="preserve">There is limited understanding of how counselling </w:t>
      </w:r>
      <w:proofErr w:type="gramStart"/>
      <w:r w:rsidRPr="004F0C23">
        <w:rPr>
          <w:rFonts w:eastAsiaTheme="minorEastAsia"/>
          <w:color w:val="000000"/>
          <w:szCs w:val="23"/>
          <w:lang w:eastAsia="en-US"/>
        </w:rPr>
        <w:t>psychologists’</w:t>
      </w:r>
      <w:proofErr w:type="gramEnd"/>
      <w:r w:rsidRPr="004F0C23">
        <w:rPr>
          <w:rFonts w:eastAsiaTheme="minorEastAsia"/>
          <w:color w:val="000000"/>
          <w:szCs w:val="23"/>
          <w:lang w:eastAsia="en-US"/>
        </w:rPr>
        <w:t xml:space="preserve"> </w:t>
      </w:r>
      <w:r w:rsidR="004F0C23" w:rsidRPr="004F0C23">
        <w:rPr>
          <w:rFonts w:eastAsiaTheme="minorEastAsia"/>
          <w:color w:val="000000"/>
          <w:szCs w:val="23"/>
          <w:lang w:eastAsia="en-US"/>
        </w:rPr>
        <w:t>understand</w:t>
      </w:r>
      <w:r w:rsidRPr="004F0C23">
        <w:rPr>
          <w:rFonts w:eastAsiaTheme="minorEastAsia"/>
          <w:color w:val="000000"/>
          <w:szCs w:val="23"/>
          <w:lang w:eastAsia="en-US"/>
        </w:rPr>
        <w:t xml:space="preserve">, recognise, and respond to </w:t>
      </w:r>
      <w:r w:rsidR="00683C0E">
        <w:rPr>
          <w:rFonts w:eastAsiaTheme="minorEastAsia"/>
          <w:color w:val="000000"/>
          <w:szCs w:val="23"/>
          <w:lang w:eastAsia="en-US"/>
        </w:rPr>
        <w:t>‘</w:t>
      </w:r>
      <w:r w:rsidRPr="004F0C23">
        <w:rPr>
          <w:rFonts w:eastAsiaTheme="minorEastAsia"/>
          <w:color w:val="000000"/>
          <w:szCs w:val="23"/>
          <w:lang w:eastAsia="en-US"/>
        </w:rPr>
        <w:t>iatrogenic harm</w:t>
      </w:r>
      <w:r w:rsidR="00683C0E">
        <w:rPr>
          <w:rFonts w:eastAsiaTheme="minorEastAsia"/>
          <w:color w:val="000000"/>
          <w:szCs w:val="23"/>
          <w:lang w:eastAsia="en-US"/>
        </w:rPr>
        <w:t>’</w:t>
      </w:r>
      <w:r w:rsidRPr="004F0C23">
        <w:rPr>
          <w:rFonts w:eastAsiaTheme="minorEastAsia"/>
          <w:color w:val="000000"/>
          <w:szCs w:val="23"/>
          <w:lang w:eastAsia="en-US"/>
        </w:rPr>
        <w:t xml:space="preserve"> when it occurs,</w:t>
      </w:r>
      <w:r w:rsidR="0044481B" w:rsidRPr="004F0C23">
        <w:rPr>
          <w:rFonts w:eastAsiaTheme="minorEastAsia"/>
          <w:color w:val="000000"/>
          <w:szCs w:val="23"/>
          <w:lang w:eastAsia="en-US"/>
        </w:rPr>
        <w:t xml:space="preserve"> both from the perspective of the client who has received the psychological intervention and the psychologist</w:t>
      </w:r>
      <w:r w:rsidR="004F0C23" w:rsidRPr="004F0C23">
        <w:rPr>
          <w:rFonts w:eastAsiaTheme="minorEastAsia"/>
          <w:color w:val="000000"/>
          <w:szCs w:val="23"/>
          <w:lang w:eastAsia="en-US"/>
        </w:rPr>
        <w:t xml:space="preserve"> who is</w:t>
      </w:r>
      <w:r w:rsidR="0044481B" w:rsidRPr="004F0C23">
        <w:rPr>
          <w:rFonts w:eastAsiaTheme="minorEastAsia"/>
          <w:color w:val="000000"/>
          <w:szCs w:val="23"/>
          <w:lang w:eastAsia="en-US"/>
        </w:rPr>
        <w:t xml:space="preserve"> delivering it. </w:t>
      </w:r>
    </w:p>
    <w:p w14:paraId="4E65C145" w14:textId="6829B2F4" w:rsidR="0048300F" w:rsidRPr="004F0C23" w:rsidRDefault="0048300F" w:rsidP="004373E3">
      <w:pPr>
        <w:suppressAutoHyphens w:val="0"/>
        <w:jc w:val="both"/>
        <w:rPr>
          <w:rFonts w:eastAsiaTheme="minorEastAsia"/>
          <w:color w:val="000000"/>
          <w:szCs w:val="23"/>
          <w:lang w:eastAsia="en-US"/>
        </w:rPr>
      </w:pPr>
      <w:r w:rsidRPr="0048300F">
        <w:rPr>
          <w:rFonts w:eastAsiaTheme="minorEastAsia"/>
          <w:color w:val="000000"/>
          <w:szCs w:val="23"/>
          <w:lang w:eastAsia="en-US"/>
        </w:rPr>
        <w:t xml:space="preserve">This study </w:t>
      </w:r>
      <w:r w:rsidR="004F0C23" w:rsidRPr="004F0C23">
        <w:rPr>
          <w:rFonts w:eastAsiaTheme="minorEastAsia"/>
          <w:color w:val="000000"/>
          <w:szCs w:val="23"/>
          <w:lang w:eastAsia="en-US"/>
        </w:rPr>
        <w:t xml:space="preserve">therefore </w:t>
      </w:r>
      <w:r w:rsidRPr="0048300F">
        <w:rPr>
          <w:rFonts w:eastAsiaTheme="minorEastAsia"/>
          <w:color w:val="000000"/>
          <w:szCs w:val="23"/>
          <w:lang w:eastAsia="en-US"/>
        </w:rPr>
        <w:t xml:space="preserve">seeks to contribute to our understanding </w:t>
      </w:r>
      <w:r w:rsidR="0044481B" w:rsidRPr="004F0C23">
        <w:rPr>
          <w:rFonts w:eastAsiaTheme="minorEastAsia"/>
          <w:color w:val="000000"/>
          <w:szCs w:val="23"/>
          <w:lang w:eastAsia="en-US"/>
        </w:rPr>
        <w:t xml:space="preserve">of how a Counselling Psychologist is impacted when they perceive that an individual has experienced ‘iatrogenic harm’, the meaning that they make from this, and how they respond to it. </w:t>
      </w:r>
    </w:p>
    <w:p w14:paraId="45EBFAF2" w14:textId="77777777" w:rsidR="004373E3" w:rsidRPr="000018BF" w:rsidRDefault="004373E3" w:rsidP="004373E3">
      <w:pPr>
        <w:suppressAutoHyphens w:val="0"/>
        <w:rPr>
          <w:rFonts w:ascii="Times" w:eastAsia="Times New Roman" w:hAnsi="Times" w:cs="Times New Roman"/>
          <w:color w:val="000000"/>
          <w:sz w:val="24"/>
          <w:szCs w:val="27"/>
          <w:lang w:eastAsia="en-US"/>
        </w:rPr>
      </w:pPr>
    </w:p>
    <w:p w14:paraId="0907032A" w14:textId="2B90B680" w:rsidR="004373E3" w:rsidRPr="00CF368B" w:rsidRDefault="009B3935" w:rsidP="00CF368B">
      <w:pPr>
        <w:suppressAutoHyphens w:val="0"/>
        <w:jc w:val="both"/>
        <w:rPr>
          <w:rFonts w:ascii="Times" w:eastAsiaTheme="minorEastAsia" w:hAnsi="Times" w:cs="Times New Roman"/>
          <w:b/>
          <w:bCs/>
          <w:color w:val="000000"/>
          <w:sz w:val="24"/>
          <w:szCs w:val="27"/>
          <w:lang w:eastAsia="en-US"/>
        </w:rPr>
      </w:pPr>
      <w:r w:rsidRPr="00683C0E">
        <w:rPr>
          <w:rFonts w:eastAsiaTheme="minorEastAsia"/>
          <w:b/>
          <w:bCs/>
          <w:color w:val="000000"/>
          <w:szCs w:val="23"/>
          <w:lang w:eastAsia="en-US"/>
        </w:rPr>
        <w:t>WHAT WILL TAKING PART INVOLVE?</w:t>
      </w:r>
    </w:p>
    <w:p w14:paraId="5B43208A" w14:textId="394432C3" w:rsidR="00683C0E" w:rsidRPr="00683C0E" w:rsidRDefault="004F0C23" w:rsidP="004F0C23">
      <w:pPr>
        <w:suppressAutoHyphens w:val="0"/>
        <w:jc w:val="both"/>
      </w:pPr>
      <w:r w:rsidRPr="004F0C23">
        <w:rPr>
          <w:rFonts w:eastAsiaTheme="minorEastAsia"/>
          <w:color w:val="000000"/>
          <w:szCs w:val="23"/>
          <w:lang w:eastAsia="en-US"/>
        </w:rPr>
        <w:t>The study aims t</w:t>
      </w:r>
      <w:r w:rsidR="0048300F" w:rsidRPr="0048300F">
        <w:rPr>
          <w:rFonts w:eastAsiaTheme="minorEastAsia"/>
          <w:color w:val="000000"/>
          <w:szCs w:val="23"/>
          <w:lang w:eastAsia="en-US"/>
        </w:rPr>
        <w:t xml:space="preserve">o </w:t>
      </w:r>
      <w:r>
        <w:rPr>
          <w:rFonts w:eastAsiaTheme="minorEastAsia"/>
          <w:color w:val="000000"/>
          <w:szCs w:val="23"/>
          <w:lang w:eastAsia="en-US"/>
        </w:rPr>
        <w:t>interview</w:t>
      </w:r>
      <w:r w:rsidR="0048300F" w:rsidRPr="0048300F">
        <w:rPr>
          <w:rFonts w:eastAsiaTheme="minorEastAsia"/>
          <w:color w:val="000000"/>
          <w:szCs w:val="23"/>
          <w:lang w:eastAsia="en-US"/>
        </w:rPr>
        <w:t xml:space="preserve"> counselling psychologists</w:t>
      </w:r>
      <w:r>
        <w:rPr>
          <w:rFonts w:eastAsiaTheme="minorEastAsia"/>
          <w:color w:val="000000"/>
          <w:szCs w:val="23"/>
          <w:lang w:eastAsia="en-US"/>
        </w:rPr>
        <w:t xml:space="preserve"> to understand their</w:t>
      </w:r>
      <w:r w:rsidR="0048300F" w:rsidRPr="0048300F">
        <w:rPr>
          <w:rFonts w:eastAsiaTheme="minorEastAsia"/>
          <w:color w:val="000000"/>
          <w:szCs w:val="23"/>
          <w:lang w:eastAsia="en-US"/>
        </w:rPr>
        <w:t xml:space="preserve"> </w:t>
      </w:r>
      <w:r w:rsidRPr="004F0C23">
        <w:rPr>
          <w:rFonts w:eastAsiaTheme="minorEastAsia"/>
          <w:color w:val="000000"/>
          <w:szCs w:val="23"/>
          <w:lang w:eastAsia="en-US"/>
        </w:rPr>
        <w:t xml:space="preserve">indirect and direct subjective </w:t>
      </w:r>
      <w:r w:rsidR="0048300F" w:rsidRPr="0048300F">
        <w:rPr>
          <w:rFonts w:eastAsiaTheme="minorEastAsia"/>
          <w:color w:val="000000"/>
          <w:szCs w:val="23"/>
          <w:lang w:eastAsia="en-US"/>
        </w:rPr>
        <w:t xml:space="preserve">experience of </w:t>
      </w:r>
      <w:r w:rsidR="00683C0E">
        <w:rPr>
          <w:rFonts w:eastAsiaTheme="minorEastAsia"/>
          <w:color w:val="000000"/>
          <w:szCs w:val="23"/>
          <w:lang w:eastAsia="en-US"/>
        </w:rPr>
        <w:t>perceived</w:t>
      </w:r>
      <w:r w:rsidRPr="004F0C23">
        <w:rPr>
          <w:rFonts w:eastAsiaTheme="minorEastAsia"/>
          <w:color w:val="000000"/>
          <w:szCs w:val="23"/>
          <w:lang w:eastAsia="en-US"/>
        </w:rPr>
        <w:t xml:space="preserve"> harm in psychological therapies </w:t>
      </w:r>
      <w:r w:rsidR="0048300F" w:rsidRPr="0048300F">
        <w:rPr>
          <w:rFonts w:eastAsiaTheme="minorEastAsia"/>
          <w:color w:val="000000"/>
          <w:szCs w:val="23"/>
          <w:lang w:eastAsia="en-US"/>
        </w:rPr>
        <w:t xml:space="preserve">including how they recognise and manage </w:t>
      </w:r>
      <w:r w:rsidRPr="00B91662">
        <w:rPr>
          <w:rFonts w:eastAsiaTheme="minorEastAsia"/>
          <w:color w:val="000000"/>
          <w:szCs w:val="23"/>
          <w:lang w:eastAsia="en-US"/>
        </w:rPr>
        <w:t xml:space="preserve">possible </w:t>
      </w:r>
      <w:r w:rsidR="00683C0E">
        <w:rPr>
          <w:rFonts w:eastAsiaTheme="minorEastAsia"/>
          <w:color w:val="000000"/>
          <w:szCs w:val="23"/>
          <w:lang w:eastAsia="en-US"/>
        </w:rPr>
        <w:t>negative effects of psychotherapy</w:t>
      </w:r>
      <w:r w:rsidR="0048300F" w:rsidRPr="0048300F">
        <w:rPr>
          <w:rFonts w:eastAsiaTheme="minorEastAsia"/>
          <w:color w:val="000000"/>
          <w:szCs w:val="23"/>
          <w:lang w:eastAsia="en-US"/>
        </w:rPr>
        <w:t xml:space="preserve"> and how this</w:t>
      </w:r>
      <w:r w:rsidR="00891F3A">
        <w:rPr>
          <w:rFonts w:eastAsiaTheme="minorEastAsia"/>
          <w:color w:val="000000"/>
          <w:szCs w:val="23"/>
          <w:lang w:eastAsia="en-US"/>
        </w:rPr>
        <w:t xml:space="preserve"> </w:t>
      </w:r>
      <w:r w:rsidR="0048300F" w:rsidRPr="0048300F">
        <w:rPr>
          <w:rFonts w:eastAsiaTheme="minorEastAsia"/>
          <w:color w:val="000000"/>
          <w:szCs w:val="23"/>
          <w:lang w:eastAsia="en-US"/>
        </w:rPr>
        <w:t xml:space="preserve">impacts </w:t>
      </w:r>
      <w:r w:rsidRPr="00B91662">
        <w:rPr>
          <w:rFonts w:eastAsiaTheme="minorEastAsia"/>
          <w:color w:val="000000"/>
          <w:szCs w:val="23"/>
          <w:lang w:eastAsia="en-US"/>
        </w:rPr>
        <w:t>them.</w:t>
      </w:r>
      <w:r w:rsidRPr="00B91662">
        <w:rPr>
          <w:rFonts w:eastAsiaTheme="minorEastAsia"/>
          <w:color w:val="000000"/>
          <w:szCs w:val="23"/>
          <w:lang w:eastAsia="en-US"/>
        </w:rPr>
        <w:br/>
      </w:r>
      <w:r w:rsidR="009B3935" w:rsidRPr="00B91662">
        <w:t>The interview</w:t>
      </w:r>
      <w:r w:rsidR="00B91662" w:rsidRPr="00B91662">
        <w:t>s will</w:t>
      </w:r>
      <w:r w:rsidR="009B3935" w:rsidRPr="00B91662">
        <w:t xml:space="preserve"> take place online </w:t>
      </w:r>
      <w:r w:rsidRPr="00B91662">
        <w:t xml:space="preserve">with the lead researcher and </w:t>
      </w:r>
      <w:r w:rsidR="006E1C1F">
        <w:t>are</w:t>
      </w:r>
      <w:r w:rsidR="009B3935" w:rsidRPr="00B91662">
        <w:t xml:space="preserve"> expected to last </w:t>
      </w:r>
      <w:r w:rsidRPr="00B91662">
        <w:t xml:space="preserve">between 60 </w:t>
      </w:r>
      <w:r w:rsidR="00683C0E">
        <w:t>to</w:t>
      </w:r>
      <w:r w:rsidRPr="00B91662">
        <w:t xml:space="preserve"> 90</w:t>
      </w:r>
      <w:r w:rsidR="009B3935" w:rsidRPr="00B91662">
        <w:t xml:space="preserve"> minutes</w:t>
      </w:r>
      <w:r w:rsidR="00B91662" w:rsidRPr="00B91662">
        <w:t xml:space="preserve">. You will need to ensure that you are in a private location with </w:t>
      </w:r>
      <w:r w:rsidR="00683C0E">
        <w:t xml:space="preserve">a </w:t>
      </w:r>
      <w:r w:rsidR="00B91662" w:rsidRPr="00B91662">
        <w:t xml:space="preserve">stable internet </w:t>
      </w:r>
      <w:r w:rsidR="00683C0E">
        <w:t xml:space="preserve">connection </w:t>
      </w:r>
      <w:r w:rsidR="00B91662" w:rsidRPr="00B91662">
        <w:t>where you will not be interrupted or overheard.</w:t>
      </w:r>
    </w:p>
    <w:p w14:paraId="71E611DF" w14:textId="0792B9CE" w:rsidR="00A06411" w:rsidRPr="00683C0E" w:rsidRDefault="00A06411" w:rsidP="00683C0E">
      <w:pPr>
        <w:suppressAutoHyphens w:val="0"/>
        <w:jc w:val="both"/>
        <w:rPr>
          <w:rFonts w:eastAsiaTheme="minorEastAsia"/>
          <w:color w:val="000000"/>
          <w:szCs w:val="23"/>
          <w:lang w:eastAsia="en-US"/>
        </w:rPr>
      </w:pPr>
      <w:r w:rsidRPr="00B91662">
        <w:rPr>
          <w:rFonts w:eastAsiaTheme="minorEastAsia"/>
          <w:color w:val="000000"/>
          <w:szCs w:val="23"/>
          <w:lang w:eastAsia="en-US"/>
        </w:rPr>
        <w:t>You will be sent the</w:t>
      </w:r>
      <w:r w:rsidR="00B91662">
        <w:rPr>
          <w:rFonts w:eastAsiaTheme="minorEastAsia"/>
          <w:color w:val="000000"/>
          <w:szCs w:val="23"/>
          <w:lang w:eastAsia="en-US"/>
        </w:rPr>
        <w:t xml:space="preserve"> primary </w:t>
      </w:r>
      <w:r w:rsidRPr="00B91662">
        <w:rPr>
          <w:rFonts w:eastAsiaTheme="minorEastAsia"/>
          <w:color w:val="000000"/>
          <w:szCs w:val="23"/>
          <w:lang w:eastAsia="en-US"/>
        </w:rPr>
        <w:t xml:space="preserve">interview questions in advance of the research study </w:t>
      </w:r>
      <w:r w:rsidR="00B91662" w:rsidRPr="00B91662">
        <w:rPr>
          <w:rFonts w:eastAsiaTheme="minorEastAsia"/>
          <w:color w:val="000000"/>
          <w:szCs w:val="23"/>
          <w:lang w:eastAsia="en-US"/>
        </w:rPr>
        <w:t>so you can decide whether to proceed</w:t>
      </w:r>
      <w:r w:rsidRPr="00B91662">
        <w:rPr>
          <w:rFonts w:eastAsiaTheme="minorEastAsia"/>
          <w:color w:val="000000"/>
          <w:szCs w:val="23"/>
          <w:lang w:eastAsia="en-US"/>
        </w:rPr>
        <w:t>.</w:t>
      </w:r>
      <w:r w:rsidR="00B91662" w:rsidRPr="00B91662">
        <w:rPr>
          <w:rFonts w:eastAsiaTheme="minorEastAsia"/>
          <w:color w:val="000000"/>
          <w:szCs w:val="23"/>
          <w:lang w:eastAsia="en-US"/>
        </w:rPr>
        <w:t xml:space="preserve"> If you agree to go ahead with the interview, then please note that you can skip questions, take breaks, or stop </w:t>
      </w:r>
      <w:r w:rsidR="006E1C1F">
        <w:rPr>
          <w:rFonts w:eastAsiaTheme="minorEastAsia"/>
          <w:color w:val="000000"/>
          <w:szCs w:val="23"/>
          <w:lang w:eastAsia="en-US"/>
        </w:rPr>
        <w:t xml:space="preserve">the </w:t>
      </w:r>
      <w:r w:rsidR="00B91662" w:rsidRPr="00B91662">
        <w:rPr>
          <w:rFonts w:eastAsiaTheme="minorEastAsia"/>
          <w:color w:val="000000"/>
          <w:szCs w:val="23"/>
          <w:lang w:eastAsia="en-US"/>
        </w:rPr>
        <w:t>interview as needed.</w:t>
      </w:r>
      <w:r w:rsidRPr="00B91662">
        <w:rPr>
          <w:rFonts w:eastAsiaTheme="minorEastAsia"/>
          <w:color w:val="000000"/>
          <w:szCs w:val="23"/>
          <w:lang w:eastAsia="en-US"/>
        </w:rPr>
        <w:t xml:space="preserve"> </w:t>
      </w:r>
    </w:p>
    <w:p w14:paraId="055E8266" w14:textId="77777777" w:rsidR="009818DF" w:rsidRDefault="009818DF" w:rsidP="004373E3">
      <w:pPr>
        <w:suppressAutoHyphens w:val="0"/>
        <w:jc w:val="both"/>
        <w:rPr>
          <w:rFonts w:eastAsiaTheme="minorEastAsia"/>
          <w:iCs/>
          <w:color w:val="000000"/>
          <w:szCs w:val="23"/>
          <w:lang w:eastAsia="en-US"/>
        </w:rPr>
      </w:pPr>
    </w:p>
    <w:p w14:paraId="1D90DAA0" w14:textId="29C16823" w:rsidR="009818DF" w:rsidRPr="00F018FD" w:rsidRDefault="009818DF" w:rsidP="00CF368B">
      <w:pPr>
        <w:rPr>
          <w:b/>
          <w:bCs/>
        </w:rPr>
      </w:pPr>
      <w:r w:rsidRPr="00F018FD">
        <w:rPr>
          <w:b/>
          <w:bCs/>
        </w:rPr>
        <w:t>WHO IS ELIGIBLE TO PARTICIPATE IN THIS STUDY?</w:t>
      </w:r>
    </w:p>
    <w:p w14:paraId="02C89527" w14:textId="1FA87A5D" w:rsidR="00F018FD" w:rsidRPr="00F018FD" w:rsidRDefault="00B91662" w:rsidP="009818DF">
      <w:r w:rsidRPr="00F018FD">
        <w:t>You are eligible to participate i</w:t>
      </w:r>
      <w:r w:rsidR="00654487" w:rsidRPr="00F018FD">
        <w:t xml:space="preserve">f you are a HCPC-registered counselling psychologist who </w:t>
      </w:r>
      <w:r w:rsidR="00064E41" w:rsidRPr="00F018FD">
        <w:t>is a minimum of 3-years post-qualification with a</w:t>
      </w:r>
      <w:r w:rsidR="00654487" w:rsidRPr="00F018FD">
        <w:t xml:space="preserve">n interest in or experience of </w:t>
      </w:r>
      <w:r w:rsidR="00683C0E">
        <w:t>‘</w:t>
      </w:r>
      <w:r w:rsidR="00654487" w:rsidRPr="00F018FD">
        <w:t>iatrogenic harm</w:t>
      </w:r>
      <w:r w:rsidR="00683C0E">
        <w:t>’</w:t>
      </w:r>
      <w:r w:rsidR="00654487" w:rsidRPr="00F018FD">
        <w:t>.</w:t>
      </w:r>
      <w:r w:rsidR="00064E41" w:rsidRPr="00F018FD">
        <w:t xml:space="preserve"> </w:t>
      </w:r>
    </w:p>
    <w:p w14:paraId="22E51D67" w14:textId="60CE32E2" w:rsidR="00F018FD" w:rsidRPr="00977CE1" w:rsidRDefault="00F018FD" w:rsidP="009818DF">
      <w:r w:rsidRPr="00F018FD">
        <w:t xml:space="preserve">This experience may be direct or indirect and include occasions where you perceived your </w:t>
      </w:r>
      <w:r w:rsidRPr="00977CE1">
        <w:t xml:space="preserve">own therapeutic practice may have contributed to harm (within the limits of confidentiality). </w:t>
      </w:r>
    </w:p>
    <w:p w14:paraId="55530029" w14:textId="0B95F272" w:rsidR="00977CE1" w:rsidRDefault="00977CE1" w:rsidP="00977CE1">
      <w:r w:rsidRPr="00977CE1">
        <w:t>You may choose to share how your perception of having caused harm</w:t>
      </w:r>
      <w:r w:rsidR="00683C0E">
        <w:t xml:space="preserve"> to a client</w:t>
      </w:r>
      <w:r w:rsidRPr="00977CE1">
        <w:t xml:space="preserve"> has impacted on you</w:t>
      </w:r>
      <w:r w:rsidRPr="00977CE1">
        <w:t xml:space="preserve"> both personally and professionally and how you navigated this impact</w:t>
      </w:r>
      <w:r w:rsidRPr="00977CE1">
        <w:t>.</w:t>
      </w:r>
      <w:r>
        <w:t xml:space="preserve"> </w:t>
      </w:r>
    </w:p>
    <w:p w14:paraId="4F9E4EDC" w14:textId="22EEBC73" w:rsidR="009818DF" w:rsidRPr="00891F3A" w:rsidRDefault="00654487" w:rsidP="009818DF">
      <w:r w:rsidRPr="00891F3A">
        <w:t>If you take part in this study, you agree to only discuss experiences that do not relate to your current clients</w:t>
      </w:r>
      <w:r w:rsidR="00064E41" w:rsidRPr="00891F3A">
        <w:t xml:space="preserve"> and experiences that have happened a minimum of 12-months in the past</w:t>
      </w:r>
      <w:r w:rsidRPr="00891F3A">
        <w:t xml:space="preserve">. You should have previously discussed any </w:t>
      </w:r>
      <w:r w:rsidR="00064E41" w:rsidRPr="00891F3A">
        <w:t xml:space="preserve">direct </w:t>
      </w:r>
      <w:r w:rsidRPr="00891F3A">
        <w:t xml:space="preserve">experiences </w:t>
      </w:r>
      <w:r w:rsidR="00064E41" w:rsidRPr="00891F3A">
        <w:t xml:space="preserve">of perceived harm </w:t>
      </w:r>
      <w:r w:rsidR="00891F3A" w:rsidRPr="00891F3A">
        <w:t xml:space="preserve">from psychological therapies </w:t>
      </w:r>
      <w:r w:rsidRPr="00891F3A">
        <w:t xml:space="preserve">with a line manager or </w:t>
      </w:r>
      <w:r w:rsidR="00891F3A" w:rsidRPr="00891F3A">
        <w:t xml:space="preserve">a </w:t>
      </w:r>
      <w:r w:rsidRPr="00891F3A">
        <w:t xml:space="preserve">clinical supervisor. </w:t>
      </w:r>
      <w:r w:rsidR="00683C0E">
        <w:br/>
      </w:r>
    </w:p>
    <w:p w14:paraId="067D579A" w14:textId="5872E752" w:rsidR="00002788" w:rsidRPr="00CF368B" w:rsidRDefault="009B3935" w:rsidP="00CF368B">
      <w:pPr>
        <w:suppressAutoHyphens w:val="0"/>
        <w:jc w:val="both"/>
        <w:rPr>
          <w:rFonts w:eastAsiaTheme="minorEastAsia"/>
          <w:b/>
          <w:bCs/>
          <w:color w:val="000000"/>
          <w:szCs w:val="23"/>
          <w:lang w:eastAsia="en-US"/>
        </w:rPr>
      </w:pPr>
      <w:r w:rsidRPr="00CF368B">
        <w:rPr>
          <w:rFonts w:eastAsiaTheme="minorEastAsia"/>
          <w:b/>
          <w:bCs/>
          <w:color w:val="000000"/>
          <w:szCs w:val="23"/>
          <w:lang w:eastAsia="en-US"/>
        </w:rPr>
        <w:lastRenderedPageBreak/>
        <w:t>WHAT WILL YOU DO WITH MY INFORMATION?</w:t>
      </w:r>
    </w:p>
    <w:p w14:paraId="6F3E80A7" w14:textId="77777777" w:rsidR="00F42242" w:rsidRPr="00064E41" w:rsidRDefault="00B91662" w:rsidP="004373E3">
      <w:pPr>
        <w:suppressAutoHyphens w:val="0"/>
        <w:jc w:val="both"/>
      </w:pPr>
      <w:r w:rsidRPr="00064E41">
        <w:t>The interviews will be recorded and transcribed</w:t>
      </w:r>
      <w:r w:rsidR="00F42242" w:rsidRPr="00064E41">
        <w:t xml:space="preserve"> using the transcription software from the online meeting platform (which does not save or store the data centrally).</w:t>
      </w:r>
    </w:p>
    <w:p w14:paraId="076FC54B" w14:textId="70847271" w:rsidR="00F42242" w:rsidRPr="00064E41" w:rsidRDefault="00E9038E" w:rsidP="004373E3">
      <w:pPr>
        <w:suppressAutoHyphens w:val="0"/>
        <w:jc w:val="both"/>
      </w:pPr>
      <w:r w:rsidRPr="00064E41">
        <w:t>The raw data will be saved to an encrypted USB stick for analysis, when the</w:t>
      </w:r>
      <w:r w:rsidR="00F42242" w:rsidRPr="00064E41">
        <w:t xml:space="preserve"> transcripts will be anonymised to remove identifying details</w:t>
      </w:r>
      <w:r w:rsidRPr="00064E41">
        <w:t xml:space="preserve">, and </w:t>
      </w:r>
      <w:r w:rsidR="00F42242" w:rsidRPr="00064E41">
        <w:t xml:space="preserve">the raw interviews will be deleted.  </w:t>
      </w:r>
    </w:p>
    <w:p w14:paraId="20D45857" w14:textId="7A849349" w:rsidR="00F42242" w:rsidRPr="00064E41" w:rsidRDefault="00E9038E" w:rsidP="004373E3">
      <w:pPr>
        <w:suppressAutoHyphens w:val="0"/>
        <w:jc w:val="both"/>
        <w:rPr>
          <w:rFonts w:eastAsiaTheme="minorEastAsia"/>
          <w:i/>
          <w:color w:val="000000"/>
          <w:szCs w:val="23"/>
          <w:lang w:eastAsia="en-US"/>
        </w:rPr>
      </w:pPr>
      <w:proofErr w:type="gramStart"/>
      <w:r w:rsidRPr="00064E41">
        <w:t>All of</w:t>
      </w:r>
      <w:proofErr w:type="gramEnd"/>
      <w:r w:rsidRPr="00064E41">
        <w:t xml:space="preserve"> your information including the transcriptions will be identified only with a project code which </w:t>
      </w:r>
      <w:r w:rsidR="00F42242" w:rsidRPr="00064E41">
        <w:t xml:space="preserve">will be stored on an encrypted USB stick which only the lead researcher </w:t>
      </w:r>
      <w:r w:rsidRPr="00064E41">
        <w:t>can access.</w:t>
      </w:r>
    </w:p>
    <w:p w14:paraId="7EBB7A7E" w14:textId="22951807" w:rsidR="00F42242" w:rsidRPr="00064E41" w:rsidRDefault="00D8357D" w:rsidP="004373E3">
      <w:pPr>
        <w:suppressAutoHyphens w:val="0"/>
        <w:jc w:val="both"/>
        <w:rPr>
          <w:rFonts w:eastAsiaTheme="minorEastAsia"/>
          <w:color w:val="000000"/>
          <w:szCs w:val="23"/>
          <w:lang w:eastAsia="en-US"/>
        </w:rPr>
      </w:pPr>
      <w:r w:rsidRPr="00064E41">
        <w:rPr>
          <w:rFonts w:eastAsiaTheme="minorEastAsia"/>
          <w:color w:val="000000"/>
          <w:szCs w:val="23"/>
          <w:lang w:eastAsia="en-US"/>
        </w:rPr>
        <w:t xml:space="preserve">The </w:t>
      </w:r>
      <w:r w:rsidR="00F42242" w:rsidRPr="00064E41">
        <w:rPr>
          <w:rFonts w:eastAsiaTheme="minorEastAsia"/>
          <w:color w:val="000000"/>
          <w:szCs w:val="23"/>
          <w:lang w:eastAsia="en-US"/>
        </w:rPr>
        <w:t>data</w:t>
      </w:r>
      <w:r w:rsidRPr="00064E41">
        <w:rPr>
          <w:rFonts w:eastAsiaTheme="minorEastAsia"/>
          <w:color w:val="000000"/>
          <w:szCs w:val="23"/>
          <w:lang w:eastAsia="en-US"/>
        </w:rPr>
        <w:t xml:space="preserve"> will be kept </w:t>
      </w:r>
      <w:r w:rsidR="00064E41" w:rsidRPr="00064E41">
        <w:rPr>
          <w:rFonts w:eastAsiaTheme="minorEastAsia"/>
          <w:color w:val="000000"/>
          <w:szCs w:val="23"/>
          <w:lang w:eastAsia="en-US"/>
        </w:rPr>
        <w:t xml:space="preserve">by NSPC </w:t>
      </w:r>
      <w:r w:rsidR="00F42242" w:rsidRPr="00064E41">
        <w:rPr>
          <w:rFonts w:eastAsiaTheme="minorEastAsia"/>
          <w:color w:val="000000"/>
          <w:szCs w:val="23"/>
          <w:lang w:eastAsia="en-US"/>
        </w:rPr>
        <w:t xml:space="preserve">for up to 10 years and </w:t>
      </w:r>
      <w:r w:rsidR="00F42242" w:rsidRPr="00064E41">
        <w:t xml:space="preserve">will be stored securely in line with GDPR legislation and any identifying information will be stored separately to ensure anonymity.  </w:t>
      </w:r>
    </w:p>
    <w:p w14:paraId="38083DC5" w14:textId="465FF395" w:rsidR="00D8357D" w:rsidRPr="00E9038E" w:rsidRDefault="009C510E" w:rsidP="004373E3">
      <w:pPr>
        <w:suppressAutoHyphens w:val="0"/>
        <w:jc w:val="both"/>
        <w:rPr>
          <w:rFonts w:eastAsiaTheme="minorEastAsia"/>
          <w:i/>
          <w:color w:val="000000"/>
          <w:szCs w:val="23"/>
          <w:lang w:eastAsia="en-US"/>
        </w:rPr>
      </w:pPr>
      <w:r w:rsidRPr="00064E41">
        <w:rPr>
          <w:rFonts w:eastAsiaTheme="minorEastAsia"/>
          <w:color w:val="000000"/>
          <w:szCs w:val="23"/>
          <w:lang w:eastAsia="en-US"/>
        </w:rPr>
        <w:t xml:space="preserve">If my research is published, I will make sure that neither your name </w:t>
      </w:r>
      <w:proofErr w:type="gramStart"/>
      <w:r w:rsidRPr="00064E41">
        <w:rPr>
          <w:rFonts w:eastAsiaTheme="minorEastAsia"/>
          <w:color w:val="000000"/>
          <w:szCs w:val="23"/>
          <w:lang w:eastAsia="en-US"/>
        </w:rPr>
        <w:t>or</w:t>
      </w:r>
      <w:proofErr w:type="gramEnd"/>
      <w:r w:rsidRPr="00064E41">
        <w:rPr>
          <w:rFonts w:eastAsiaTheme="minorEastAsia"/>
          <w:color w:val="000000"/>
          <w:szCs w:val="23"/>
          <w:lang w:eastAsia="en-US"/>
        </w:rPr>
        <w:t xml:space="preserve"> other identifying details are used</w:t>
      </w:r>
      <w:r w:rsidR="00F42242" w:rsidRPr="00064E41">
        <w:rPr>
          <w:rFonts w:eastAsiaTheme="minorEastAsia"/>
          <w:color w:val="000000"/>
          <w:szCs w:val="23"/>
          <w:lang w:eastAsia="en-US"/>
        </w:rPr>
        <w:t>,</w:t>
      </w:r>
      <w:r w:rsidR="00E9038E" w:rsidRPr="00064E41">
        <w:rPr>
          <w:rFonts w:eastAsiaTheme="minorEastAsia"/>
          <w:color w:val="000000"/>
          <w:szCs w:val="23"/>
          <w:lang w:eastAsia="en-US"/>
        </w:rPr>
        <w:t xml:space="preserve"> with any possibly identifying information disguised</w:t>
      </w:r>
      <w:r w:rsidR="00F42242" w:rsidRPr="00064E41">
        <w:rPr>
          <w:rFonts w:eastAsiaTheme="minorEastAsia"/>
          <w:color w:val="000000"/>
          <w:szCs w:val="23"/>
          <w:lang w:eastAsia="en-US"/>
        </w:rPr>
        <w:t xml:space="preserve"> to maintain anonymity.</w:t>
      </w:r>
      <w:r w:rsidR="00F42242" w:rsidRPr="00E9038E">
        <w:rPr>
          <w:rFonts w:eastAsiaTheme="minorEastAsia"/>
          <w:color w:val="000000"/>
          <w:szCs w:val="23"/>
          <w:lang w:eastAsia="en-US"/>
        </w:rPr>
        <w:t xml:space="preserve"> </w:t>
      </w:r>
      <w:r w:rsidRPr="00E9038E">
        <w:rPr>
          <w:rFonts w:eastAsiaTheme="minorEastAsia"/>
          <w:color w:val="000000"/>
          <w:szCs w:val="23"/>
          <w:lang w:eastAsia="en-US"/>
        </w:rPr>
        <w:t xml:space="preserve"> </w:t>
      </w:r>
    </w:p>
    <w:p w14:paraId="07C52094" w14:textId="77777777" w:rsidR="00F97094" w:rsidRPr="000018BF" w:rsidRDefault="00F97094" w:rsidP="004373E3">
      <w:pPr>
        <w:suppressAutoHyphens w:val="0"/>
        <w:jc w:val="both"/>
        <w:rPr>
          <w:rFonts w:eastAsiaTheme="minorEastAsia"/>
          <w:color w:val="000000"/>
          <w:szCs w:val="23"/>
          <w:lang w:eastAsia="en-US"/>
        </w:rPr>
      </w:pPr>
    </w:p>
    <w:p w14:paraId="307F8E21" w14:textId="1693218B" w:rsidR="004373E3" w:rsidRPr="00E9038E" w:rsidRDefault="00E9038E" w:rsidP="00E9038E">
      <w:pPr>
        <w:suppressAutoHyphens w:val="0"/>
        <w:jc w:val="both"/>
        <w:textAlignment w:val="baseline"/>
        <w:outlineLvl w:val="0"/>
        <w:rPr>
          <w:rFonts w:ascii="Times New Roman" w:eastAsia="Times New Roman" w:hAnsi="Times New Roman" w:cs="Times New Roman"/>
          <w:b/>
          <w:bCs/>
          <w:color w:val="000000"/>
          <w:kern w:val="36"/>
          <w:sz w:val="44"/>
          <w:szCs w:val="48"/>
          <w:lang w:eastAsia="en-US"/>
        </w:rPr>
      </w:pPr>
      <w:r w:rsidRPr="00E9038E">
        <w:rPr>
          <w:rFonts w:eastAsia="Times New Roman"/>
          <w:b/>
          <w:bCs/>
          <w:color w:val="000000"/>
          <w:kern w:val="36"/>
          <w:szCs w:val="23"/>
          <w:lang w:eastAsia="en-US"/>
        </w:rPr>
        <w:t>WHAT ARE THE POSSIBLE DISADVANTAGES OF TAKING PART?</w:t>
      </w:r>
    </w:p>
    <w:p w14:paraId="46ECF1BF" w14:textId="34EA0245" w:rsidR="00427A20" w:rsidRDefault="00E9038E" w:rsidP="00427A20">
      <w:pPr>
        <w:suppressAutoHyphens w:val="0"/>
        <w:jc w:val="both"/>
        <w:rPr>
          <w:rFonts w:eastAsiaTheme="minorEastAsia"/>
          <w:color w:val="000000"/>
          <w:szCs w:val="23"/>
          <w:lang w:eastAsia="en-US"/>
        </w:rPr>
      </w:pPr>
      <w:r w:rsidRPr="00F0725F">
        <w:rPr>
          <w:rFonts w:eastAsiaTheme="minorEastAsia"/>
          <w:color w:val="000000"/>
          <w:szCs w:val="23"/>
          <w:lang w:eastAsia="en-US"/>
        </w:rPr>
        <w:t>Talking</w:t>
      </w:r>
      <w:r w:rsidR="00150D8A" w:rsidRPr="00F0725F">
        <w:rPr>
          <w:rFonts w:eastAsiaTheme="minorEastAsia"/>
          <w:color w:val="000000"/>
          <w:szCs w:val="23"/>
          <w:lang w:eastAsia="en-US"/>
        </w:rPr>
        <w:t xml:space="preserve"> about</w:t>
      </w:r>
      <w:r w:rsidRPr="00F0725F">
        <w:rPr>
          <w:rFonts w:eastAsiaTheme="minorEastAsia"/>
          <w:color w:val="000000"/>
          <w:szCs w:val="23"/>
          <w:lang w:eastAsia="en-US"/>
        </w:rPr>
        <w:t xml:space="preserve"> your perception of, beliefs about, or experience of </w:t>
      </w:r>
      <w:r w:rsidR="00683C0E">
        <w:rPr>
          <w:rFonts w:eastAsiaTheme="minorEastAsia"/>
          <w:color w:val="000000"/>
          <w:szCs w:val="23"/>
          <w:lang w:eastAsia="en-US"/>
        </w:rPr>
        <w:t xml:space="preserve">iatrogenic </w:t>
      </w:r>
      <w:r w:rsidRPr="00F0725F">
        <w:rPr>
          <w:rFonts w:eastAsiaTheme="minorEastAsia"/>
          <w:color w:val="000000"/>
          <w:szCs w:val="23"/>
          <w:lang w:eastAsia="en-US"/>
        </w:rPr>
        <w:t xml:space="preserve">harm </w:t>
      </w:r>
      <w:r w:rsidR="00683C0E">
        <w:rPr>
          <w:rFonts w:eastAsiaTheme="minorEastAsia"/>
          <w:color w:val="000000"/>
          <w:szCs w:val="23"/>
          <w:lang w:eastAsia="en-US"/>
        </w:rPr>
        <w:t xml:space="preserve">and negative effects </w:t>
      </w:r>
      <w:r w:rsidRPr="00F0725F">
        <w:rPr>
          <w:rFonts w:eastAsiaTheme="minorEastAsia"/>
          <w:color w:val="000000"/>
          <w:szCs w:val="23"/>
          <w:lang w:eastAsia="en-US"/>
        </w:rPr>
        <w:t>in psychological therapies may bring up difficult memories</w:t>
      </w:r>
      <w:r w:rsidR="00F0725F" w:rsidRPr="00F0725F">
        <w:rPr>
          <w:rFonts w:eastAsiaTheme="minorEastAsia"/>
          <w:color w:val="000000"/>
          <w:szCs w:val="23"/>
          <w:lang w:eastAsia="en-US"/>
        </w:rPr>
        <w:t xml:space="preserve"> which may trigger </w:t>
      </w:r>
      <w:r w:rsidRPr="00F0725F">
        <w:rPr>
          <w:rFonts w:eastAsiaTheme="minorEastAsia"/>
          <w:color w:val="000000"/>
          <w:szCs w:val="23"/>
          <w:lang w:eastAsia="en-US"/>
        </w:rPr>
        <w:t xml:space="preserve">thoughts </w:t>
      </w:r>
      <w:r w:rsidR="00F0725F" w:rsidRPr="00F0725F">
        <w:rPr>
          <w:rFonts w:eastAsiaTheme="minorEastAsia"/>
          <w:color w:val="000000"/>
          <w:szCs w:val="23"/>
          <w:lang w:eastAsia="en-US"/>
        </w:rPr>
        <w:t xml:space="preserve">about your identity and profession </w:t>
      </w:r>
      <w:r w:rsidRPr="00F0725F">
        <w:rPr>
          <w:rFonts w:eastAsiaTheme="minorEastAsia"/>
          <w:color w:val="000000"/>
          <w:szCs w:val="23"/>
          <w:lang w:eastAsia="en-US"/>
        </w:rPr>
        <w:t>which</w:t>
      </w:r>
      <w:r w:rsidR="00F0725F" w:rsidRPr="00F0725F">
        <w:rPr>
          <w:rFonts w:eastAsiaTheme="minorEastAsia"/>
          <w:color w:val="000000"/>
          <w:szCs w:val="23"/>
          <w:lang w:eastAsia="en-US"/>
        </w:rPr>
        <w:t xml:space="preserve"> may contribute to feelings of discomfort or distress.</w:t>
      </w:r>
    </w:p>
    <w:p w14:paraId="0B0314B1" w14:textId="77777777" w:rsidR="00427A20" w:rsidRPr="000018BF" w:rsidRDefault="00427A20" w:rsidP="00427A20">
      <w:pPr>
        <w:suppressAutoHyphens w:val="0"/>
        <w:jc w:val="both"/>
        <w:rPr>
          <w:rFonts w:eastAsiaTheme="minorEastAsia"/>
          <w:color w:val="000000"/>
          <w:szCs w:val="23"/>
          <w:lang w:eastAsia="en-US"/>
        </w:rPr>
      </w:pPr>
    </w:p>
    <w:p w14:paraId="103D77C9" w14:textId="6C9F9D28" w:rsidR="00427A20" w:rsidRPr="00E9038E" w:rsidRDefault="00E9038E" w:rsidP="00E9038E">
      <w:pPr>
        <w:suppressAutoHyphens w:val="0"/>
        <w:jc w:val="both"/>
        <w:rPr>
          <w:rFonts w:eastAsiaTheme="minorEastAsia"/>
          <w:b/>
          <w:bCs/>
          <w:color w:val="000000"/>
          <w:szCs w:val="23"/>
          <w:lang w:eastAsia="en-US"/>
        </w:rPr>
      </w:pPr>
      <w:r w:rsidRPr="00E9038E">
        <w:rPr>
          <w:rFonts w:eastAsiaTheme="minorEastAsia"/>
          <w:b/>
          <w:bCs/>
          <w:color w:val="000000"/>
          <w:szCs w:val="23"/>
          <w:lang w:eastAsia="en-US"/>
        </w:rPr>
        <w:t>WHAT ARE THE POSSIBLE BENEFITS OF TAKING PART?</w:t>
      </w:r>
    </w:p>
    <w:p w14:paraId="1B75358A" w14:textId="5C367C79" w:rsidR="009B3935" w:rsidRDefault="00867DBC" w:rsidP="00867DBC">
      <w:r>
        <w:t>Participation in this research is voluntary and there is no direct intended benefit from taking part. It is hoped that t</w:t>
      </w:r>
      <w:r w:rsidR="009B3935">
        <w:t xml:space="preserve">his research could increase our </w:t>
      </w:r>
      <w:r w:rsidR="00E9038E">
        <w:t xml:space="preserve">shared </w:t>
      </w:r>
      <w:r w:rsidR="009B3935">
        <w:t xml:space="preserve">understanding of how </w:t>
      </w:r>
      <w:r w:rsidR="00E9038E">
        <w:t>as individuals and as a profession</w:t>
      </w:r>
      <w:r w:rsidR="000B3DD1">
        <w:t>,</w:t>
      </w:r>
      <w:r w:rsidR="00E9038E">
        <w:t xml:space="preserve"> we</w:t>
      </w:r>
      <w:r w:rsidR="009B3935">
        <w:t xml:space="preserve"> </w:t>
      </w:r>
      <w:r>
        <w:t xml:space="preserve">perceive, </w:t>
      </w:r>
      <w:r w:rsidR="009B3935">
        <w:t>experience</w:t>
      </w:r>
      <w:r>
        <w:t xml:space="preserve"> and understand </w:t>
      </w:r>
      <w:r w:rsidR="000B3DD1">
        <w:t>‘</w:t>
      </w:r>
      <w:r w:rsidR="009B3935">
        <w:t>iatrogenic har</w:t>
      </w:r>
      <w:r>
        <w:t>m</w:t>
      </w:r>
      <w:r w:rsidR="000B3DD1">
        <w:t>’</w:t>
      </w:r>
      <w:r>
        <w:t>.</w:t>
      </w:r>
      <w:r w:rsidR="00E9038E">
        <w:t xml:space="preserve"> </w:t>
      </w:r>
    </w:p>
    <w:p w14:paraId="23A00C63" w14:textId="77777777" w:rsidR="0035733A" w:rsidRDefault="0035733A" w:rsidP="00867DBC"/>
    <w:p w14:paraId="2058CD75" w14:textId="34C8B6E9" w:rsidR="0035733A" w:rsidRPr="0072789F" w:rsidRDefault="0035733A" w:rsidP="00867DBC">
      <w:pPr>
        <w:rPr>
          <w:b/>
          <w:bCs/>
        </w:rPr>
      </w:pPr>
      <w:r w:rsidRPr="0072789F">
        <w:rPr>
          <w:b/>
          <w:bCs/>
        </w:rPr>
        <w:t>HOW WILL THE STUDY LOOK AFTER MY WELLBEING?</w:t>
      </w:r>
    </w:p>
    <w:p w14:paraId="3124D08B" w14:textId="33FC0388" w:rsidR="0035733A" w:rsidRPr="0035733A" w:rsidRDefault="0035733A" w:rsidP="0035733A">
      <w:pPr>
        <w:suppressAutoHyphens w:val="0"/>
        <w:jc w:val="both"/>
        <w:rPr>
          <w:rFonts w:eastAsiaTheme="minorEastAsia"/>
          <w:i/>
          <w:color w:val="000000"/>
          <w:szCs w:val="23"/>
          <w:lang w:eastAsia="en-US"/>
        </w:rPr>
      </w:pPr>
      <w:r w:rsidRPr="0072789F">
        <w:rPr>
          <w:rFonts w:eastAsiaTheme="minorEastAsia"/>
          <w:color w:val="000000"/>
          <w:szCs w:val="23"/>
          <w:lang w:eastAsia="en-US"/>
        </w:rPr>
        <w:t>The process of d</w:t>
      </w:r>
      <w:r w:rsidRPr="0072789F">
        <w:rPr>
          <w:rFonts w:eastAsiaTheme="minorEastAsia"/>
          <w:color w:val="000000"/>
          <w:szCs w:val="23"/>
          <w:lang w:eastAsia="en-US"/>
        </w:rPr>
        <w:t>iscussing</w:t>
      </w:r>
      <w:r w:rsidRPr="0072789F">
        <w:rPr>
          <w:rFonts w:eastAsiaTheme="minorEastAsia"/>
          <w:color w:val="000000"/>
          <w:szCs w:val="23"/>
          <w:lang w:eastAsia="en-US"/>
        </w:rPr>
        <w:t xml:space="preserve"> and reflecting on</w:t>
      </w:r>
      <w:r w:rsidRPr="0072789F">
        <w:rPr>
          <w:rFonts w:eastAsiaTheme="minorEastAsia"/>
          <w:color w:val="000000"/>
          <w:szCs w:val="23"/>
          <w:lang w:eastAsia="en-US"/>
        </w:rPr>
        <w:t xml:space="preserve"> perceived harm in psychological therapies may </w:t>
      </w:r>
      <w:r w:rsidRPr="0072789F">
        <w:rPr>
          <w:rFonts w:eastAsiaTheme="minorEastAsia"/>
          <w:color w:val="000000"/>
          <w:szCs w:val="23"/>
          <w:lang w:eastAsia="en-US"/>
        </w:rPr>
        <w:t>be emotionally challenging</w:t>
      </w:r>
      <w:r w:rsidR="00E41E75" w:rsidRPr="0072789F">
        <w:rPr>
          <w:rFonts w:eastAsiaTheme="minorEastAsia"/>
          <w:color w:val="000000"/>
          <w:szCs w:val="23"/>
          <w:lang w:eastAsia="en-US"/>
        </w:rPr>
        <w:t>. A</w:t>
      </w:r>
      <w:r w:rsidRPr="0072789F">
        <w:rPr>
          <w:rFonts w:eastAsiaTheme="minorEastAsia"/>
          <w:color w:val="000000"/>
          <w:szCs w:val="23"/>
          <w:lang w:eastAsia="en-US"/>
        </w:rPr>
        <w:t>s researchers, we are deeply aware of the ethical sensitivity of this topic and will approach all interviews with care and respect</w:t>
      </w:r>
      <w:r w:rsidR="00E41E75" w:rsidRPr="0072789F">
        <w:rPr>
          <w:rFonts w:eastAsiaTheme="minorEastAsia"/>
          <w:color w:val="000000"/>
          <w:szCs w:val="23"/>
          <w:lang w:eastAsia="en-US"/>
        </w:rPr>
        <w:t>. Your wellbeing is our priority throughout the research process.</w:t>
      </w:r>
      <w:r w:rsidR="000B3DD1">
        <w:rPr>
          <w:rFonts w:eastAsiaTheme="minorEastAsia"/>
          <w:color w:val="000000"/>
          <w:szCs w:val="23"/>
          <w:lang w:eastAsia="en-US"/>
        </w:rPr>
        <w:t xml:space="preserve"> </w:t>
      </w:r>
      <w:r w:rsidR="00E41E75" w:rsidRPr="0072789F">
        <w:rPr>
          <w:rFonts w:eastAsiaTheme="minorEastAsia"/>
          <w:color w:val="000000"/>
          <w:szCs w:val="23"/>
          <w:lang w:eastAsia="en-US"/>
        </w:rPr>
        <w:t>To support this, you will</w:t>
      </w:r>
      <w:r w:rsidRPr="0072789F">
        <w:rPr>
          <w:rFonts w:eastAsiaTheme="minorEastAsia"/>
          <w:color w:val="000000"/>
          <w:szCs w:val="23"/>
          <w:lang w:eastAsia="en-US"/>
        </w:rPr>
        <w:t xml:space="preserve"> have access to the interview questions in advance</w:t>
      </w:r>
      <w:r w:rsidR="00E41E75" w:rsidRPr="0072789F">
        <w:rPr>
          <w:rFonts w:eastAsiaTheme="minorEastAsia"/>
          <w:color w:val="000000"/>
          <w:szCs w:val="23"/>
          <w:lang w:eastAsia="en-US"/>
        </w:rPr>
        <w:t xml:space="preserve">. </w:t>
      </w:r>
      <w:r w:rsidR="0072789F" w:rsidRPr="0072789F">
        <w:rPr>
          <w:rFonts w:eastAsiaTheme="minorEastAsia"/>
          <w:color w:val="000000"/>
          <w:szCs w:val="23"/>
          <w:lang w:eastAsia="en-US"/>
        </w:rPr>
        <w:t xml:space="preserve">Participation is entirely </w:t>
      </w:r>
      <w:proofErr w:type="gramStart"/>
      <w:r w:rsidRPr="0072789F">
        <w:t>voluntary</w:t>
      </w:r>
      <w:proofErr w:type="gramEnd"/>
      <w:r w:rsidR="0072789F" w:rsidRPr="0072789F">
        <w:t xml:space="preserve"> and y</w:t>
      </w:r>
      <w:r w:rsidRPr="0072789F">
        <w:t>ou</w:t>
      </w:r>
      <w:r w:rsidRPr="0072789F">
        <w:t xml:space="preserve"> </w:t>
      </w:r>
      <w:r w:rsidR="0072789F" w:rsidRPr="0072789F">
        <w:t>are free to</w:t>
      </w:r>
      <w:r w:rsidRPr="0072789F">
        <w:t xml:space="preserve"> right to</w:t>
      </w:r>
      <w:r w:rsidRPr="0072789F">
        <w:t xml:space="preserve"> take breaks</w:t>
      </w:r>
      <w:r w:rsidR="0072789F" w:rsidRPr="0072789F">
        <w:t xml:space="preserve">, decline to answer any question, </w:t>
      </w:r>
      <w:r w:rsidRPr="0072789F">
        <w:t xml:space="preserve">or withdraw from </w:t>
      </w:r>
      <w:r w:rsidR="0072789F" w:rsidRPr="0072789F">
        <w:t>the study at any time</w:t>
      </w:r>
      <w:r w:rsidRPr="0072789F">
        <w:t xml:space="preserve"> without </w:t>
      </w:r>
      <w:r w:rsidR="0072789F" w:rsidRPr="0072789F">
        <w:t>explanation</w:t>
      </w:r>
      <w:r w:rsidRPr="0072789F">
        <w:t xml:space="preserve"> or consequence</w:t>
      </w:r>
      <w:r w:rsidR="0072789F" w:rsidRPr="0072789F">
        <w:t xml:space="preserve">. After the interview, </w:t>
      </w:r>
      <w:r w:rsidR="00E41E75" w:rsidRPr="0072789F">
        <w:t xml:space="preserve">you will be debriefed </w:t>
      </w:r>
      <w:r w:rsidR="0072789F" w:rsidRPr="0072789F">
        <w:t>and</w:t>
      </w:r>
      <w:r w:rsidR="00E41E75" w:rsidRPr="0072789F">
        <w:t xml:space="preserve"> supported to access appropriate </w:t>
      </w:r>
      <w:r w:rsidR="0072789F" w:rsidRPr="0072789F">
        <w:t>support services if needed. You have the right to equal access to the research and therefore have the right to request reasonable adjustments to enable you to participate in the research.</w:t>
      </w:r>
    </w:p>
    <w:p w14:paraId="69033351" w14:textId="77777777" w:rsidR="009B3935" w:rsidRDefault="009B3935" w:rsidP="00ED118E">
      <w:pPr>
        <w:suppressAutoHyphens w:val="0"/>
        <w:jc w:val="both"/>
        <w:rPr>
          <w:rFonts w:eastAsiaTheme="minorEastAsia"/>
          <w:i/>
          <w:color w:val="000000"/>
          <w:szCs w:val="23"/>
          <w:lang w:eastAsia="en-US"/>
        </w:rPr>
      </w:pPr>
    </w:p>
    <w:p w14:paraId="0AED9C50" w14:textId="392FEB35" w:rsidR="009B3935" w:rsidRPr="00E9038E" w:rsidRDefault="00867DBC" w:rsidP="00ED118E">
      <w:pPr>
        <w:suppressAutoHyphens w:val="0"/>
        <w:jc w:val="both"/>
        <w:rPr>
          <w:rFonts w:eastAsiaTheme="minorEastAsia"/>
          <w:b/>
          <w:bCs/>
          <w:iCs/>
          <w:color w:val="000000"/>
          <w:szCs w:val="23"/>
          <w:lang w:eastAsia="en-US"/>
        </w:rPr>
      </w:pPr>
      <w:r w:rsidRPr="00E9038E">
        <w:rPr>
          <w:rFonts w:eastAsiaTheme="minorEastAsia"/>
          <w:b/>
          <w:bCs/>
          <w:iCs/>
          <w:color w:val="000000"/>
          <w:szCs w:val="23"/>
          <w:lang w:eastAsia="en-US"/>
        </w:rPr>
        <w:t>WHAT WILL HAPPEN TO THE RESULTS OF THE STUDY?</w:t>
      </w:r>
    </w:p>
    <w:p w14:paraId="5F6B1312" w14:textId="425CF467" w:rsidR="00867DBC" w:rsidRDefault="009B3935" w:rsidP="0044481B">
      <w:r w:rsidRPr="00A06411">
        <w:t>The findings from the study will be published as part of my doctoral dissertation for the Doctorate in Counselling Psychology from New School of Counselling and Psychotherapy</w:t>
      </w:r>
      <w:r w:rsidR="0044481B">
        <w:t xml:space="preserve"> and</w:t>
      </w:r>
      <w:r w:rsidR="00867DBC" w:rsidRPr="00A06411">
        <w:rPr>
          <w:lang w:bidi="en-US"/>
        </w:rPr>
        <w:t xml:space="preserve"> may be quoted in</w:t>
      </w:r>
      <w:r w:rsidR="00867DBC" w:rsidRPr="00A06411">
        <w:t xml:space="preserve"> conference presentations, journal articles, and training materials.</w:t>
      </w:r>
    </w:p>
    <w:p w14:paraId="788E3ABD" w14:textId="77777777" w:rsidR="0035733A" w:rsidRDefault="0035733A" w:rsidP="0044481B"/>
    <w:p w14:paraId="28D01844" w14:textId="00E90F3C" w:rsidR="009C510E" w:rsidRPr="00E41E75" w:rsidRDefault="00867DBC" w:rsidP="00ED118E">
      <w:pPr>
        <w:suppressAutoHyphens w:val="0"/>
        <w:jc w:val="both"/>
        <w:rPr>
          <w:rFonts w:eastAsiaTheme="minorEastAsia"/>
          <w:b/>
          <w:bCs/>
          <w:color w:val="000000"/>
          <w:szCs w:val="24"/>
          <w:lang w:eastAsia="en-US"/>
        </w:rPr>
      </w:pPr>
      <w:r w:rsidRPr="00E41E75">
        <w:rPr>
          <w:rFonts w:eastAsiaTheme="minorEastAsia"/>
          <w:b/>
          <w:bCs/>
          <w:color w:val="000000"/>
          <w:szCs w:val="24"/>
          <w:lang w:eastAsia="en-US"/>
        </w:rPr>
        <w:t>WHAT IS THE CONFIDENTIALITY POLICY</w:t>
      </w:r>
      <w:r w:rsidR="009B3935" w:rsidRPr="00E41E75">
        <w:rPr>
          <w:rFonts w:eastAsiaTheme="minorEastAsia"/>
          <w:b/>
          <w:bCs/>
          <w:color w:val="000000"/>
          <w:szCs w:val="24"/>
          <w:lang w:eastAsia="en-US"/>
        </w:rPr>
        <w:t>?</w:t>
      </w:r>
    </w:p>
    <w:p w14:paraId="0F302813" w14:textId="2D13AFB0" w:rsidR="00F0725F" w:rsidRDefault="00F0725F" w:rsidP="009818DF">
      <w:r w:rsidRPr="00F0725F">
        <w:t xml:space="preserve">You may choose to share your </w:t>
      </w:r>
      <w:r w:rsidR="00CF368B">
        <w:t>subjective beliefs</w:t>
      </w:r>
      <w:r w:rsidRPr="00F0725F">
        <w:t xml:space="preserve">, direct experience, or indirect experience of iatrogenic harm in </w:t>
      </w:r>
      <w:r w:rsidR="000B3DD1">
        <w:t xml:space="preserve">and negative effects of </w:t>
      </w:r>
      <w:r w:rsidRPr="00F0725F">
        <w:t>psychological therapies</w:t>
      </w:r>
      <w:r w:rsidR="00CF368B">
        <w:t xml:space="preserve"> with the lead research</w:t>
      </w:r>
      <w:r w:rsidR="0035733A">
        <w:t>er.</w:t>
      </w:r>
      <w:r>
        <w:t xml:space="preserve"> </w:t>
      </w:r>
    </w:p>
    <w:p w14:paraId="76B8598F" w14:textId="5519FE26" w:rsidR="00CF368B" w:rsidRDefault="00CF368B" w:rsidP="009818DF">
      <w:r>
        <w:t xml:space="preserve">The focus of this research is on understanding how the perception of having caused harm impacts on the individual Practitioner who has delivered the psychological therapy. </w:t>
      </w:r>
    </w:p>
    <w:p w14:paraId="3A81AEB7" w14:textId="7B441EA2" w:rsidR="00CF368B" w:rsidRDefault="00F0725F" w:rsidP="009818DF">
      <w:r>
        <w:t xml:space="preserve">Confidentiality will be held </w:t>
      </w:r>
      <w:r w:rsidR="00CF368B">
        <w:t xml:space="preserve">for disclosures </w:t>
      </w:r>
      <w:r>
        <w:t xml:space="preserve">except </w:t>
      </w:r>
      <w:r w:rsidR="00CF368B">
        <w:t xml:space="preserve">where previously undisclosed or </w:t>
      </w:r>
      <w:proofErr w:type="spellStart"/>
      <w:r w:rsidR="00CF368B">
        <w:t>uninvestigated</w:t>
      </w:r>
      <w:proofErr w:type="spellEnd"/>
      <w:r w:rsidR="00CF368B">
        <w:t xml:space="preserve"> </w:t>
      </w:r>
      <w:r w:rsidR="00CF368B" w:rsidRPr="00CF368B">
        <w:t xml:space="preserve">unethical </w:t>
      </w:r>
      <w:r w:rsidR="00CF368B">
        <w:t>o</w:t>
      </w:r>
      <w:r w:rsidR="00CF368B" w:rsidRPr="00CF368B">
        <w:t>r illegal acts towards clients resulted</w:t>
      </w:r>
      <w:r w:rsidR="00CF368B">
        <w:t xml:space="preserve"> in serious adverse events.</w:t>
      </w:r>
    </w:p>
    <w:p w14:paraId="3836CB2C" w14:textId="77777777" w:rsidR="00CF368B" w:rsidRDefault="009B3935" w:rsidP="009818DF">
      <w:r w:rsidRPr="00F0725F">
        <w:t xml:space="preserve">Confidentiality </w:t>
      </w:r>
      <w:proofErr w:type="gramStart"/>
      <w:r w:rsidRPr="00F0725F">
        <w:t xml:space="preserve">will be </w:t>
      </w:r>
      <w:r w:rsidR="00F0725F">
        <w:t>not be</w:t>
      </w:r>
      <w:proofErr w:type="gramEnd"/>
      <w:r w:rsidR="00F0725F">
        <w:t xml:space="preserve"> held where</w:t>
      </w:r>
      <w:r w:rsidRPr="00F0725F">
        <w:t xml:space="preserve"> there is risk of serious harm to self or others or in instances where the law requires </w:t>
      </w:r>
      <w:r w:rsidR="00F0725F" w:rsidRPr="00F0725F">
        <w:t>it</w:t>
      </w:r>
      <w:r w:rsidR="00CF368B">
        <w:t xml:space="preserve"> e.g.</w:t>
      </w:r>
      <w:r w:rsidR="00F0725F">
        <w:t xml:space="preserve"> child protection, vulnerable adults, &amp; serious crime.</w:t>
      </w:r>
    </w:p>
    <w:p w14:paraId="2DECF453" w14:textId="28A5575C" w:rsidR="006861CB" w:rsidRDefault="00CF368B" w:rsidP="009818DF">
      <w:proofErr w:type="gramStart"/>
      <w:r>
        <w:t>In the event that</w:t>
      </w:r>
      <w:proofErr w:type="gramEnd"/>
      <w:r>
        <w:t xml:space="preserve"> confidentiality needs to be broken then it will usually be discussed with the research participant </w:t>
      </w:r>
      <w:proofErr w:type="gramStart"/>
      <w:r>
        <w:t>first</w:t>
      </w:r>
      <w:proofErr w:type="gramEnd"/>
      <w:r>
        <w:t xml:space="preserve"> but this may not always be possible.</w:t>
      </w:r>
      <w:r w:rsidR="009B3935">
        <w:t xml:space="preserve"> </w:t>
      </w:r>
    </w:p>
    <w:p w14:paraId="4140A10B" w14:textId="77777777" w:rsidR="009818DF" w:rsidRDefault="009818DF" w:rsidP="009818DF"/>
    <w:p w14:paraId="1946992C" w14:textId="72DEC679" w:rsidR="00A06411" w:rsidRDefault="00867DBC" w:rsidP="00A06411">
      <w:pPr>
        <w:rPr>
          <w:rFonts w:eastAsiaTheme="minorEastAsia"/>
          <w:color w:val="000000"/>
          <w:szCs w:val="23"/>
          <w:lang w:eastAsia="en-US"/>
        </w:rPr>
      </w:pPr>
      <w:r w:rsidRPr="00E9038E">
        <w:rPr>
          <w:b/>
          <w:bCs/>
        </w:rPr>
        <w:t>HOW DO I GIVE MY CONSENT TO PARTICIPATE</w:t>
      </w:r>
      <w:r w:rsidR="009818DF" w:rsidRPr="00E9038E">
        <w:rPr>
          <w:b/>
          <w:bCs/>
        </w:rPr>
        <w:t>?</w:t>
      </w:r>
      <w:r w:rsidR="009818DF" w:rsidRPr="00E9038E">
        <w:rPr>
          <w:b/>
          <w:bCs/>
        </w:rPr>
        <w:br/>
      </w:r>
      <w:r w:rsidR="00A06411" w:rsidRPr="00064E41">
        <w:rPr>
          <w:rFonts w:eastAsiaTheme="minorEastAsia"/>
          <w:color w:val="000000"/>
          <w:szCs w:val="23"/>
          <w:lang w:eastAsia="en-US"/>
        </w:rPr>
        <w:t>You’ll receive a copy of this information sheet and a consent form to sign if you agree to take part. Interview questions will be shared with you in advance so you can affirm your decision to participate. You can withdraw up to two weeks after your interview</w:t>
      </w:r>
      <w:r w:rsidR="00064E41" w:rsidRPr="00064E41">
        <w:rPr>
          <w:rFonts w:eastAsiaTheme="minorEastAsia"/>
          <w:color w:val="000000"/>
          <w:szCs w:val="23"/>
          <w:lang w:eastAsia="en-US"/>
        </w:rPr>
        <w:t xml:space="preserve"> without giving a reason</w:t>
      </w:r>
    </w:p>
    <w:p w14:paraId="6D7A05C3" w14:textId="77777777" w:rsidR="00E41E75" w:rsidRDefault="00E41E75" w:rsidP="00A06411">
      <w:pPr>
        <w:rPr>
          <w:rFonts w:eastAsiaTheme="minorEastAsia"/>
          <w:color w:val="000000"/>
          <w:szCs w:val="23"/>
          <w:lang w:eastAsia="en-US"/>
        </w:rPr>
      </w:pPr>
    </w:p>
    <w:p w14:paraId="36C304FF" w14:textId="2FF1DFEF" w:rsidR="004373E3" w:rsidRPr="00E9038E" w:rsidRDefault="009818DF" w:rsidP="004373E3">
      <w:pPr>
        <w:suppressAutoHyphens w:val="0"/>
        <w:jc w:val="both"/>
        <w:rPr>
          <w:rFonts w:ascii="Times" w:eastAsiaTheme="minorEastAsia" w:hAnsi="Times" w:cs="Times New Roman"/>
          <w:b/>
          <w:bCs/>
          <w:color w:val="000000"/>
          <w:sz w:val="24"/>
          <w:szCs w:val="27"/>
          <w:lang w:eastAsia="en-US"/>
        </w:rPr>
      </w:pPr>
      <w:r w:rsidRPr="00E9038E">
        <w:rPr>
          <w:rFonts w:eastAsiaTheme="minorEastAsia"/>
          <w:b/>
          <w:bCs/>
          <w:color w:val="000000"/>
          <w:szCs w:val="23"/>
          <w:lang w:eastAsia="en-US"/>
        </w:rPr>
        <w:lastRenderedPageBreak/>
        <w:t>WHO IS ORGANISING, FUNDING &amp; APPROVING THE RESEARCH?</w:t>
      </w:r>
    </w:p>
    <w:p w14:paraId="49AB230E" w14:textId="18357490" w:rsidR="004373E3" w:rsidRPr="009818DF" w:rsidRDefault="00E04EF6" w:rsidP="004373E3">
      <w:pPr>
        <w:suppressAutoHyphens w:val="0"/>
        <w:jc w:val="both"/>
        <w:rPr>
          <w:rFonts w:ascii="Times" w:eastAsiaTheme="minorEastAsia" w:hAnsi="Times" w:cs="Times New Roman"/>
          <w:color w:val="000000"/>
          <w:sz w:val="24"/>
          <w:szCs w:val="27"/>
          <w:lang w:eastAsia="en-US"/>
        </w:rPr>
      </w:pPr>
      <w:r w:rsidRPr="009818DF">
        <w:rPr>
          <w:rFonts w:eastAsiaTheme="minorEastAsia"/>
          <w:color w:val="000000"/>
          <w:szCs w:val="23"/>
          <w:lang w:eastAsia="en-US"/>
        </w:rPr>
        <w:t xml:space="preserve">This </w:t>
      </w:r>
      <w:r w:rsidR="009818DF" w:rsidRPr="009818DF">
        <w:rPr>
          <w:rFonts w:eastAsiaTheme="minorEastAsia"/>
          <w:color w:val="000000"/>
          <w:szCs w:val="23"/>
          <w:lang w:eastAsia="en-US"/>
        </w:rPr>
        <w:t>research is self-funded and is being carried out by Ciaran Ball as part of the requirements of the Doctorate in Counselling Psychology and Psychotherapy. The research has been reviewed and approved by the NSPC research ethics sub-committee.</w:t>
      </w:r>
      <w:r w:rsidR="004373E3" w:rsidRPr="000018BF">
        <w:rPr>
          <w:rFonts w:eastAsiaTheme="minorEastAsia"/>
          <w:color w:val="000000"/>
          <w:szCs w:val="23"/>
          <w:lang w:eastAsia="en-US"/>
        </w:rPr>
        <w:t xml:space="preserve"> </w:t>
      </w:r>
    </w:p>
    <w:p w14:paraId="24E147F1" w14:textId="77777777" w:rsidR="006861CB" w:rsidRDefault="006861CB" w:rsidP="004373E3">
      <w:pPr>
        <w:suppressAutoHyphens w:val="0"/>
        <w:rPr>
          <w:rFonts w:ascii="Times" w:eastAsia="Times New Roman" w:hAnsi="Times" w:cs="Times New Roman"/>
          <w:color w:val="000000"/>
          <w:sz w:val="24"/>
          <w:szCs w:val="27"/>
          <w:lang w:eastAsia="en-US"/>
        </w:rPr>
      </w:pPr>
    </w:p>
    <w:p w14:paraId="0958BC9A" w14:textId="16B507CF" w:rsidR="009B3935" w:rsidRPr="00E9038E" w:rsidRDefault="009818DF" w:rsidP="009B3935">
      <w:pPr>
        <w:suppressAutoHyphens w:val="0"/>
        <w:jc w:val="both"/>
        <w:rPr>
          <w:rFonts w:eastAsiaTheme="minorEastAsia"/>
          <w:b/>
          <w:bCs/>
          <w:color w:val="000000"/>
          <w:szCs w:val="23"/>
          <w:lang w:eastAsia="en-US"/>
        </w:rPr>
      </w:pPr>
      <w:r w:rsidRPr="00E9038E">
        <w:rPr>
          <w:rFonts w:eastAsiaTheme="minorEastAsia"/>
          <w:b/>
          <w:bCs/>
          <w:color w:val="000000"/>
          <w:szCs w:val="23"/>
          <w:lang w:eastAsia="en-US"/>
        </w:rPr>
        <w:t>WHO CAN I CONTACT FOR FURTHER INFORMATION?</w:t>
      </w:r>
    </w:p>
    <w:p w14:paraId="2C480868" w14:textId="77777777" w:rsidR="009B3935" w:rsidRDefault="009B3935" w:rsidP="009B3935">
      <w:r>
        <w:t>Lead Researcher</w:t>
      </w:r>
    </w:p>
    <w:p w14:paraId="62775AEA" w14:textId="77777777" w:rsidR="009B3935" w:rsidRDefault="009B3935" w:rsidP="009B3935">
      <w:r>
        <w:t>Ciaran Ball</w:t>
      </w:r>
    </w:p>
    <w:p w14:paraId="17E7BABF" w14:textId="11F21796" w:rsidR="009B3935" w:rsidRDefault="009B3935" w:rsidP="009B3935">
      <w:hyperlink r:id="rId9" w:history="1">
        <w:r w:rsidRPr="00825772">
          <w:rPr>
            <w:rStyle w:val="Hyperlink"/>
          </w:rPr>
          <w:t>cb1532@live.mdx.ac.uk</w:t>
        </w:r>
      </w:hyperlink>
      <w:r w:rsidR="00891F3A">
        <w:t xml:space="preserve"> </w:t>
      </w:r>
      <w:r w:rsidR="00891F3A" w:rsidRPr="00891F3A">
        <w:rPr>
          <w:i/>
          <w:iCs/>
        </w:rPr>
        <w:t>(research-only email – this inbox is not monitored 24/7)</w:t>
      </w:r>
    </w:p>
    <w:p w14:paraId="2FF3EEE7" w14:textId="77777777" w:rsidR="009B3935" w:rsidRPr="000018BF" w:rsidRDefault="009B3935" w:rsidP="009B3935">
      <w:pPr>
        <w:suppressAutoHyphens w:val="0"/>
        <w:jc w:val="both"/>
        <w:rPr>
          <w:rFonts w:eastAsiaTheme="minorEastAsia"/>
          <w:color w:val="000000"/>
          <w:szCs w:val="23"/>
          <w:lang w:eastAsia="en-US"/>
        </w:rPr>
      </w:pPr>
    </w:p>
    <w:p w14:paraId="3C20F2A1" w14:textId="32AD19C2" w:rsidR="009B3935" w:rsidRPr="00E9038E" w:rsidRDefault="009818DF" w:rsidP="009B3935">
      <w:pPr>
        <w:suppressAutoHyphens w:val="0"/>
        <w:jc w:val="both"/>
        <w:rPr>
          <w:rFonts w:eastAsiaTheme="minorEastAsia"/>
          <w:b/>
          <w:bCs/>
          <w:color w:val="000000"/>
          <w:szCs w:val="23"/>
          <w:lang w:eastAsia="en-US"/>
        </w:rPr>
      </w:pPr>
      <w:r w:rsidRPr="00E9038E">
        <w:rPr>
          <w:rFonts w:eastAsiaTheme="minorEastAsia"/>
          <w:b/>
          <w:bCs/>
          <w:color w:val="000000"/>
          <w:szCs w:val="23"/>
          <w:lang w:eastAsia="en-US"/>
        </w:rPr>
        <w:t>WHO CAN I CONTACT IF I HAVE CONCERNS ABOUT THE STUDY?</w:t>
      </w:r>
    </w:p>
    <w:p w14:paraId="5708D4BE" w14:textId="77777777" w:rsidR="009B3935" w:rsidRDefault="009B3935" w:rsidP="009B3935">
      <w:pPr>
        <w:suppressAutoHyphens w:val="0"/>
        <w:jc w:val="both"/>
      </w:pPr>
      <w:r>
        <w:t>Research Supervisor</w:t>
      </w:r>
    </w:p>
    <w:p w14:paraId="08D65717" w14:textId="77777777" w:rsidR="009B3935" w:rsidRDefault="009B3935" w:rsidP="009B3935">
      <w:pPr>
        <w:suppressAutoHyphens w:val="0"/>
        <w:jc w:val="both"/>
      </w:pPr>
      <w:r>
        <w:t>Joel Vos</w:t>
      </w:r>
    </w:p>
    <w:p w14:paraId="43971DF2" w14:textId="0A5F4A68" w:rsidR="00064E41" w:rsidRPr="000018BF" w:rsidRDefault="00E36240" w:rsidP="00064E41">
      <w:pPr>
        <w:suppressAutoHyphens w:val="0"/>
        <w:jc w:val="both"/>
        <w:rPr>
          <w:rFonts w:eastAsiaTheme="minorEastAsia"/>
          <w:color w:val="000000"/>
          <w:szCs w:val="23"/>
          <w:lang w:eastAsia="en-US"/>
        </w:rPr>
      </w:pPr>
      <w:hyperlink r:id="rId10" w:history="1">
        <w:r w:rsidRPr="00FE0AD3">
          <w:rPr>
            <w:rStyle w:val="Hyperlink"/>
            <w:rFonts w:eastAsiaTheme="minorEastAsia"/>
            <w:szCs w:val="23"/>
            <w:lang w:eastAsia="en-US"/>
          </w:rPr>
          <w:t>office@nspc.org.uk</w:t>
        </w:r>
      </w:hyperlink>
    </w:p>
    <w:p w14:paraId="6EF62710" w14:textId="77777777" w:rsidR="009B3935" w:rsidRDefault="009B3935" w:rsidP="009B3935">
      <w:pPr>
        <w:suppressAutoHyphens w:val="0"/>
        <w:jc w:val="both"/>
        <w:rPr>
          <w:rFonts w:eastAsiaTheme="minorEastAsia"/>
          <w:color w:val="000000"/>
          <w:szCs w:val="23"/>
          <w:lang w:eastAsia="en-US"/>
        </w:rPr>
      </w:pPr>
    </w:p>
    <w:p w14:paraId="74458686" w14:textId="77777777" w:rsidR="009B3935" w:rsidRPr="000018BF" w:rsidRDefault="009B3935" w:rsidP="009B3935">
      <w:pPr>
        <w:suppressAutoHyphens w:val="0"/>
        <w:jc w:val="both"/>
        <w:rPr>
          <w:rFonts w:eastAsiaTheme="minorEastAsia"/>
          <w:color w:val="000000"/>
          <w:szCs w:val="23"/>
          <w:lang w:eastAsia="en-US"/>
        </w:rPr>
      </w:pPr>
      <w:r>
        <w:rPr>
          <w:rFonts w:eastAsiaTheme="minorEastAsia"/>
          <w:color w:val="000000"/>
          <w:szCs w:val="23"/>
          <w:lang w:eastAsia="en-US"/>
        </w:rPr>
        <w:t>Or</w:t>
      </w:r>
    </w:p>
    <w:p w14:paraId="2A46AA4F" w14:textId="77777777" w:rsidR="009B3935" w:rsidRPr="000018BF" w:rsidRDefault="009B3935" w:rsidP="009B3935">
      <w:pPr>
        <w:suppressAutoHyphens w:val="0"/>
        <w:jc w:val="both"/>
        <w:rPr>
          <w:rFonts w:eastAsiaTheme="minorEastAsia"/>
          <w:color w:val="000000"/>
          <w:szCs w:val="23"/>
          <w:lang w:eastAsia="en-US"/>
        </w:rPr>
      </w:pPr>
    </w:p>
    <w:p w14:paraId="74005444" w14:textId="77777777" w:rsidR="009B3935" w:rsidRPr="000018BF" w:rsidRDefault="009B3935" w:rsidP="009B3935">
      <w:pPr>
        <w:suppressAutoHyphens w:val="0"/>
        <w:jc w:val="both"/>
        <w:rPr>
          <w:rFonts w:eastAsiaTheme="minorEastAsia"/>
          <w:color w:val="000000"/>
          <w:szCs w:val="23"/>
          <w:lang w:eastAsia="en-US"/>
        </w:rPr>
      </w:pPr>
      <w:r w:rsidRPr="000018BF">
        <w:rPr>
          <w:rFonts w:eastAsiaTheme="minorEastAsia"/>
          <w:color w:val="000000"/>
          <w:szCs w:val="23"/>
          <w:lang w:eastAsia="en-US"/>
        </w:rPr>
        <w:t xml:space="preserve">The </w:t>
      </w:r>
      <w:proofErr w:type="gramStart"/>
      <w:r w:rsidRPr="000018BF">
        <w:rPr>
          <w:rFonts w:eastAsiaTheme="minorEastAsia"/>
          <w:color w:val="000000"/>
          <w:szCs w:val="23"/>
          <w:lang w:eastAsia="en-US"/>
        </w:rPr>
        <w:t>Principal</w:t>
      </w:r>
      <w:proofErr w:type="gramEnd"/>
    </w:p>
    <w:p w14:paraId="4BAD9E0D" w14:textId="77777777" w:rsidR="009B3935" w:rsidRPr="000018BF" w:rsidRDefault="009B3935" w:rsidP="009B3935">
      <w:pPr>
        <w:suppressAutoHyphens w:val="0"/>
        <w:jc w:val="both"/>
        <w:rPr>
          <w:rFonts w:eastAsiaTheme="minorEastAsia"/>
          <w:color w:val="000000"/>
          <w:szCs w:val="23"/>
          <w:lang w:eastAsia="en-US"/>
        </w:rPr>
      </w:pPr>
      <w:r w:rsidRPr="000018BF">
        <w:rPr>
          <w:rFonts w:eastAsiaTheme="minorEastAsia"/>
          <w:color w:val="000000"/>
          <w:szCs w:val="23"/>
          <w:lang w:eastAsia="en-US"/>
        </w:rPr>
        <w:t xml:space="preserve">NSPC Ltd. </w:t>
      </w:r>
      <w:r>
        <w:rPr>
          <w:rFonts w:eastAsiaTheme="minorEastAsia"/>
          <w:color w:val="000000"/>
          <w:szCs w:val="23"/>
          <w:lang w:eastAsia="en-US"/>
        </w:rPr>
        <w:t>61 – 63 Fortune Green Road</w:t>
      </w:r>
    </w:p>
    <w:p w14:paraId="5E95418C" w14:textId="77777777" w:rsidR="009B3935" w:rsidRPr="000018BF" w:rsidRDefault="009B3935" w:rsidP="009B3935">
      <w:pPr>
        <w:suppressAutoHyphens w:val="0"/>
        <w:jc w:val="both"/>
        <w:rPr>
          <w:rFonts w:eastAsiaTheme="minorEastAsia"/>
          <w:color w:val="000000"/>
          <w:szCs w:val="23"/>
          <w:lang w:eastAsia="en-US"/>
        </w:rPr>
      </w:pPr>
      <w:r w:rsidRPr="000018BF">
        <w:rPr>
          <w:rFonts w:eastAsiaTheme="minorEastAsia"/>
          <w:color w:val="000000"/>
          <w:szCs w:val="23"/>
          <w:lang w:eastAsia="en-US"/>
        </w:rPr>
        <w:t xml:space="preserve">London NW6 </w:t>
      </w:r>
      <w:r>
        <w:rPr>
          <w:rFonts w:eastAsiaTheme="minorEastAsia"/>
          <w:color w:val="000000"/>
          <w:szCs w:val="23"/>
          <w:lang w:eastAsia="en-US"/>
        </w:rPr>
        <w:t>1DR</w:t>
      </w:r>
    </w:p>
    <w:p w14:paraId="1F00761F" w14:textId="2601E4AC" w:rsidR="009B3935" w:rsidRPr="000018BF" w:rsidRDefault="00E36240" w:rsidP="009B3935">
      <w:pPr>
        <w:suppressAutoHyphens w:val="0"/>
        <w:jc w:val="both"/>
        <w:rPr>
          <w:rFonts w:eastAsiaTheme="minorEastAsia"/>
          <w:color w:val="000000"/>
          <w:szCs w:val="23"/>
          <w:lang w:eastAsia="en-US"/>
        </w:rPr>
      </w:pPr>
      <w:hyperlink r:id="rId11" w:history="1">
        <w:r w:rsidRPr="00FE0AD3">
          <w:rPr>
            <w:rStyle w:val="Hyperlink"/>
            <w:rFonts w:eastAsiaTheme="minorEastAsia"/>
            <w:szCs w:val="23"/>
            <w:lang w:eastAsia="en-US"/>
          </w:rPr>
          <w:t>office@nspc.org.uk</w:t>
        </w:r>
      </w:hyperlink>
    </w:p>
    <w:p w14:paraId="6FC04A11" w14:textId="77777777" w:rsidR="009B3935" w:rsidRPr="000018BF" w:rsidRDefault="009B3935" w:rsidP="009B3935">
      <w:pPr>
        <w:suppressAutoHyphens w:val="0"/>
        <w:jc w:val="both"/>
        <w:rPr>
          <w:sz w:val="20"/>
        </w:rPr>
      </w:pPr>
      <w:r w:rsidRPr="000018BF">
        <w:rPr>
          <w:rFonts w:eastAsiaTheme="minorEastAsia"/>
          <w:color w:val="000000"/>
          <w:szCs w:val="23"/>
          <w:lang w:eastAsia="en-US"/>
        </w:rPr>
        <w:t>0044 (0) 20 7</w:t>
      </w:r>
      <w:r>
        <w:rPr>
          <w:rFonts w:eastAsiaTheme="minorEastAsia"/>
          <w:color w:val="000000"/>
          <w:szCs w:val="23"/>
          <w:lang w:eastAsia="en-US"/>
        </w:rPr>
        <w:t>435 8067</w:t>
      </w:r>
    </w:p>
    <w:p w14:paraId="587BCC75" w14:textId="77777777" w:rsidR="009B3935" w:rsidRDefault="009B3935" w:rsidP="009B3935">
      <w:pPr>
        <w:jc w:val="center"/>
        <w:rPr>
          <w:b/>
          <w:bCs/>
        </w:rPr>
      </w:pPr>
    </w:p>
    <w:p w14:paraId="0BA9BA32" w14:textId="77777777" w:rsidR="009B3935" w:rsidRDefault="009B3935" w:rsidP="009B3935">
      <w:pPr>
        <w:jc w:val="center"/>
        <w:rPr>
          <w:b/>
          <w:bCs/>
        </w:rPr>
      </w:pPr>
    </w:p>
    <w:p w14:paraId="3A97609F" w14:textId="205F8623" w:rsidR="009B3935" w:rsidRPr="00015710" w:rsidRDefault="009B3935" w:rsidP="009B3935">
      <w:pPr>
        <w:jc w:val="center"/>
        <w:rPr>
          <w:b/>
          <w:bCs/>
        </w:rPr>
      </w:pPr>
      <w:r w:rsidRPr="00015710">
        <w:rPr>
          <w:b/>
          <w:bCs/>
        </w:rPr>
        <w:t>THANK YOU</w:t>
      </w:r>
      <w:r>
        <w:rPr>
          <w:b/>
          <w:bCs/>
        </w:rPr>
        <w:t xml:space="preserve"> FOR READING THIS </w:t>
      </w:r>
      <w:proofErr w:type="gramStart"/>
      <w:r>
        <w:rPr>
          <w:b/>
          <w:bCs/>
        </w:rPr>
        <w:t>INFORMATION</w:t>
      </w:r>
      <w:proofErr w:type="gramEnd"/>
      <w:r>
        <w:rPr>
          <w:b/>
          <w:bCs/>
        </w:rPr>
        <w:t xml:space="preserve"> SHEET</w:t>
      </w:r>
    </w:p>
    <w:p w14:paraId="7E5FC1B6" w14:textId="77777777" w:rsidR="009B3935" w:rsidRPr="000018BF" w:rsidRDefault="009B3935" w:rsidP="004373E3">
      <w:pPr>
        <w:suppressAutoHyphens w:val="0"/>
        <w:rPr>
          <w:rFonts w:ascii="Times" w:eastAsia="Times New Roman" w:hAnsi="Times" w:cs="Times New Roman"/>
          <w:color w:val="000000"/>
          <w:sz w:val="24"/>
          <w:szCs w:val="27"/>
          <w:lang w:eastAsia="en-US"/>
        </w:rPr>
      </w:pPr>
    </w:p>
    <w:p w14:paraId="3E5FC16C" w14:textId="77777777" w:rsidR="00791938" w:rsidRDefault="00791938"/>
    <w:sectPr w:rsidR="00791938" w:rsidSect="000018BF">
      <w:pgSz w:w="11900" w:h="16840"/>
      <w:pgMar w:top="1440" w:right="1440" w:bottom="1440" w:left="144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10056" w14:textId="77777777" w:rsidR="00973B20" w:rsidRDefault="00973B20">
      <w:r>
        <w:separator/>
      </w:r>
    </w:p>
  </w:endnote>
  <w:endnote w:type="continuationSeparator" w:id="0">
    <w:p w14:paraId="3FF89E2D" w14:textId="77777777" w:rsidR="00973B20" w:rsidRDefault="0097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A55F8" w14:textId="77777777" w:rsidR="00973B20" w:rsidRDefault="00973B20">
      <w:r>
        <w:separator/>
      </w:r>
    </w:p>
  </w:footnote>
  <w:footnote w:type="continuationSeparator" w:id="0">
    <w:p w14:paraId="0E315BAD" w14:textId="77777777" w:rsidR="00973B20" w:rsidRDefault="00973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611D38"/>
    <w:multiLevelType w:val="hybridMultilevel"/>
    <w:tmpl w:val="8D2EC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B407F"/>
    <w:multiLevelType w:val="hybridMultilevel"/>
    <w:tmpl w:val="EF54204E"/>
    <w:lvl w:ilvl="0" w:tplc="BA40DA4C">
      <w:start w:val="1"/>
      <w:numFmt w:val="bullet"/>
      <w:lvlText w:val="•"/>
      <w:lvlJc w:val="left"/>
      <w:pPr>
        <w:tabs>
          <w:tab w:val="num" w:pos="720"/>
        </w:tabs>
        <w:ind w:left="720" w:hanging="360"/>
      </w:pPr>
      <w:rPr>
        <w:rFonts w:ascii="Arial" w:hAnsi="Arial" w:hint="default"/>
      </w:rPr>
    </w:lvl>
    <w:lvl w:ilvl="1" w:tplc="2F260F0E" w:tentative="1">
      <w:start w:val="1"/>
      <w:numFmt w:val="bullet"/>
      <w:lvlText w:val="•"/>
      <w:lvlJc w:val="left"/>
      <w:pPr>
        <w:tabs>
          <w:tab w:val="num" w:pos="1440"/>
        </w:tabs>
        <w:ind w:left="1440" w:hanging="360"/>
      </w:pPr>
      <w:rPr>
        <w:rFonts w:ascii="Arial" w:hAnsi="Arial" w:hint="default"/>
      </w:rPr>
    </w:lvl>
    <w:lvl w:ilvl="2" w:tplc="F73A1B36" w:tentative="1">
      <w:start w:val="1"/>
      <w:numFmt w:val="bullet"/>
      <w:lvlText w:val="•"/>
      <w:lvlJc w:val="left"/>
      <w:pPr>
        <w:tabs>
          <w:tab w:val="num" w:pos="2160"/>
        </w:tabs>
        <w:ind w:left="2160" w:hanging="360"/>
      </w:pPr>
      <w:rPr>
        <w:rFonts w:ascii="Arial" w:hAnsi="Arial" w:hint="default"/>
      </w:rPr>
    </w:lvl>
    <w:lvl w:ilvl="3" w:tplc="2E94491E" w:tentative="1">
      <w:start w:val="1"/>
      <w:numFmt w:val="bullet"/>
      <w:lvlText w:val="•"/>
      <w:lvlJc w:val="left"/>
      <w:pPr>
        <w:tabs>
          <w:tab w:val="num" w:pos="2880"/>
        </w:tabs>
        <w:ind w:left="2880" w:hanging="360"/>
      </w:pPr>
      <w:rPr>
        <w:rFonts w:ascii="Arial" w:hAnsi="Arial" w:hint="default"/>
      </w:rPr>
    </w:lvl>
    <w:lvl w:ilvl="4" w:tplc="6DC0E1DE" w:tentative="1">
      <w:start w:val="1"/>
      <w:numFmt w:val="bullet"/>
      <w:lvlText w:val="•"/>
      <w:lvlJc w:val="left"/>
      <w:pPr>
        <w:tabs>
          <w:tab w:val="num" w:pos="3600"/>
        </w:tabs>
        <w:ind w:left="3600" w:hanging="360"/>
      </w:pPr>
      <w:rPr>
        <w:rFonts w:ascii="Arial" w:hAnsi="Arial" w:hint="default"/>
      </w:rPr>
    </w:lvl>
    <w:lvl w:ilvl="5" w:tplc="A22C19C6" w:tentative="1">
      <w:start w:val="1"/>
      <w:numFmt w:val="bullet"/>
      <w:lvlText w:val="•"/>
      <w:lvlJc w:val="left"/>
      <w:pPr>
        <w:tabs>
          <w:tab w:val="num" w:pos="4320"/>
        </w:tabs>
        <w:ind w:left="4320" w:hanging="360"/>
      </w:pPr>
      <w:rPr>
        <w:rFonts w:ascii="Arial" w:hAnsi="Arial" w:hint="default"/>
      </w:rPr>
    </w:lvl>
    <w:lvl w:ilvl="6" w:tplc="343648F0" w:tentative="1">
      <w:start w:val="1"/>
      <w:numFmt w:val="bullet"/>
      <w:lvlText w:val="•"/>
      <w:lvlJc w:val="left"/>
      <w:pPr>
        <w:tabs>
          <w:tab w:val="num" w:pos="5040"/>
        </w:tabs>
        <w:ind w:left="5040" w:hanging="360"/>
      </w:pPr>
      <w:rPr>
        <w:rFonts w:ascii="Arial" w:hAnsi="Arial" w:hint="default"/>
      </w:rPr>
    </w:lvl>
    <w:lvl w:ilvl="7" w:tplc="B10CBA22" w:tentative="1">
      <w:start w:val="1"/>
      <w:numFmt w:val="bullet"/>
      <w:lvlText w:val="•"/>
      <w:lvlJc w:val="left"/>
      <w:pPr>
        <w:tabs>
          <w:tab w:val="num" w:pos="5760"/>
        </w:tabs>
        <w:ind w:left="5760" w:hanging="360"/>
      </w:pPr>
      <w:rPr>
        <w:rFonts w:ascii="Arial" w:hAnsi="Arial" w:hint="default"/>
      </w:rPr>
    </w:lvl>
    <w:lvl w:ilvl="8" w:tplc="554EED5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501B0C"/>
    <w:multiLevelType w:val="hybridMultilevel"/>
    <w:tmpl w:val="A9E66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D559EE"/>
    <w:multiLevelType w:val="multilevel"/>
    <w:tmpl w:val="9FBE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36025A"/>
    <w:multiLevelType w:val="hybridMultilevel"/>
    <w:tmpl w:val="312A9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FA09DE"/>
    <w:multiLevelType w:val="hybridMultilevel"/>
    <w:tmpl w:val="207CBCB2"/>
    <w:lvl w:ilvl="0" w:tplc="348A1042">
      <w:start w:val="1"/>
      <w:numFmt w:val="decimal"/>
      <w:lvlText w:val="%1."/>
      <w:lvlJc w:val="left"/>
      <w:pPr>
        <w:ind w:left="720" w:hanging="360"/>
      </w:pPr>
      <w:rPr>
        <w:rFonts w:ascii="Arial" w:hAnsi="Arial" w:cs="Arial" w:hint="default"/>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0C568B"/>
    <w:multiLevelType w:val="hybridMultilevel"/>
    <w:tmpl w:val="C9EE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F92FAA"/>
    <w:multiLevelType w:val="hybridMultilevel"/>
    <w:tmpl w:val="74E85F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440374775">
    <w:abstractNumId w:val="0"/>
  </w:num>
  <w:num w:numId="2" w16cid:durableId="426003202">
    <w:abstractNumId w:val="0"/>
  </w:num>
  <w:num w:numId="3" w16cid:durableId="2134788370">
    <w:abstractNumId w:val="0"/>
  </w:num>
  <w:num w:numId="4" w16cid:durableId="886259812">
    <w:abstractNumId w:val="0"/>
  </w:num>
  <w:num w:numId="5" w16cid:durableId="1180193671">
    <w:abstractNumId w:val="0"/>
  </w:num>
  <w:num w:numId="6" w16cid:durableId="234362525">
    <w:abstractNumId w:val="0"/>
  </w:num>
  <w:num w:numId="7" w16cid:durableId="1894846444">
    <w:abstractNumId w:val="0"/>
  </w:num>
  <w:num w:numId="8" w16cid:durableId="1355502271">
    <w:abstractNumId w:val="4"/>
  </w:num>
  <w:num w:numId="9" w16cid:durableId="1633824034">
    <w:abstractNumId w:val="6"/>
  </w:num>
  <w:num w:numId="10" w16cid:durableId="1138497688">
    <w:abstractNumId w:val="5"/>
  </w:num>
  <w:num w:numId="11" w16cid:durableId="1862819549">
    <w:abstractNumId w:val="1"/>
  </w:num>
  <w:num w:numId="12" w16cid:durableId="1659964359">
    <w:abstractNumId w:val="2"/>
  </w:num>
  <w:num w:numId="13" w16cid:durableId="1229414868">
    <w:abstractNumId w:val="7"/>
  </w:num>
  <w:num w:numId="14" w16cid:durableId="1006325635">
    <w:abstractNumId w:val="3"/>
  </w:num>
  <w:num w:numId="15" w16cid:durableId="1697734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53"/>
    <w:rsid w:val="000018BF"/>
    <w:rsid w:val="00002788"/>
    <w:rsid w:val="00064E41"/>
    <w:rsid w:val="0006794E"/>
    <w:rsid w:val="000B3DD1"/>
    <w:rsid w:val="000B7548"/>
    <w:rsid w:val="00150D8A"/>
    <w:rsid w:val="0016126F"/>
    <w:rsid w:val="001B067C"/>
    <w:rsid w:val="001F42EC"/>
    <w:rsid w:val="00233A82"/>
    <w:rsid w:val="00237EC8"/>
    <w:rsid w:val="003309B1"/>
    <w:rsid w:val="0035733A"/>
    <w:rsid w:val="003749E6"/>
    <w:rsid w:val="00384297"/>
    <w:rsid w:val="003B37A0"/>
    <w:rsid w:val="003B787A"/>
    <w:rsid w:val="00427A20"/>
    <w:rsid w:val="0043096A"/>
    <w:rsid w:val="00431479"/>
    <w:rsid w:val="004373E3"/>
    <w:rsid w:val="0044481B"/>
    <w:rsid w:val="00447227"/>
    <w:rsid w:val="0048300F"/>
    <w:rsid w:val="004C7936"/>
    <w:rsid w:val="004E3FA9"/>
    <w:rsid w:val="004F0C23"/>
    <w:rsid w:val="00567939"/>
    <w:rsid w:val="00594242"/>
    <w:rsid w:val="005A4156"/>
    <w:rsid w:val="005B0FD9"/>
    <w:rsid w:val="005E0E99"/>
    <w:rsid w:val="00636835"/>
    <w:rsid w:val="00640C35"/>
    <w:rsid w:val="00654487"/>
    <w:rsid w:val="00683C0E"/>
    <w:rsid w:val="006861CB"/>
    <w:rsid w:val="006E1C1F"/>
    <w:rsid w:val="0072789F"/>
    <w:rsid w:val="00772028"/>
    <w:rsid w:val="007870DF"/>
    <w:rsid w:val="00791938"/>
    <w:rsid w:val="007A4447"/>
    <w:rsid w:val="007D39B0"/>
    <w:rsid w:val="00867DBC"/>
    <w:rsid w:val="00891F3A"/>
    <w:rsid w:val="008A39DE"/>
    <w:rsid w:val="008A6D80"/>
    <w:rsid w:val="008E5D90"/>
    <w:rsid w:val="0095770B"/>
    <w:rsid w:val="00973B20"/>
    <w:rsid w:val="00977CE1"/>
    <w:rsid w:val="009818DF"/>
    <w:rsid w:val="009A03DF"/>
    <w:rsid w:val="009B3935"/>
    <w:rsid w:val="009C510E"/>
    <w:rsid w:val="009D3115"/>
    <w:rsid w:val="009E72D5"/>
    <w:rsid w:val="00A01F01"/>
    <w:rsid w:val="00A06411"/>
    <w:rsid w:val="00AA13BF"/>
    <w:rsid w:val="00AB6951"/>
    <w:rsid w:val="00AD0064"/>
    <w:rsid w:val="00B34148"/>
    <w:rsid w:val="00B91662"/>
    <w:rsid w:val="00BC6E25"/>
    <w:rsid w:val="00C05B53"/>
    <w:rsid w:val="00C132C8"/>
    <w:rsid w:val="00C22E5E"/>
    <w:rsid w:val="00C54359"/>
    <w:rsid w:val="00CA0AA1"/>
    <w:rsid w:val="00CF368B"/>
    <w:rsid w:val="00D12189"/>
    <w:rsid w:val="00D3143B"/>
    <w:rsid w:val="00D64FCC"/>
    <w:rsid w:val="00D8357D"/>
    <w:rsid w:val="00DA6CA5"/>
    <w:rsid w:val="00E04EF6"/>
    <w:rsid w:val="00E36240"/>
    <w:rsid w:val="00E41E75"/>
    <w:rsid w:val="00E54B2C"/>
    <w:rsid w:val="00E84D06"/>
    <w:rsid w:val="00E9038E"/>
    <w:rsid w:val="00ED118E"/>
    <w:rsid w:val="00F018FD"/>
    <w:rsid w:val="00F0725F"/>
    <w:rsid w:val="00F14ED3"/>
    <w:rsid w:val="00F42242"/>
    <w:rsid w:val="00F97094"/>
    <w:rsid w:val="00FF358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FD7D7B"/>
  <w15:docId w15:val="{2C70A4B3-54F8-417D-8BA9-A24B8103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B53"/>
    <w:pPr>
      <w:suppressAutoHyphens/>
    </w:pPr>
    <w:rPr>
      <w:rFonts w:ascii="Arial" w:eastAsia="Times" w:hAnsi="Arial" w:cs="Arial"/>
      <w:sz w:val="22"/>
      <w:szCs w:val="22"/>
      <w:lang w:val="en-GB" w:eastAsia="ar-SA"/>
    </w:rPr>
  </w:style>
  <w:style w:type="paragraph" w:styleId="Heading1">
    <w:name w:val="heading 1"/>
    <w:basedOn w:val="Normal"/>
    <w:next w:val="Normal"/>
    <w:link w:val="Heading1Char"/>
    <w:uiPriority w:val="9"/>
    <w:qFormat/>
    <w:rsid w:val="000B7548"/>
    <w:pPr>
      <w:keepNext/>
      <w:numPr>
        <w:numId w:val="7"/>
      </w:numPr>
      <w:pBdr>
        <w:bottom w:val="single" w:sz="4" w:space="1" w:color="000000"/>
      </w:pBdr>
      <w:spacing w:after="360"/>
      <w:outlineLvl w:val="0"/>
    </w:pPr>
    <w:rPr>
      <w:b/>
      <w:bCs/>
      <w:kern w:val="1"/>
      <w:sz w:val="28"/>
      <w:szCs w:val="28"/>
    </w:rPr>
  </w:style>
  <w:style w:type="paragraph" w:styleId="Heading2">
    <w:name w:val="heading 2"/>
    <w:aliases w:val="- Chapter sub-heading"/>
    <w:basedOn w:val="Normal"/>
    <w:next w:val="Normal"/>
    <w:link w:val="Heading2Char"/>
    <w:qFormat/>
    <w:rsid w:val="000B7548"/>
    <w:pPr>
      <w:keepNext/>
      <w:numPr>
        <w:ilvl w:val="1"/>
        <w:numId w:val="7"/>
      </w:numPr>
      <w:spacing w:before="160" w:after="120"/>
      <w:outlineLvl w:val="1"/>
    </w:pPr>
    <w:rPr>
      <w:b/>
      <w:bCs/>
    </w:rPr>
  </w:style>
  <w:style w:type="paragraph" w:styleId="Heading3">
    <w:name w:val="heading 3"/>
    <w:aliases w:val="- Chapter sub-sub-heading"/>
    <w:basedOn w:val="Normal"/>
    <w:next w:val="Normal"/>
    <w:link w:val="Heading3Char"/>
    <w:qFormat/>
    <w:rsid w:val="000B7548"/>
    <w:pPr>
      <w:keepNext/>
      <w:spacing w:before="240" w:after="60"/>
      <w:outlineLvl w:val="2"/>
    </w:pPr>
    <w:rPr>
      <w:b/>
      <w:bCs/>
    </w:rPr>
  </w:style>
  <w:style w:type="paragraph" w:styleId="Heading4">
    <w:name w:val="heading 4"/>
    <w:aliases w:val="- Body Text"/>
    <w:basedOn w:val="Normal"/>
    <w:next w:val="Normal"/>
    <w:link w:val="Heading4Char"/>
    <w:qFormat/>
    <w:rsid w:val="000B7548"/>
    <w:pPr>
      <w:keepNext/>
      <w:outlineLvl w:val="3"/>
    </w:pPr>
    <w:rPr>
      <w:sz w:val="56"/>
      <w:szCs w:val="56"/>
    </w:rPr>
  </w:style>
  <w:style w:type="paragraph" w:styleId="Heading5">
    <w:name w:val="heading 5"/>
    <w:aliases w:val="- Bulleted Normal Text 1"/>
    <w:basedOn w:val="Normal"/>
    <w:next w:val="Normal"/>
    <w:link w:val="Heading5Char"/>
    <w:qFormat/>
    <w:rsid w:val="000B7548"/>
    <w:pPr>
      <w:keepNext/>
      <w:outlineLvl w:val="4"/>
    </w:pPr>
    <w:rPr>
      <w:sz w:val="52"/>
      <w:szCs w:val="52"/>
    </w:rPr>
  </w:style>
  <w:style w:type="paragraph" w:styleId="Heading6">
    <w:name w:val="heading 6"/>
    <w:basedOn w:val="Normal"/>
    <w:next w:val="Normal"/>
    <w:link w:val="Heading6Char"/>
    <w:unhideWhenUsed/>
    <w:qFormat/>
    <w:rsid w:val="00640C35"/>
    <w:pPr>
      <w:spacing w:before="280" w:after="80" w:line="360" w:lineRule="auto"/>
      <w:outlineLvl w:val="5"/>
    </w:pPr>
    <w:rPr>
      <w:rFonts w:asciiTheme="majorHAnsi" w:eastAsiaTheme="majorEastAsia" w:hAnsiTheme="majorHAnsi" w:cstheme="majorBidi"/>
      <w:b/>
      <w:bCs/>
      <w:i/>
      <w:iCs/>
      <w:color w:val="000000"/>
      <w:sz w:val="24"/>
      <w:szCs w:val="15"/>
    </w:rPr>
  </w:style>
  <w:style w:type="paragraph" w:styleId="Heading7">
    <w:name w:val="heading 7"/>
    <w:basedOn w:val="Normal"/>
    <w:next w:val="Normal"/>
    <w:link w:val="Heading7Char"/>
    <w:qFormat/>
    <w:rsid w:val="000B7548"/>
    <w:pPr>
      <w:spacing w:before="240" w:after="60"/>
      <w:outlineLvl w:val="6"/>
    </w:pPr>
    <w:rPr>
      <w:rFonts w:ascii="Helvetica" w:hAnsi="Helvetica" w:cs="Helvetica"/>
      <w:szCs w:val="20"/>
    </w:rPr>
  </w:style>
  <w:style w:type="paragraph" w:styleId="Heading8">
    <w:name w:val="heading 8"/>
    <w:basedOn w:val="Normal"/>
    <w:next w:val="Normal"/>
    <w:link w:val="Heading8Char"/>
    <w:qFormat/>
    <w:rsid w:val="000B7548"/>
    <w:pPr>
      <w:keepNext/>
      <w:outlineLvl w:val="7"/>
    </w:pPr>
    <w:rPr>
      <w:i/>
      <w:iCs/>
      <w:color w:val="800080"/>
      <w:szCs w:val="20"/>
    </w:rPr>
  </w:style>
  <w:style w:type="paragraph" w:styleId="Heading9">
    <w:name w:val="heading 9"/>
    <w:basedOn w:val="Normal"/>
    <w:next w:val="Normal"/>
    <w:link w:val="Heading9Char"/>
    <w:qFormat/>
    <w:rsid w:val="000B7548"/>
    <w:pPr>
      <w:tabs>
        <w:tab w:val="left" w:pos="1584"/>
      </w:tabs>
      <w:spacing w:before="240" w:after="60"/>
      <w:outlineLvl w:val="8"/>
    </w:pPr>
    <w:rPr>
      <w:b/>
      <w:bCs/>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40C35"/>
    <w:rPr>
      <w:rFonts w:asciiTheme="majorHAnsi" w:eastAsiaTheme="majorEastAsia" w:hAnsiTheme="majorHAnsi" w:cstheme="majorBidi"/>
      <w:b/>
      <w:bCs/>
      <w:i/>
      <w:iCs/>
      <w:color w:val="000000"/>
      <w:szCs w:val="15"/>
      <w:lang w:val="en-GB"/>
    </w:rPr>
  </w:style>
  <w:style w:type="character" w:customStyle="1" w:styleId="Heading1Char">
    <w:name w:val="Heading 1 Char"/>
    <w:basedOn w:val="DefaultParagraphFont"/>
    <w:link w:val="Heading1"/>
    <w:uiPriority w:val="9"/>
    <w:rsid w:val="000B7548"/>
    <w:rPr>
      <w:rFonts w:ascii="Arial" w:eastAsia="Times" w:hAnsi="Arial" w:cs="Arial"/>
      <w:b/>
      <w:bCs/>
      <w:kern w:val="1"/>
      <w:sz w:val="28"/>
      <w:szCs w:val="28"/>
      <w:lang w:val="en-GB" w:eastAsia="ar-SA"/>
    </w:rPr>
  </w:style>
  <w:style w:type="character" w:customStyle="1" w:styleId="Heading2Char">
    <w:name w:val="Heading 2 Char"/>
    <w:aliases w:val="- Chapter sub-heading Char"/>
    <w:basedOn w:val="DefaultParagraphFont"/>
    <w:link w:val="Heading2"/>
    <w:rsid w:val="000B7548"/>
    <w:rPr>
      <w:rFonts w:ascii="Arial" w:eastAsia="Times" w:hAnsi="Arial" w:cs="Arial"/>
      <w:b/>
      <w:bCs/>
      <w:sz w:val="22"/>
      <w:szCs w:val="22"/>
      <w:lang w:val="en-GB" w:eastAsia="ar-SA"/>
    </w:rPr>
  </w:style>
  <w:style w:type="character" w:customStyle="1" w:styleId="Heading3Char">
    <w:name w:val="Heading 3 Char"/>
    <w:aliases w:val="- Chapter sub-sub-heading Char"/>
    <w:basedOn w:val="DefaultParagraphFont"/>
    <w:link w:val="Heading3"/>
    <w:rsid w:val="000B7548"/>
    <w:rPr>
      <w:rFonts w:ascii="Arial" w:eastAsia="Times" w:hAnsi="Arial" w:cs="Arial"/>
      <w:b/>
      <w:bCs/>
      <w:sz w:val="22"/>
      <w:szCs w:val="22"/>
      <w:lang w:val="en-GB" w:eastAsia="ar-SA"/>
    </w:rPr>
  </w:style>
  <w:style w:type="character" w:customStyle="1" w:styleId="Heading4Char">
    <w:name w:val="Heading 4 Char"/>
    <w:aliases w:val="- Body Text Char"/>
    <w:basedOn w:val="DefaultParagraphFont"/>
    <w:link w:val="Heading4"/>
    <w:rsid w:val="000B7548"/>
    <w:rPr>
      <w:rFonts w:ascii="Arial" w:eastAsia="Times" w:hAnsi="Arial" w:cs="Arial"/>
      <w:sz w:val="56"/>
      <w:szCs w:val="56"/>
      <w:lang w:val="en-GB" w:eastAsia="ar-SA"/>
    </w:rPr>
  </w:style>
  <w:style w:type="character" w:customStyle="1" w:styleId="Heading5Char">
    <w:name w:val="Heading 5 Char"/>
    <w:aliases w:val="- Bulleted Normal Text 1 Char"/>
    <w:basedOn w:val="DefaultParagraphFont"/>
    <w:link w:val="Heading5"/>
    <w:rsid w:val="000B7548"/>
    <w:rPr>
      <w:rFonts w:ascii="Arial" w:eastAsia="Times" w:hAnsi="Arial" w:cs="Arial"/>
      <w:sz w:val="52"/>
      <w:szCs w:val="52"/>
      <w:lang w:val="en-GB" w:eastAsia="ar-SA"/>
    </w:rPr>
  </w:style>
  <w:style w:type="character" w:customStyle="1" w:styleId="Heading7Char">
    <w:name w:val="Heading 7 Char"/>
    <w:basedOn w:val="DefaultParagraphFont"/>
    <w:link w:val="Heading7"/>
    <w:rsid w:val="000B7548"/>
    <w:rPr>
      <w:rFonts w:ascii="Helvetica" w:eastAsia="Times" w:hAnsi="Helvetica" w:cs="Helvetica"/>
      <w:sz w:val="20"/>
      <w:szCs w:val="20"/>
      <w:lang w:val="en-GB" w:eastAsia="ar-SA"/>
    </w:rPr>
  </w:style>
  <w:style w:type="character" w:customStyle="1" w:styleId="Heading8Char">
    <w:name w:val="Heading 8 Char"/>
    <w:basedOn w:val="DefaultParagraphFont"/>
    <w:link w:val="Heading8"/>
    <w:rsid w:val="000B7548"/>
    <w:rPr>
      <w:rFonts w:ascii="Arial" w:hAnsi="Arial" w:cs="Arial"/>
      <w:i/>
      <w:iCs/>
      <w:color w:val="800080"/>
      <w:sz w:val="20"/>
      <w:szCs w:val="20"/>
      <w:lang w:val="en-GB" w:eastAsia="ar-SA"/>
    </w:rPr>
  </w:style>
  <w:style w:type="character" w:customStyle="1" w:styleId="Heading9Char">
    <w:name w:val="Heading 9 Char"/>
    <w:basedOn w:val="DefaultParagraphFont"/>
    <w:link w:val="Heading9"/>
    <w:rsid w:val="000B7548"/>
    <w:rPr>
      <w:rFonts w:ascii="Arial" w:eastAsia="Times" w:hAnsi="Arial" w:cs="Arial"/>
      <w:b/>
      <w:bCs/>
      <w:i/>
      <w:iCs/>
      <w:sz w:val="18"/>
      <w:szCs w:val="18"/>
      <w:lang w:val="en-GB" w:eastAsia="ar-SA"/>
    </w:rPr>
  </w:style>
  <w:style w:type="paragraph" w:styleId="BodyText">
    <w:name w:val="Body Text"/>
    <w:basedOn w:val="Normal"/>
    <w:link w:val="BodyTextChar"/>
    <w:rsid w:val="00C05B53"/>
    <w:rPr>
      <w:rFonts w:eastAsia="Times New Roman"/>
    </w:rPr>
  </w:style>
  <w:style w:type="character" w:customStyle="1" w:styleId="BodyTextChar">
    <w:name w:val="Body Text Char"/>
    <w:basedOn w:val="DefaultParagraphFont"/>
    <w:link w:val="BodyText"/>
    <w:rsid w:val="00C05B53"/>
    <w:rPr>
      <w:rFonts w:ascii="Arial" w:eastAsia="Times New Roman" w:hAnsi="Arial" w:cs="Arial"/>
      <w:sz w:val="22"/>
      <w:szCs w:val="22"/>
      <w:lang w:val="en-GB" w:eastAsia="ar-SA"/>
    </w:rPr>
  </w:style>
  <w:style w:type="paragraph" w:styleId="Footer">
    <w:name w:val="footer"/>
    <w:basedOn w:val="Normal"/>
    <w:link w:val="FooterChar"/>
    <w:rsid w:val="00C05B53"/>
    <w:pPr>
      <w:tabs>
        <w:tab w:val="center" w:pos="4153"/>
        <w:tab w:val="right" w:pos="8306"/>
      </w:tabs>
    </w:pPr>
  </w:style>
  <w:style w:type="character" w:customStyle="1" w:styleId="FooterChar">
    <w:name w:val="Footer Char"/>
    <w:basedOn w:val="DefaultParagraphFont"/>
    <w:link w:val="Footer"/>
    <w:rsid w:val="00C05B53"/>
    <w:rPr>
      <w:rFonts w:ascii="Arial" w:eastAsia="Times" w:hAnsi="Arial" w:cs="Arial"/>
      <w:sz w:val="22"/>
      <w:szCs w:val="22"/>
      <w:lang w:val="en-GB" w:eastAsia="ar-SA"/>
    </w:rPr>
  </w:style>
  <w:style w:type="paragraph" w:styleId="NormalWeb">
    <w:name w:val="Normal (Web)"/>
    <w:basedOn w:val="Normal"/>
    <w:uiPriority w:val="99"/>
    <w:semiHidden/>
    <w:unhideWhenUsed/>
    <w:rsid w:val="004373E3"/>
    <w:pPr>
      <w:suppressAutoHyphens w:val="0"/>
      <w:spacing w:before="100" w:beforeAutospacing="1" w:after="100" w:afterAutospacing="1"/>
    </w:pPr>
    <w:rPr>
      <w:rFonts w:ascii="Times" w:eastAsiaTheme="minorEastAsia" w:hAnsi="Times" w:cs="Times New Roman"/>
      <w:sz w:val="20"/>
      <w:szCs w:val="20"/>
      <w:lang w:eastAsia="en-US"/>
    </w:rPr>
  </w:style>
  <w:style w:type="character" w:styleId="Hyperlink">
    <w:name w:val="Hyperlink"/>
    <w:basedOn w:val="DefaultParagraphFont"/>
    <w:uiPriority w:val="99"/>
    <w:unhideWhenUsed/>
    <w:rsid w:val="006861CB"/>
    <w:rPr>
      <w:color w:val="0000FF" w:themeColor="hyperlink"/>
      <w:u w:val="single"/>
    </w:rPr>
  </w:style>
  <w:style w:type="paragraph" w:styleId="Header">
    <w:name w:val="header"/>
    <w:basedOn w:val="Normal"/>
    <w:link w:val="HeaderChar"/>
    <w:uiPriority w:val="99"/>
    <w:unhideWhenUsed/>
    <w:rsid w:val="009E72D5"/>
    <w:pPr>
      <w:tabs>
        <w:tab w:val="center" w:pos="4513"/>
        <w:tab w:val="right" w:pos="9026"/>
      </w:tabs>
    </w:pPr>
  </w:style>
  <w:style w:type="character" w:customStyle="1" w:styleId="HeaderChar">
    <w:name w:val="Header Char"/>
    <w:basedOn w:val="DefaultParagraphFont"/>
    <w:link w:val="Header"/>
    <w:uiPriority w:val="99"/>
    <w:rsid w:val="009E72D5"/>
    <w:rPr>
      <w:rFonts w:ascii="Arial" w:eastAsia="Times" w:hAnsi="Arial" w:cs="Arial"/>
      <w:sz w:val="22"/>
      <w:szCs w:val="22"/>
      <w:lang w:val="en-GB" w:eastAsia="ar-SA"/>
    </w:rPr>
  </w:style>
  <w:style w:type="character" w:customStyle="1" w:styleId="apple-converted-space">
    <w:name w:val="apple-converted-space"/>
    <w:basedOn w:val="DefaultParagraphFont"/>
    <w:rsid w:val="000018BF"/>
  </w:style>
  <w:style w:type="paragraph" w:styleId="BalloonText">
    <w:name w:val="Balloon Text"/>
    <w:basedOn w:val="Normal"/>
    <w:link w:val="BalloonTextChar"/>
    <w:uiPriority w:val="99"/>
    <w:semiHidden/>
    <w:unhideWhenUsed/>
    <w:rsid w:val="00CA0AA1"/>
    <w:rPr>
      <w:rFonts w:ascii="Tahoma" w:hAnsi="Tahoma" w:cs="Tahoma"/>
      <w:sz w:val="16"/>
      <w:szCs w:val="16"/>
    </w:rPr>
  </w:style>
  <w:style w:type="character" w:customStyle="1" w:styleId="BalloonTextChar">
    <w:name w:val="Balloon Text Char"/>
    <w:basedOn w:val="DefaultParagraphFont"/>
    <w:link w:val="BalloonText"/>
    <w:uiPriority w:val="99"/>
    <w:semiHidden/>
    <w:rsid w:val="00CA0AA1"/>
    <w:rPr>
      <w:rFonts w:ascii="Tahoma" w:eastAsia="Times" w:hAnsi="Tahoma" w:cs="Tahoma"/>
      <w:sz w:val="16"/>
      <w:szCs w:val="16"/>
      <w:lang w:val="en-GB" w:eastAsia="ar-SA"/>
    </w:rPr>
  </w:style>
  <w:style w:type="character" w:customStyle="1" w:styleId="il">
    <w:name w:val="il"/>
    <w:basedOn w:val="DefaultParagraphFont"/>
    <w:rsid w:val="00772028"/>
  </w:style>
  <w:style w:type="paragraph" w:styleId="ListParagraph">
    <w:name w:val="List Paragraph"/>
    <w:basedOn w:val="Normal"/>
    <w:uiPriority w:val="34"/>
    <w:qFormat/>
    <w:rsid w:val="00567939"/>
    <w:pPr>
      <w:ind w:left="720"/>
      <w:contextualSpacing/>
    </w:pPr>
  </w:style>
  <w:style w:type="character" w:styleId="CommentReference">
    <w:name w:val="annotation reference"/>
    <w:basedOn w:val="DefaultParagraphFont"/>
    <w:uiPriority w:val="99"/>
    <w:semiHidden/>
    <w:unhideWhenUsed/>
    <w:rsid w:val="00DA6CA5"/>
    <w:rPr>
      <w:sz w:val="16"/>
      <w:szCs w:val="16"/>
    </w:rPr>
  </w:style>
  <w:style w:type="paragraph" w:styleId="CommentText">
    <w:name w:val="annotation text"/>
    <w:basedOn w:val="Normal"/>
    <w:link w:val="CommentTextChar"/>
    <w:uiPriority w:val="99"/>
    <w:unhideWhenUsed/>
    <w:rsid w:val="00DA6CA5"/>
    <w:rPr>
      <w:sz w:val="20"/>
      <w:szCs w:val="20"/>
    </w:rPr>
  </w:style>
  <w:style w:type="character" w:customStyle="1" w:styleId="CommentTextChar">
    <w:name w:val="Comment Text Char"/>
    <w:basedOn w:val="DefaultParagraphFont"/>
    <w:link w:val="CommentText"/>
    <w:uiPriority w:val="99"/>
    <w:rsid w:val="00DA6CA5"/>
    <w:rPr>
      <w:rFonts w:ascii="Arial" w:eastAsia="Times" w:hAnsi="Arial" w:cs="Arial"/>
      <w:sz w:val="20"/>
      <w:szCs w:val="20"/>
      <w:lang w:val="en-GB" w:eastAsia="ar-SA"/>
    </w:rPr>
  </w:style>
  <w:style w:type="paragraph" w:styleId="CommentSubject">
    <w:name w:val="annotation subject"/>
    <w:basedOn w:val="CommentText"/>
    <w:next w:val="CommentText"/>
    <w:link w:val="CommentSubjectChar"/>
    <w:uiPriority w:val="99"/>
    <w:semiHidden/>
    <w:unhideWhenUsed/>
    <w:rsid w:val="00DA6CA5"/>
    <w:rPr>
      <w:b/>
      <w:bCs/>
    </w:rPr>
  </w:style>
  <w:style w:type="character" w:customStyle="1" w:styleId="CommentSubjectChar">
    <w:name w:val="Comment Subject Char"/>
    <w:basedOn w:val="CommentTextChar"/>
    <w:link w:val="CommentSubject"/>
    <w:uiPriority w:val="99"/>
    <w:semiHidden/>
    <w:rsid w:val="00DA6CA5"/>
    <w:rPr>
      <w:rFonts w:ascii="Arial" w:eastAsia="Times" w:hAnsi="Arial" w:cs="Arial"/>
      <w:b/>
      <w:bCs/>
      <w:sz w:val="20"/>
      <w:szCs w:val="20"/>
      <w:lang w:val="en-GB" w:eastAsia="ar-SA"/>
    </w:rPr>
  </w:style>
  <w:style w:type="character" w:styleId="UnresolvedMention">
    <w:name w:val="Unresolved Mention"/>
    <w:basedOn w:val="DefaultParagraphFont"/>
    <w:uiPriority w:val="99"/>
    <w:semiHidden/>
    <w:unhideWhenUsed/>
    <w:rsid w:val="009B3935"/>
    <w:rPr>
      <w:color w:val="605E5C"/>
      <w:shd w:val="clear" w:color="auto" w:fill="E1DFDD"/>
    </w:rPr>
  </w:style>
  <w:style w:type="table" w:styleId="TableGrid">
    <w:name w:val="Table Grid"/>
    <w:basedOn w:val="TableNormal"/>
    <w:uiPriority w:val="59"/>
    <w:rsid w:val="009B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389695">
      <w:bodyDiv w:val="1"/>
      <w:marLeft w:val="0"/>
      <w:marRight w:val="0"/>
      <w:marTop w:val="0"/>
      <w:marBottom w:val="0"/>
      <w:divBdr>
        <w:top w:val="none" w:sz="0" w:space="0" w:color="auto"/>
        <w:left w:val="none" w:sz="0" w:space="0" w:color="auto"/>
        <w:bottom w:val="none" w:sz="0" w:space="0" w:color="auto"/>
        <w:right w:val="none" w:sz="0" w:space="0" w:color="auto"/>
      </w:divBdr>
      <w:divsChild>
        <w:div w:id="783113519">
          <w:marLeft w:val="360"/>
          <w:marRight w:val="0"/>
          <w:marTop w:val="200"/>
          <w:marBottom w:val="0"/>
          <w:divBdr>
            <w:top w:val="none" w:sz="0" w:space="0" w:color="auto"/>
            <w:left w:val="none" w:sz="0" w:space="0" w:color="auto"/>
            <w:bottom w:val="none" w:sz="0" w:space="0" w:color="auto"/>
            <w:right w:val="none" w:sz="0" w:space="0" w:color="auto"/>
          </w:divBdr>
        </w:div>
        <w:div w:id="362677646">
          <w:marLeft w:val="360"/>
          <w:marRight w:val="0"/>
          <w:marTop w:val="200"/>
          <w:marBottom w:val="0"/>
          <w:divBdr>
            <w:top w:val="none" w:sz="0" w:space="0" w:color="auto"/>
            <w:left w:val="none" w:sz="0" w:space="0" w:color="auto"/>
            <w:bottom w:val="none" w:sz="0" w:space="0" w:color="auto"/>
            <w:right w:val="none" w:sz="0" w:space="0" w:color="auto"/>
          </w:divBdr>
        </w:div>
        <w:div w:id="414282441">
          <w:marLeft w:val="360"/>
          <w:marRight w:val="0"/>
          <w:marTop w:val="200"/>
          <w:marBottom w:val="0"/>
          <w:divBdr>
            <w:top w:val="none" w:sz="0" w:space="0" w:color="auto"/>
            <w:left w:val="none" w:sz="0" w:space="0" w:color="auto"/>
            <w:bottom w:val="none" w:sz="0" w:space="0" w:color="auto"/>
            <w:right w:val="none" w:sz="0" w:space="0" w:color="auto"/>
          </w:divBdr>
        </w:div>
      </w:divsChild>
    </w:div>
    <w:div w:id="835340711">
      <w:bodyDiv w:val="1"/>
      <w:marLeft w:val="0"/>
      <w:marRight w:val="0"/>
      <w:marTop w:val="0"/>
      <w:marBottom w:val="0"/>
      <w:divBdr>
        <w:top w:val="none" w:sz="0" w:space="0" w:color="auto"/>
        <w:left w:val="none" w:sz="0" w:space="0" w:color="auto"/>
        <w:bottom w:val="none" w:sz="0" w:space="0" w:color="auto"/>
        <w:right w:val="none" w:sz="0" w:space="0" w:color="auto"/>
      </w:divBdr>
    </w:div>
    <w:div w:id="1230851032">
      <w:bodyDiv w:val="1"/>
      <w:marLeft w:val="0"/>
      <w:marRight w:val="0"/>
      <w:marTop w:val="0"/>
      <w:marBottom w:val="0"/>
      <w:divBdr>
        <w:top w:val="none" w:sz="0" w:space="0" w:color="auto"/>
        <w:left w:val="none" w:sz="0" w:space="0" w:color="auto"/>
        <w:bottom w:val="none" w:sz="0" w:space="0" w:color="auto"/>
        <w:right w:val="none" w:sz="0" w:space="0" w:color="auto"/>
      </w:divBdr>
    </w:div>
    <w:div w:id="1399093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nspc.org.uk" TargetMode="External"/><Relationship Id="rId5" Type="http://schemas.openxmlformats.org/officeDocument/2006/relationships/footnotes" Target="footnotes.xml"/><Relationship Id="rId10" Type="http://schemas.openxmlformats.org/officeDocument/2006/relationships/hyperlink" Target="mailto:office@nspc.org.uk" TargetMode="External"/><Relationship Id="rId4" Type="http://schemas.openxmlformats.org/officeDocument/2006/relationships/webSettings" Target="webSettings.xml"/><Relationship Id="rId9" Type="http://schemas.openxmlformats.org/officeDocument/2006/relationships/hyperlink" Target="mailto:cb1532@live.md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1317</Words>
  <Characters>7078</Characters>
  <Application>Microsoft Office Word</Application>
  <DocSecurity>0</DocSecurity>
  <Lines>144</Lines>
  <Paragraphs>79</Paragraphs>
  <ScaleCrop>false</ScaleCrop>
  <HeadingPairs>
    <vt:vector size="2" baseType="variant">
      <vt:variant>
        <vt:lpstr>Title</vt:lpstr>
      </vt:variant>
      <vt:variant>
        <vt:i4>1</vt:i4>
      </vt:variant>
    </vt:vector>
  </HeadingPairs>
  <TitlesOfParts>
    <vt:vector size="1" baseType="lpstr">
      <vt:lpstr/>
    </vt:vector>
  </TitlesOfParts>
  <Company>Dilemma Consultancy</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Digby Tantam</dc:creator>
  <cp:lastModifiedBy>Ciaran Ball</cp:lastModifiedBy>
  <cp:revision>7</cp:revision>
  <dcterms:created xsi:type="dcterms:W3CDTF">2025-06-20T19:20:00Z</dcterms:created>
  <dcterms:modified xsi:type="dcterms:W3CDTF">2025-11-11T22:44:00Z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959b862c-7a21-4cdc-8d1f-2ea762f0f75a</vt:lpwstr>
  </property>
</Properties>
</file>