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1218" w14:textId="77777777" w:rsidR="00D952D2" w:rsidRDefault="00D952D2" w:rsidP="00D952D2">
      <w:pPr>
        <w:rPr>
          <w:rFonts w:asciiTheme="minorHAnsi" w:hAnsiTheme="minorHAnsi"/>
          <w:sz w:val="22"/>
          <w:szCs w:val="22"/>
        </w:rPr>
      </w:pPr>
    </w:p>
    <w:p w14:paraId="30361729" w14:textId="77777777" w:rsidR="00D952D2" w:rsidRDefault="00D952D2" w:rsidP="00D952D2">
      <w:pPr>
        <w:rPr>
          <w:rFonts w:asciiTheme="minorHAnsi" w:hAnsiTheme="minorHAnsi"/>
          <w:sz w:val="22"/>
          <w:szCs w:val="22"/>
        </w:rPr>
      </w:pPr>
    </w:p>
    <w:p w14:paraId="26233DDD" w14:textId="77777777" w:rsidR="00D952D2" w:rsidRDefault="00D952D2" w:rsidP="00D952D2">
      <w:pPr>
        <w:rPr>
          <w:rFonts w:asciiTheme="minorHAnsi" w:hAnsiTheme="minorHAnsi"/>
          <w:sz w:val="22"/>
          <w:szCs w:val="22"/>
        </w:rPr>
      </w:pPr>
      <w:r w:rsidRPr="002D0E5E">
        <w:rPr>
          <w:rFonts w:asciiTheme="minorHAnsi" w:hAnsiTheme="minorHAnsi"/>
          <w:noProof/>
        </w:rPr>
        <w:drawing>
          <wp:anchor distT="0" distB="0" distL="114300" distR="114300" simplePos="0" relativeHeight="251659264" behindDoc="1" locked="0" layoutInCell="1" allowOverlap="1" wp14:anchorId="535BDD5A" wp14:editId="06479BF1">
            <wp:simplePos x="0" y="0"/>
            <wp:positionH relativeFrom="column">
              <wp:posOffset>2042160</wp:posOffset>
            </wp:positionH>
            <wp:positionV relativeFrom="paragraph">
              <wp:posOffset>33655</wp:posOffset>
            </wp:positionV>
            <wp:extent cx="1371600" cy="1371600"/>
            <wp:effectExtent l="0" t="0" r="0" b="0"/>
            <wp:wrapTight wrapText="bothSides">
              <wp:wrapPolygon edited="0">
                <wp:start x="0" y="0"/>
                <wp:lineTo x="0" y="21300"/>
                <wp:lineTo x="21300" y="21300"/>
                <wp:lineTo x="21300" y="0"/>
                <wp:lineTo x="0" y="0"/>
              </wp:wrapPolygon>
            </wp:wrapTight>
            <wp:docPr id="1228231973" name="Picture 122823197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31973" name="Picture 1228231973" descr="A blue and white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p>
    <w:p w14:paraId="31090314" w14:textId="77777777" w:rsidR="00D952D2" w:rsidRDefault="00D952D2" w:rsidP="00D952D2">
      <w:pPr>
        <w:rPr>
          <w:rFonts w:asciiTheme="minorHAnsi" w:hAnsiTheme="minorHAnsi"/>
          <w:sz w:val="22"/>
          <w:szCs w:val="22"/>
        </w:rPr>
      </w:pPr>
    </w:p>
    <w:p w14:paraId="41C7EE28" w14:textId="77777777" w:rsidR="00D952D2" w:rsidRDefault="00D952D2" w:rsidP="00D952D2">
      <w:pPr>
        <w:rPr>
          <w:rFonts w:asciiTheme="minorHAnsi" w:hAnsiTheme="minorHAnsi"/>
          <w:sz w:val="22"/>
          <w:szCs w:val="22"/>
        </w:rPr>
      </w:pPr>
    </w:p>
    <w:p w14:paraId="2E0850D8" w14:textId="77777777" w:rsidR="00D952D2" w:rsidRDefault="00D952D2" w:rsidP="00D952D2">
      <w:pPr>
        <w:rPr>
          <w:rFonts w:asciiTheme="minorHAnsi" w:hAnsiTheme="minorHAnsi"/>
          <w:sz w:val="22"/>
          <w:szCs w:val="22"/>
        </w:rPr>
      </w:pPr>
    </w:p>
    <w:p w14:paraId="10123FEB" w14:textId="77777777" w:rsidR="00D952D2" w:rsidRDefault="00D952D2" w:rsidP="00D952D2">
      <w:pPr>
        <w:rPr>
          <w:rFonts w:asciiTheme="minorHAnsi" w:hAnsiTheme="minorHAnsi"/>
          <w:sz w:val="22"/>
          <w:szCs w:val="22"/>
        </w:rPr>
      </w:pPr>
    </w:p>
    <w:p w14:paraId="272ADEDB" w14:textId="77777777" w:rsidR="00D952D2" w:rsidRDefault="00D952D2" w:rsidP="00D952D2">
      <w:pPr>
        <w:rPr>
          <w:rFonts w:asciiTheme="minorHAnsi" w:hAnsiTheme="minorHAnsi"/>
          <w:sz w:val="22"/>
          <w:szCs w:val="22"/>
        </w:rPr>
      </w:pPr>
    </w:p>
    <w:p w14:paraId="32B45226" w14:textId="77777777" w:rsidR="00D952D2" w:rsidRDefault="00D952D2" w:rsidP="00D952D2">
      <w:pPr>
        <w:rPr>
          <w:rFonts w:asciiTheme="minorHAnsi" w:hAnsiTheme="minorHAnsi"/>
          <w:sz w:val="22"/>
          <w:szCs w:val="22"/>
        </w:rPr>
      </w:pPr>
    </w:p>
    <w:p w14:paraId="4AC0466F" w14:textId="77777777" w:rsidR="00D952D2" w:rsidRDefault="00D952D2" w:rsidP="00D952D2">
      <w:pPr>
        <w:rPr>
          <w:rFonts w:asciiTheme="minorHAnsi" w:hAnsiTheme="minorHAnsi"/>
          <w:sz w:val="22"/>
          <w:szCs w:val="22"/>
        </w:rPr>
      </w:pPr>
    </w:p>
    <w:p w14:paraId="4D5AE6DE" w14:textId="77777777" w:rsidR="00D952D2" w:rsidRDefault="00D952D2" w:rsidP="00D952D2">
      <w:pPr>
        <w:rPr>
          <w:rFonts w:asciiTheme="minorHAnsi" w:hAnsiTheme="minorHAnsi"/>
          <w:sz w:val="22"/>
          <w:szCs w:val="22"/>
        </w:rPr>
      </w:pPr>
    </w:p>
    <w:p w14:paraId="3357A49F" w14:textId="77777777" w:rsidR="00D952D2" w:rsidRPr="00225973" w:rsidRDefault="00D952D2" w:rsidP="00D952D2">
      <w:pPr>
        <w:spacing w:line="276" w:lineRule="auto"/>
        <w:jc w:val="center"/>
        <w:rPr>
          <w:rFonts w:cs="Calibri"/>
          <w:b/>
        </w:rPr>
      </w:pPr>
      <w:r w:rsidRPr="00225973">
        <w:rPr>
          <w:rFonts w:cs="Calibri"/>
          <w:b/>
        </w:rPr>
        <w:t xml:space="preserve">PARTICIPANT INFORMATION SHEET  </w:t>
      </w:r>
    </w:p>
    <w:p w14:paraId="445336A9" w14:textId="77777777" w:rsidR="00D952D2" w:rsidRPr="00225973" w:rsidRDefault="00D952D2" w:rsidP="00D952D2">
      <w:pPr>
        <w:spacing w:line="276" w:lineRule="auto"/>
        <w:jc w:val="center"/>
        <w:rPr>
          <w:rFonts w:cs="Calibri"/>
          <w:b/>
          <w:u w:val="single"/>
        </w:rPr>
      </w:pPr>
    </w:p>
    <w:p w14:paraId="4764D580" w14:textId="77777777" w:rsidR="00D952D2" w:rsidRPr="00225973" w:rsidRDefault="00D952D2" w:rsidP="00D952D2">
      <w:pPr>
        <w:spacing w:line="276" w:lineRule="auto"/>
        <w:jc w:val="center"/>
        <w:rPr>
          <w:rFonts w:cs="Calibri"/>
          <w:b/>
          <w:color w:val="FF0000"/>
        </w:rPr>
      </w:pPr>
      <w:bookmarkStart w:id="0" w:name="_Hlk196753782"/>
      <w:r w:rsidRPr="00225973">
        <w:rPr>
          <w:rFonts w:cs="Calibri"/>
          <w:b/>
        </w:rPr>
        <w:t>‘Exploring Dream Journaling as a Tool for Self-Reflection and Professional Development among Counsellors: A Qualitative Study’.</w:t>
      </w:r>
    </w:p>
    <w:p w14:paraId="025F5CC1" w14:textId="77777777" w:rsidR="00D952D2" w:rsidRPr="00225973" w:rsidRDefault="00D952D2" w:rsidP="00D952D2">
      <w:pPr>
        <w:spacing w:line="276" w:lineRule="auto"/>
        <w:jc w:val="center"/>
        <w:rPr>
          <w:rFonts w:cs="Calibri"/>
          <w:b/>
        </w:rPr>
      </w:pPr>
      <w:r w:rsidRPr="00225973">
        <w:rPr>
          <w:rFonts w:cs="Calibri"/>
          <w:b/>
        </w:rPr>
        <w:t>Krupa Givane (Student Counsellor)</w:t>
      </w:r>
    </w:p>
    <w:p w14:paraId="1F761602" w14:textId="77777777" w:rsidR="00D952D2" w:rsidRPr="00225973" w:rsidRDefault="00D952D2" w:rsidP="00D952D2">
      <w:pPr>
        <w:spacing w:line="276" w:lineRule="auto"/>
        <w:jc w:val="center"/>
        <w:rPr>
          <w:rFonts w:cs="Calibri"/>
          <w:b/>
        </w:rPr>
      </w:pPr>
      <w:r w:rsidRPr="00225973">
        <w:rPr>
          <w:rFonts w:cs="Calibri"/>
          <w:b/>
        </w:rPr>
        <w:t>Email: u2602116@uel.ac.uk</w:t>
      </w:r>
    </w:p>
    <w:p w14:paraId="1036FF8E" w14:textId="77777777" w:rsidR="00D952D2" w:rsidRPr="00225973" w:rsidRDefault="00D952D2" w:rsidP="00D952D2">
      <w:pPr>
        <w:spacing w:line="276" w:lineRule="auto"/>
        <w:jc w:val="center"/>
        <w:rPr>
          <w:rFonts w:cs="Calibri"/>
          <w:b/>
        </w:rPr>
      </w:pPr>
    </w:p>
    <w:bookmarkEnd w:id="0"/>
    <w:p w14:paraId="28F6B73D" w14:textId="77777777" w:rsidR="00D952D2" w:rsidRPr="00225973" w:rsidRDefault="00D952D2" w:rsidP="00D952D2">
      <w:pPr>
        <w:spacing w:line="276" w:lineRule="auto"/>
        <w:rPr>
          <w:rFonts w:cs="Calibri"/>
        </w:rPr>
      </w:pPr>
    </w:p>
    <w:p w14:paraId="1BE07209" w14:textId="77777777" w:rsidR="00D952D2" w:rsidRPr="00225973" w:rsidRDefault="00D952D2" w:rsidP="00D952D2">
      <w:pPr>
        <w:spacing w:line="276" w:lineRule="auto"/>
        <w:rPr>
          <w:rFonts w:cs="Calibri"/>
        </w:rPr>
      </w:pPr>
      <w:r w:rsidRPr="00225973">
        <w:rPr>
          <w:rFonts w:cs="Calibri"/>
        </w:rPr>
        <w:t>You are being invited to participate in a research study. Before you decide whether to take part or not, please carefully read through the following information which outlines what your participation would involve. Feel free to talk with others about the study (e.g., friends, family, etc.) before deciding. If anything is unclear or you have any questions, please do not hesitate to contact me on the above email.</w:t>
      </w:r>
    </w:p>
    <w:p w14:paraId="0C8372B4" w14:textId="77777777" w:rsidR="00D952D2" w:rsidRPr="00225973" w:rsidRDefault="00D952D2" w:rsidP="00D952D2">
      <w:pPr>
        <w:spacing w:line="276" w:lineRule="auto"/>
        <w:rPr>
          <w:rFonts w:cs="Calibri"/>
        </w:rPr>
      </w:pPr>
    </w:p>
    <w:p w14:paraId="29D4160B" w14:textId="77777777" w:rsidR="00D952D2" w:rsidRPr="00225973" w:rsidRDefault="00D952D2" w:rsidP="00D952D2">
      <w:pPr>
        <w:spacing w:line="276" w:lineRule="auto"/>
        <w:rPr>
          <w:rFonts w:cs="Calibri"/>
          <w:b/>
        </w:rPr>
      </w:pPr>
      <w:r w:rsidRPr="00225973">
        <w:rPr>
          <w:rFonts w:cs="Calibri"/>
          <w:b/>
        </w:rPr>
        <w:t>Who am I?</w:t>
      </w:r>
    </w:p>
    <w:p w14:paraId="485E75BE" w14:textId="77777777" w:rsidR="00D952D2" w:rsidRPr="00225973" w:rsidRDefault="00D952D2" w:rsidP="00D952D2">
      <w:pPr>
        <w:spacing w:line="276" w:lineRule="auto"/>
        <w:rPr>
          <w:rFonts w:cs="Calibri"/>
        </w:rPr>
      </w:pPr>
      <w:r w:rsidRPr="00225973">
        <w:rPr>
          <w:rFonts w:cs="Calibri"/>
        </w:rPr>
        <w:t>My name is Krupa Givane.</w:t>
      </w:r>
      <w:r w:rsidRPr="00225973">
        <w:rPr>
          <w:rFonts w:cs="Calibri"/>
          <w:b/>
          <w:color w:val="FF0000"/>
        </w:rPr>
        <w:t xml:space="preserve"> </w:t>
      </w:r>
      <w:r w:rsidRPr="00225973">
        <w:rPr>
          <w:rFonts w:cs="Calibri"/>
        </w:rPr>
        <w:t>I am an undergraduate student in the Department/School of Childhood and Social Care at the University of East London (UEL) and am studying for a BSc (Hons) Counselling. As part of my studies, I am conducting the research that you are being invited to participate in.</w:t>
      </w:r>
    </w:p>
    <w:p w14:paraId="6AD7DA61" w14:textId="77777777" w:rsidR="00D952D2" w:rsidRPr="00225973" w:rsidRDefault="00D952D2" w:rsidP="00D952D2">
      <w:pPr>
        <w:spacing w:line="276" w:lineRule="auto"/>
        <w:rPr>
          <w:rFonts w:cs="Calibri"/>
          <w:b/>
        </w:rPr>
      </w:pPr>
    </w:p>
    <w:p w14:paraId="75E1ABB4" w14:textId="77777777" w:rsidR="00D952D2" w:rsidRPr="00225973" w:rsidRDefault="00D952D2" w:rsidP="00D952D2">
      <w:pPr>
        <w:spacing w:line="276" w:lineRule="auto"/>
        <w:rPr>
          <w:rFonts w:cs="Calibri"/>
          <w:b/>
        </w:rPr>
      </w:pPr>
      <w:r w:rsidRPr="00225973">
        <w:rPr>
          <w:rFonts w:cs="Calibri"/>
          <w:b/>
        </w:rPr>
        <w:t>What is the purpose of the research?</w:t>
      </w:r>
    </w:p>
    <w:p w14:paraId="6D850AF4" w14:textId="77777777" w:rsidR="00D952D2" w:rsidRPr="00225973" w:rsidRDefault="00D952D2" w:rsidP="00D952D2">
      <w:pPr>
        <w:spacing w:line="276" w:lineRule="auto"/>
        <w:rPr>
          <w:rFonts w:cs="Calibri"/>
        </w:rPr>
      </w:pPr>
      <w:r w:rsidRPr="00225973">
        <w:rPr>
          <w:rFonts w:cs="Calibri"/>
        </w:rPr>
        <w:t xml:space="preserve">The research aims at exploring the role of dream journalling as a tool for self-reflection among Counsellors. The purpose of this study is to increase the awareness of dream journalling as a useful </w:t>
      </w:r>
      <w:r>
        <w:rPr>
          <w:rFonts w:cs="Calibri"/>
        </w:rPr>
        <w:t>tool</w:t>
      </w:r>
      <w:r w:rsidRPr="00225973">
        <w:rPr>
          <w:rFonts w:cs="Calibri"/>
        </w:rPr>
        <w:t xml:space="preserve"> for personal and professional development of counsellors to improve the reflective practise of Counsellors at all stages of their professional journey. </w:t>
      </w:r>
    </w:p>
    <w:p w14:paraId="24022881" w14:textId="77777777" w:rsidR="00D952D2" w:rsidRPr="00225973" w:rsidRDefault="00D952D2" w:rsidP="00D952D2">
      <w:pPr>
        <w:spacing w:line="276" w:lineRule="auto"/>
        <w:rPr>
          <w:rFonts w:cs="Calibri"/>
        </w:rPr>
      </w:pPr>
    </w:p>
    <w:p w14:paraId="01D8AC11" w14:textId="77777777" w:rsidR="00D952D2" w:rsidRPr="00225973" w:rsidRDefault="00D952D2" w:rsidP="00D952D2">
      <w:pPr>
        <w:spacing w:line="276" w:lineRule="auto"/>
        <w:rPr>
          <w:rFonts w:cs="Calibri"/>
          <w:b/>
        </w:rPr>
      </w:pPr>
      <w:r w:rsidRPr="00225973">
        <w:rPr>
          <w:rFonts w:cs="Calibri"/>
          <w:b/>
        </w:rPr>
        <w:t>Why have I been invited to take part?</w:t>
      </w:r>
    </w:p>
    <w:p w14:paraId="704DBB6D" w14:textId="77777777" w:rsidR="00D952D2" w:rsidRPr="00225973" w:rsidRDefault="00D952D2" w:rsidP="00D952D2">
      <w:pPr>
        <w:spacing w:line="276" w:lineRule="auto"/>
        <w:rPr>
          <w:rFonts w:cs="Calibri"/>
        </w:rPr>
      </w:pPr>
      <w:r w:rsidRPr="00225973">
        <w:rPr>
          <w:rFonts w:cs="Calibri"/>
        </w:rPr>
        <w:t xml:space="preserve">To address the study aims, I am inviting </w:t>
      </w:r>
      <w:r>
        <w:rPr>
          <w:rFonts w:cs="Calibri"/>
        </w:rPr>
        <w:t xml:space="preserve"> professional c</w:t>
      </w:r>
      <w:r w:rsidRPr="00225973">
        <w:rPr>
          <w:rFonts w:cs="Calibri"/>
        </w:rPr>
        <w:t xml:space="preserve">ounsellors to take part in my research. If you are a UK- based counsellor that has </w:t>
      </w:r>
      <w:r>
        <w:rPr>
          <w:rFonts w:cs="Calibri"/>
        </w:rPr>
        <w:t xml:space="preserve">professionally worked with </w:t>
      </w:r>
      <w:r w:rsidRPr="00225973">
        <w:rPr>
          <w:rFonts w:cs="Calibri"/>
        </w:rPr>
        <w:t xml:space="preserve"> clients </w:t>
      </w:r>
      <w:r>
        <w:rPr>
          <w:rFonts w:cs="Calibri"/>
        </w:rPr>
        <w:t xml:space="preserve"> as a minimum of at least </w:t>
      </w:r>
      <w:r w:rsidRPr="00225973">
        <w:rPr>
          <w:rFonts w:cs="Calibri"/>
        </w:rPr>
        <w:t xml:space="preserve"> 6 months </w:t>
      </w:r>
      <w:r>
        <w:rPr>
          <w:rFonts w:cs="Calibri"/>
        </w:rPr>
        <w:t xml:space="preserve">and whom regularly </w:t>
      </w:r>
      <w:r w:rsidRPr="00225973">
        <w:rPr>
          <w:rFonts w:cs="Calibri"/>
        </w:rPr>
        <w:t>engages in dream journalling  for self-reflection</w:t>
      </w:r>
      <w:r>
        <w:rPr>
          <w:rFonts w:cs="Calibri"/>
        </w:rPr>
        <w:t xml:space="preserve"> on your client clinical work </w:t>
      </w:r>
      <w:r w:rsidRPr="00225973">
        <w:rPr>
          <w:rFonts w:cs="Calibri"/>
        </w:rPr>
        <w:t xml:space="preserve">, </w:t>
      </w:r>
      <w:r>
        <w:rPr>
          <w:rFonts w:cs="Calibri"/>
        </w:rPr>
        <w:t xml:space="preserve">if you are </w:t>
      </w:r>
      <w:r w:rsidRPr="00225973">
        <w:rPr>
          <w:rFonts w:cs="Calibri"/>
        </w:rPr>
        <w:t xml:space="preserve">over </w:t>
      </w:r>
      <w:r>
        <w:rPr>
          <w:rFonts w:cs="Calibri"/>
        </w:rPr>
        <w:t>21</w:t>
      </w:r>
      <w:r w:rsidRPr="00225973">
        <w:rPr>
          <w:rFonts w:cs="Calibri"/>
        </w:rPr>
        <w:t xml:space="preserve"> of age then you are eligible to take </w:t>
      </w:r>
      <w:r w:rsidRPr="00225973">
        <w:rPr>
          <w:rFonts w:cs="Calibri"/>
        </w:rPr>
        <w:lastRenderedPageBreak/>
        <w:t>part in the study. Examples of dream journal</w:t>
      </w:r>
      <w:r>
        <w:rPr>
          <w:rFonts w:cs="Calibri"/>
        </w:rPr>
        <w:t xml:space="preserve">ing </w:t>
      </w:r>
      <w:r w:rsidRPr="00225973">
        <w:rPr>
          <w:rFonts w:cs="Calibri"/>
        </w:rPr>
        <w:t xml:space="preserve"> will be optional to bring in interviews</w:t>
      </w:r>
      <w:r>
        <w:rPr>
          <w:rFonts w:cs="Calibri"/>
        </w:rPr>
        <w:t xml:space="preserve"> as you deem relevant to expand on its professional use during your clinical work</w:t>
      </w:r>
      <w:r w:rsidRPr="00225973">
        <w:rPr>
          <w:rFonts w:cs="Calibri"/>
        </w:rPr>
        <w:t xml:space="preserve">. </w:t>
      </w:r>
    </w:p>
    <w:p w14:paraId="711C27BA" w14:textId="77777777" w:rsidR="00D952D2" w:rsidRPr="00225973" w:rsidRDefault="00D952D2" w:rsidP="00D952D2">
      <w:pPr>
        <w:spacing w:line="276" w:lineRule="auto"/>
        <w:rPr>
          <w:rFonts w:cs="Calibri"/>
        </w:rPr>
      </w:pPr>
    </w:p>
    <w:p w14:paraId="602D0753" w14:textId="77777777" w:rsidR="00D952D2" w:rsidRPr="00225973" w:rsidRDefault="00D952D2" w:rsidP="00D952D2">
      <w:pPr>
        <w:spacing w:line="276" w:lineRule="auto"/>
        <w:rPr>
          <w:rFonts w:cs="Calibri"/>
        </w:rPr>
      </w:pPr>
      <w:r w:rsidRPr="00225973">
        <w:rPr>
          <w:rFonts w:cs="Calibri"/>
        </w:rPr>
        <w:t>It is entirely up to you whether you take part or not, participation is voluntary.</w:t>
      </w:r>
    </w:p>
    <w:p w14:paraId="3A7EE5A0" w14:textId="77777777" w:rsidR="00D952D2" w:rsidRPr="00225973" w:rsidRDefault="00D952D2" w:rsidP="00D952D2">
      <w:pPr>
        <w:spacing w:line="276" w:lineRule="auto"/>
        <w:rPr>
          <w:rFonts w:cs="Calibri"/>
          <w:b/>
        </w:rPr>
      </w:pPr>
    </w:p>
    <w:p w14:paraId="313C093C" w14:textId="77777777" w:rsidR="00D952D2" w:rsidRPr="00225973" w:rsidRDefault="00D952D2" w:rsidP="00D952D2">
      <w:pPr>
        <w:spacing w:line="276" w:lineRule="auto"/>
        <w:rPr>
          <w:rFonts w:cs="Calibri"/>
          <w:b/>
        </w:rPr>
      </w:pPr>
      <w:r w:rsidRPr="00225973">
        <w:rPr>
          <w:rFonts w:cs="Calibri"/>
          <w:b/>
        </w:rPr>
        <w:t>What will I be asked to do if I agree to take part?</w:t>
      </w:r>
    </w:p>
    <w:p w14:paraId="673B2207" w14:textId="77777777" w:rsidR="00D952D2" w:rsidRPr="00225973" w:rsidRDefault="00D952D2" w:rsidP="00D952D2">
      <w:pPr>
        <w:spacing w:line="276" w:lineRule="auto"/>
        <w:rPr>
          <w:rFonts w:cs="Calibri"/>
          <w:color w:val="FF0000"/>
        </w:rPr>
      </w:pPr>
      <w:r w:rsidRPr="00225973">
        <w:rPr>
          <w:rFonts w:cs="Calibri"/>
        </w:rPr>
        <w:t xml:space="preserve">If you agree to take part, you will be asked to participate in a </w:t>
      </w:r>
      <w:r>
        <w:rPr>
          <w:rFonts w:cs="Calibri"/>
        </w:rPr>
        <w:t>50-60</w:t>
      </w:r>
      <w:r w:rsidRPr="00225973">
        <w:rPr>
          <w:rFonts w:cs="Calibri"/>
        </w:rPr>
        <w:t xml:space="preserve">-minute </w:t>
      </w:r>
      <w:r>
        <w:rPr>
          <w:rFonts w:cs="Calibri"/>
        </w:rPr>
        <w:t xml:space="preserve"> qualitative research </w:t>
      </w:r>
      <w:r w:rsidRPr="00225973">
        <w:rPr>
          <w:rFonts w:cs="Calibri"/>
        </w:rPr>
        <w:t>interview, either conducted online via Microsoft Teams (MS) app or in-person at one of UEL’s private, booked lab rooms</w:t>
      </w:r>
      <w:r>
        <w:rPr>
          <w:rFonts w:cs="Calibri"/>
        </w:rPr>
        <w:t xml:space="preserve"> at the University of East London </w:t>
      </w:r>
      <w:r w:rsidRPr="00225973">
        <w:rPr>
          <w:rFonts w:cs="Calibri"/>
        </w:rPr>
        <w:t xml:space="preserve">), which can be planned in advance depending on the researcher and participant’s availability. The </w:t>
      </w:r>
      <w:r>
        <w:rPr>
          <w:rFonts w:cs="Calibri"/>
        </w:rPr>
        <w:t xml:space="preserve">qualitative </w:t>
      </w:r>
      <w:r w:rsidRPr="00225973">
        <w:rPr>
          <w:rFonts w:cs="Calibri"/>
        </w:rPr>
        <w:t>interviews will be semi-structure</w:t>
      </w:r>
      <w:r>
        <w:rPr>
          <w:rFonts w:cs="Calibri"/>
        </w:rPr>
        <w:t>d</w:t>
      </w:r>
      <w:r w:rsidRPr="00225973">
        <w:rPr>
          <w:rFonts w:cs="Calibri"/>
        </w:rPr>
        <w:t xml:space="preserve">, meaning that a set of interview questions will be asked whilst having an informal conversation. These will be audio-recorded for data analysis using MS teams (online interviews) or a smartphone audio-recorder (in-person interviews). </w:t>
      </w:r>
    </w:p>
    <w:p w14:paraId="62956193" w14:textId="77777777" w:rsidR="00D952D2" w:rsidRPr="00225973" w:rsidRDefault="00D952D2" w:rsidP="00D952D2">
      <w:pPr>
        <w:spacing w:line="276" w:lineRule="auto"/>
        <w:rPr>
          <w:rFonts w:cs="Calibri"/>
          <w:color w:val="FF0000"/>
        </w:rPr>
      </w:pPr>
    </w:p>
    <w:p w14:paraId="17CD27FC" w14:textId="77777777" w:rsidR="00D952D2" w:rsidRPr="00225973" w:rsidRDefault="00D952D2" w:rsidP="00D952D2">
      <w:pPr>
        <w:spacing w:line="276" w:lineRule="auto"/>
        <w:rPr>
          <w:rFonts w:cs="Calibri"/>
          <w:b/>
        </w:rPr>
      </w:pPr>
    </w:p>
    <w:p w14:paraId="3483B162" w14:textId="77777777" w:rsidR="00D952D2" w:rsidRPr="00225973" w:rsidRDefault="00D952D2" w:rsidP="00D952D2">
      <w:pPr>
        <w:spacing w:line="276" w:lineRule="auto"/>
        <w:rPr>
          <w:rFonts w:cs="Calibri"/>
          <w:b/>
        </w:rPr>
      </w:pPr>
      <w:r w:rsidRPr="00225973">
        <w:rPr>
          <w:rFonts w:cs="Calibri"/>
          <w:b/>
        </w:rPr>
        <w:t>Can I change my mind?</w:t>
      </w:r>
    </w:p>
    <w:p w14:paraId="3B38D757" w14:textId="77777777" w:rsidR="00D952D2" w:rsidRPr="00225973" w:rsidRDefault="00D952D2" w:rsidP="00D952D2">
      <w:pPr>
        <w:spacing w:line="276" w:lineRule="auto"/>
        <w:rPr>
          <w:rFonts w:cs="Calibri"/>
        </w:rPr>
      </w:pPr>
      <w:r w:rsidRPr="00225973">
        <w:rPr>
          <w:rFonts w:cs="Calibri"/>
        </w:rPr>
        <w:t xml:space="preserve">Yes, you can change your mind at any time and withdraw without explanation, disadvantage or consequence. If you would like to withdraw from the interview you can do so by simply asking me (the researcher) to stop, in which case the recording will be stopped and deleted. Your data will therefore not be used as part of the research. </w:t>
      </w:r>
    </w:p>
    <w:p w14:paraId="0EA9FD2D" w14:textId="77777777" w:rsidR="00D952D2" w:rsidRPr="00225973" w:rsidRDefault="00D952D2" w:rsidP="00D952D2">
      <w:pPr>
        <w:spacing w:line="276" w:lineRule="auto"/>
        <w:rPr>
          <w:rFonts w:cs="Calibri"/>
        </w:rPr>
      </w:pPr>
    </w:p>
    <w:p w14:paraId="2A624F49" w14:textId="77777777" w:rsidR="00D952D2" w:rsidRPr="00225973" w:rsidRDefault="00D952D2" w:rsidP="00D952D2">
      <w:pPr>
        <w:spacing w:line="276" w:lineRule="auto"/>
        <w:rPr>
          <w:rFonts w:cs="Calibri"/>
        </w:rPr>
      </w:pPr>
      <w:r w:rsidRPr="00225973">
        <w:rPr>
          <w:rFonts w:cs="Calibri"/>
        </w:rPr>
        <w:t>Separately, you can also request to withdraw your data from being used even after you have taken part in the study, provided that this request is made within 3 weeks of the data being collected (after which point the data analysis will begin, and withdrawal will not be possible).</w:t>
      </w:r>
    </w:p>
    <w:p w14:paraId="1888763E" w14:textId="77777777" w:rsidR="00D952D2" w:rsidRPr="00225973" w:rsidRDefault="00D952D2" w:rsidP="00D952D2">
      <w:pPr>
        <w:spacing w:line="276" w:lineRule="auto"/>
        <w:rPr>
          <w:rFonts w:cs="Calibri"/>
          <w:b/>
        </w:rPr>
      </w:pPr>
    </w:p>
    <w:p w14:paraId="462CF061" w14:textId="77777777" w:rsidR="00D952D2" w:rsidRPr="00225973" w:rsidRDefault="00D952D2" w:rsidP="00D952D2">
      <w:pPr>
        <w:spacing w:line="276" w:lineRule="auto"/>
        <w:rPr>
          <w:rFonts w:cs="Calibri"/>
          <w:b/>
        </w:rPr>
      </w:pPr>
      <w:r w:rsidRPr="00225973">
        <w:rPr>
          <w:rFonts w:cs="Calibri"/>
          <w:b/>
        </w:rPr>
        <w:t>Are there any disadvantages to taking part?</w:t>
      </w:r>
    </w:p>
    <w:p w14:paraId="450E9A7F" w14:textId="77777777" w:rsidR="00D952D2" w:rsidRDefault="00D952D2" w:rsidP="00D952D2">
      <w:pPr>
        <w:spacing w:line="276" w:lineRule="auto"/>
        <w:rPr>
          <w:rFonts w:cs="Calibri"/>
          <w:bCs/>
        </w:rPr>
      </w:pPr>
      <w:r w:rsidRPr="00225973">
        <w:rPr>
          <w:rFonts w:cs="Calibri"/>
          <w:bCs/>
        </w:rPr>
        <w:t xml:space="preserve">The topic being discussed in the interview can be sensitive for participants therefore there is a possibility that you may experience or feel distressed when exploring your experience of dream journalling with me. If this is the case, you have the right to stop the interview, including the recording and withdraw from the research, also withdrawing your data. You will be provided with contact details of relevant </w:t>
      </w:r>
      <w:r>
        <w:rPr>
          <w:rFonts w:cs="Calibri"/>
          <w:bCs/>
        </w:rPr>
        <w:t xml:space="preserve"> support </w:t>
      </w:r>
      <w:r w:rsidRPr="00225973">
        <w:rPr>
          <w:rFonts w:cs="Calibri"/>
          <w:bCs/>
        </w:rPr>
        <w:t xml:space="preserve">agencies </w:t>
      </w:r>
      <w:r>
        <w:rPr>
          <w:rFonts w:cs="Calibri"/>
          <w:bCs/>
        </w:rPr>
        <w:t>you can access</w:t>
      </w:r>
      <w:r w:rsidRPr="00225973">
        <w:rPr>
          <w:rFonts w:cs="Calibri"/>
          <w:bCs/>
        </w:rPr>
        <w:t xml:space="preserve"> should you experience distress</w:t>
      </w:r>
      <w:r>
        <w:rPr>
          <w:rFonts w:cs="Calibri"/>
          <w:bCs/>
        </w:rPr>
        <w:t xml:space="preserve"> or similar</w:t>
      </w:r>
      <w:r w:rsidRPr="00225973">
        <w:rPr>
          <w:rFonts w:cs="Calibri"/>
          <w:bCs/>
        </w:rPr>
        <w:t xml:space="preserve"> </w:t>
      </w:r>
      <w:r>
        <w:rPr>
          <w:rFonts w:cs="Calibri"/>
          <w:bCs/>
        </w:rPr>
        <w:t xml:space="preserve"> during or after the research </w:t>
      </w:r>
      <w:r w:rsidRPr="00225973">
        <w:rPr>
          <w:rFonts w:cs="Calibri"/>
          <w:bCs/>
        </w:rPr>
        <w:t xml:space="preserve"> interview. These are: </w:t>
      </w:r>
    </w:p>
    <w:p w14:paraId="5C49CB22" w14:textId="77777777" w:rsidR="00D952D2" w:rsidRPr="00225973" w:rsidRDefault="00D952D2" w:rsidP="00D952D2">
      <w:pPr>
        <w:spacing w:line="276" w:lineRule="auto"/>
        <w:rPr>
          <w:rFonts w:cs="Calibri"/>
          <w:bCs/>
        </w:rPr>
      </w:pPr>
    </w:p>
    <w:p w14:paraId="1602BEC1" w14:textId="77777777" w:rsidR="00D952D2" w:rsidRDefault="00D952D2" w:rsidP="00D952D2">
      <w:pPr>
        <w:spacing w:line="276" w:lineRule="auto"/>
        <w:rPr>
          <w:rFonts w:cs="Calibri"/>
        </w:rPr>
      </w:pPr>
      <w:r>
        <w:rPr>
          <w:rFonts w:cs="Calibri"/>
        </w:rPr>
        <w:t xml:space="preserve">The sleep charity (for dream-related advice/guidance) national sleep helpline: </w:t>
      </w:r>
    </w:p>
    <w:p w14:paraId="025CBF12" w14:textId="77777777" w:rsidR="00D952D2" w:rsidRDefault="00D952D2" w:rsidP="00D952D2">
      <w:pPr>
        <w:spacing w:line="276" w:lineRule="auto"/>
        <w:rPr>
          <w:rFonts w:cs="Calibri"/>
        </w:rPr>
      </w:pPr>
      <w:r>
        <w:rPr>
          <w:rFonts w:cs="Calibri"/>
        </w:rPr>
        <w:t>Telephone: 03303 530 541</w:t>
      </w:r>
    </w:p>
    <w:p w14:paraId="3B1AB78F" w14:textId="77777777" w:rsidR="00D952D2" w:rsidRDefault="00D952D2" w:rsidP="00D952D2">
      <w:pPr>
        <w:spacing w:line="276" w:lineRule="auto"/>
        <w:rPr>
          <w:rFonts w:cs="Calibri"/>
        </w:rPr>
      </w:pPr>
      <w:r>
        <w:rPr>
          <w:rFonts w:cs="Calibri"/>
        </w:rPr>
        <w:t xml:space="preserve">Website: </w:t>
      </w:r>
      <w:hyperlink r:id="rId5" w:history="1">
        <w:r w:rsidRPr="006D17A3">
          <w:rPr>
            <w:rStyle w:val="Hyperlink"/>
            <w:rFonts w:eastAsiaTheme="majorEastAsia" w:cs="Calibri"/>
          </w:rPr>
          <w:t>Vivid Dreams - The Sleep Charity</w:t>
        </w:r>
      </w:hyperlink>
      <w:r>
        <w:rPr>
          <w:rFonts w:cs="Calibri"/>
        </w:rPr>
        <w:t xml:space="preserve"> </w:t>
      </w:r>
    </w:p>
    <w:p w14:paraId="0B00AE44" w14:textId="77777777" w:rsidR="00D952D2" w:rsidRDefault="00D952D2" w:rsidP="00D952D2">
      <w:pPr>
        <w:spacing w:line="276" w:lineRule="auto"/>
        <w:rPr>
          <w:rFonts w:cs="Calibri"/>
        </w:rPr>
      </w:pPr>
    </w:p>
    <w:p w14:paraId="342A0B7E" w14:textId="77777777" w:rsidR="00D952D2" w:rsidRPr="00225973" w:rsidRDefault="00D952D2" w:rsidP="00D952D2">
      <w:pPr>
        <w:spacing w:line="276" w:lineRule="auto"/>
        <w:rPr>
          <w:rFonts w:cs="Calibri"/>
        </w:rPr>
      </w:pPr>
      <w:r w:rsidRPr="00225973">
        <w:rPr>
          <w:rFonts w:cs="Calibri"/>
        </w:rPr>
        <w:t xml:space="preserve">MIND </w:t>
      </w:r>
    </w:p>
    <w:p w14:paraId="4C07C1BB" w14:textId="77777777" w:rsidR="00D952D2" w:rsidRPr="00225973" w:rsidRDefault="00D952D2" w:rsidP="00D952D2">
      <w:pPr>
        <w:spacing w:line="276" w:lineRule="auto"/>
        <w:rPr>
          <w:rFonts w:cs="Calibri"/>
        </w:rPr>
      </w:pPr>
      <w:r w:rsidRPr="00225973">
        <w:rPr>
          <w:rFonts w:cs="Calibri"/>
        </w:rPr>
        <w:t>Telephone No: 0300 123 3393</w:t>
      </w:r>
    </w:p>
    <w:p w14:paraId="609FFE6B" w14:textId="77777777" w:rsidR="00D952D2" w:rsidRDefault="00D952D2" w:rsidP="00D952D2">
      <w:pPr>
        <w:spacing w:line="276" w:lineRule="auto"/>
        <w:rPr>
          <w:rFonts w:cs="Calibri"/>
        </w:rPr>
      </w:pPr>
      <w:r w:rsidRPr="00225973">
        <w:rPr>
          <w:rFonts w:cs="Calibri"/>
        </w:rPr>
        <w:lastRenderedPageBreak/>
        <w:t xml:space="preserve">Website: </w:t>
      </w:r>
      <w:hyperlink r:id="rId6" w:history="1">
        <w:r w:rsidRPr="00225973">
          <w:rPr>
            <w:rStyle w:val="Hyperlink"/>
            <w:rFonts w:eastAsiaTheme="majorEastAsia" w:cs="Calibri"/>
          </w:rPr>
          <w:t>https://www.mind.org.uk/</w:t>
        </w:r>
      </w:hyperlink>
      <w:r w:rsidRPr="00225973">
        <w:rPr>
          <w:rFonts w:cs="Calibri"/>
        </w:rPr>
        <w:t xml:space="preserve"> </w:t>
      </w:r>
    </w:p>
    <w:p w14:paraId="74F046C1" w14:textId="77777777" w:rsidR="00D952D2" w:rsidRPr="00566BF3" w:rsidRDefault="00D952D2" w:rsidP="00D952D2">
      <w:pPr>
        <w:spacing w:line="276" w:lineRule="auto"/>
        <w:rPr>
          <w:rFonts w:cs="Calibri"/>
        </w:rPr>
      </w:pPr>
    </w:p>
    <w:p w14:paraId="40D74BEE" w14:textId="77777777" w:rsidR="00D952D2" w:rsidRPr="00566BF3" w:rsidRDefault="00D952D2" w:rsidP="00D952D2">
      <w:pPr>
        <w:spacing w:line="276" w:lineRule="auto"/>
        <w:rPr>
          <w:rFonts w:cs="Calibri"/>
          <w:b/>
        </w:rPr>
      </w:pPr>
    </w:p>
    <w:p w14:paraId="1E88C001" w14:textId="77777777" w:rsidR="00D952D2" w:rsidRPr="00225973" w:rsidRDefault="00D952D2" w:rsidP="00D952D2">
      <w:pPr>
        <w:spacing w:line="276" w:lineRule="auto"/>
        <w:rPr>
          <w:rFonts w:cs="Calibri"/>
          <w:b/>
        </w:rPr>
      </w:pPr>
      <w:r w:rsidRPr="00225973">
        <w:rPr>
          <w:rFonts w:cs="Calibri"/>
          <w:b/>
        </w:rPr>
        <w:t xml:space="preserve">How will the information I provide be kept secure and confidential? </w:t>
      </w:r>
    </w:p>
    <w:p w14:paraId="7F3AB855" w14:textId="77777777" w:rsidR="00D952D2" w:rsidRPr="00225973" w:rsidRDefault="00D952D2" w:rsidP="00D952D2">
      <w:pPr>
        <w:spacing w:line="276" w:lineRule="auto"/>
        <w:rPr>
          <w:rFonts w:cs="Calibri"/>
        </w:rPr>
      </w:pPr>
      <w:r w:rsidRPr="00225973">
        <w:rPr>
          <w:rFonts w:cs="Calibri"/>
          <w:bCs/>
        </w:rPr>
        <w:t xml:space="preserve">Participant’s </w:t>
      </w:r>
      <w:r>
        <w:rPr>
          <w:rFonts w:cs="Calibri"/>
          <w:bCs/>
        </w:rPr>
        <w:t>information/data will be kept confidential, unless there any information revealed during interviews has a risk to the participant (risk to self-harm) in which case confidentiality will be broken to ensure safety of the participant. This will be achieved by ensuring that participant’s real names are exchanged for pseudonyms and any identifiable information revealed during interview audio- recordings will be anonymised using fictional alternatives in transcriptions of the recordings.</w:t>
      </w:r>
      <w:r w:rsidRPr="00225973">
        <w:rPr>
          <w:rFonts w:cs="Calibri"/>
          <w:bCs/>
        </w:rPr>
        <w:t xml:space="preserve"> Audio-recordings of the interviews </w:t>
      </w:r>
      <w:r>
        <w:rPr>
          <w:rFonts w:cs="Calibri"/>
          <w:bCs/>
        </w:rPr>
        <w:t xml:space="preserve">and transcripts </w:t>
      </w:r>
      <w:r w:rsidRPr="00225973">
        <w:rPr>
          <w:rFonts w:cs="Calibri"/>
          <w:bCs/>
        </w:rPr>
        <w:t xml:space="preserve">will be stored in a secure and encrypted </w:t>
      </w:r>
      <w:r>
        <w:rPr>
          <w:rFonts w:cs="Calibri"/>
          <w:bCs/>
        </w:rPr>
        <w:t xml:space="preserve">in UEL </w:t>
      </w:r>
      <w:r w:rsidRPr="00225973">
        <w:rPr>
          <w:rFonts w:cs="Calibri"/>
          <w:bCs/>
        </w:rPr>
        <w:t xml:space="preserve">Microsoft OneDrive </w:t>
      </w:r>
      <w:r>
        <w:rPr>
          <w:rFonts w:cs="Calibri"/>
          <w:bCs/>
        </w:rPr>
        <w:t xml:space="preserve">account with IT security to ensure participant’s data protection under Data protection Act 2018 and GDPR regulations.  This data (raw and anonymised) will only be accessible to the researcher of the study. The research’s supervisor and dissertation examiners will access the data in an anonymised form. The data (recordings and transcriptions) will be transferred using the researcher’s UEL email address. All data (anonymised and raw) will be deleted after the retention period (3 years), including all personal contact details of participants. </w:t>
      </w:r>
      <w:r w:rsidRPr="00225973">
        <w:rPr>
          <w:rFonts w:cs="Calibri"/>
        </w:rPr>
        <w:t>For more information about how the University processes personal data please see www.uel.ac.uk/about/about-uel/governance/information-assurance/data-protection</w:t>
      </w:r>
    </w:p>
    <w:p w14:paraId="0ABE8A25" w14:textId="77777777" w:rsidR="00D952D2" w:rsidRDefault="00D952D2" w:rsidP="00D952D2">
      <w:pPr>
        <w:spacing w:line="276" w:lineRule="auto"/>
        <w:rPr>
          <w:rFonts w:cs="Calibri"/>
          <w:bCs/>
        </w:rPr>
      </w:pPr>
    </w:p>
    <w:p w14:paraId="4AC66B42" w14:textId="77777777" w:rsidR="00D952D2" w:rsidRDefault="00D952D2" w:rsidP="00D952D2">
      <w:pPr>
        <w:spacing w:line="276" w:lineRule="auto"/>
        <w:rPr>
          <w:rFonts w:cs="Calibri"/>
          <w:bCs/>
        </w:rPr>
      </w:pPr>
    </w:p>
    <w:p w14:paraId="390D9732" w14:textId="77777777" w:rsidR="00D952D2" w:rsidRPr="00225973" w:rsidRDefault="00D952D2" w:rsidP="00D952D2">
      <w:pPr>
        <w:spacing w:line="276" w:lineRule="auto"/>
        <w:rPr>
          <w:rFonts w:cs="Calibri"/>
          <w:b/>
        </w:rPr>
      </w:pPr>
    </w:p>
    <w:p w14:paraId="596E394C" w14:textId="77777777" w:rsidR="00D952D2" w:rsidRPr="00225973" w:rsidRDefault="00D952D2" w:rsidP="00D952D2">
      <w:pPr>
        <w:spacing w:line="276" w:lineRule="auto"/>
        <w:rPr>
          <w:rFonts w:cs="Calibri"/>
          <w:b/>
        </w:rPr>
      </w:pPr>
      <w:r w:rsidRPr="00225973">
        <w:rPr>
          <w:rFonts w:cs="Calibri"/>
          <w:b/>
        </w:rPr>
        <w:t>What will happen to the results of the research?</w:t>
      </w:r>
    </w:p>
    <w:p w14:paraId="7498F42B" w14:textId="77777777" w:rsidR="00D952D2" w:rsidRPr="00225973" w:rsidRDefault="00D952D2" w:rsidP="00D952D2">
      <w:pPr>
        <w:spacing w:line="276" w:lineRule="auto"/>
        <w:rPr>
          <w:rFonts w:cs="Calibri"/>
        </w:rPr>
      </w:pPr>
      <w:r w:rsidRPr="00225973">
        <w:rPr>
          <w:rFonts w:cs="Calibri"/>
        </w:rPr>
        <w:t xml:space="preserve">The research will be written up as a </w:t>
      </w:r>
      <w:r>
        <w:rPr>
          <w:rFonts w:cs="Calibri"/>
        </w:rPr>
        <w:t>level 6 dissertation for BSC (Hons) Counselling</w:t>
      </w:r>
      <w:r w:rsidRPr="00225973">
        <w:rPr>
          <w:rFonts w:cs="Calibri"/>
        </w:rPr>
        <w:t xml:space="preserve"> and submitted for assessment. Findings may also be disseminated to a range of audiences (e.g., academics, clinicians, public, etc.) through journal articles, conference presentations, talks, magazine articles, blogs. In all material produced, your identity will remain anonymous, in that, it will not be possible to identify you personally.  </w:t>
      </w:r>
    </w:p>
    <w:p w14:paraId="2ADC147A" w14:textId="77777777" w:rsidR="00D952D2" w:rsidRPr="00225973" w:rsidRDefault="00D952D2" w:rsidP="00D952D2">
      <w:pPr>
        <w:spacing w:line="276" w:lineRule="auto"/>
        <w:rPr>
          <w:rFonts w:cs="Calibri"/>
        </w:rPr>
      </w:pPr>
    </w:p>
    <w:p w14:paraId="580A53BA" w14:textId="77777777" w:rsidR="00D952D2" w:rsidRPr="00225973" w:rsidRDefault="00D952D2" w:rsidP="00D952D2">
      <w:pPr>
        <w:spacing w:line="276" w:lineRule="auto"/>
        <w:rPr>
          <w:rFonts w:cs="Calibri"/>
        </w:rPr>
      </w:pPr>
      <w:r w:rsidRPr="00225973">
        <w:rPr>
          <w:rFonts w:cs="Calibri"/>
        </w:rPr>
        <w:t xml:space="preserve">You will be given the option to receive a summary of the research findings once the study has been completed for which relevant contact details such as your email address will need to be provided. </w:t>
      </w:r>
    </w:p>
    <w:p w14:paraId="1F3AE462" w14:textId="77777777" w:rsidR="00D952D2" w:rsidRPr="00225973" w:rsidRDefault="00D952D2" w:rsidP="00D952D2">
      <w:pPr>
        <w:spacing w:line="276" w:lineRule="auto"/>
        <w:rPr>
          <w:rFonts w:cs="Calibri"/>
        </w:rPr>
      </w:pPr>
    </w:p>
    <w:p w14:paraId="315846F7" w14:textId="77777777" w:rsidR="00D952D2" w:rsidRDefault="00D952D2" w:rsidP="00D952D2">
      <w:pPr>
        <w:spacing w:line="276" w:lineRule="auto"/>
        <w:rPr>
          <w:rFonts w:cs="Calibri"/>
        </w:rPr>
      </w:pPr>
      <w:r w:rsidRPr="00225973">
        <w:rPr>
          <w:rFonts w:cs="Calibri"/>
        </w:rPr>
        <w:t xml:space="preserve">Anonymised research data will be securely stored by my supervisor Luis Jimenez, for a maximum of 3 years, following which all data will be deleted. </w:t>
      </w:r>
    </w:p>
    <w:p w14:paraId="22A73086" w14:textId="77777777" w:rsidR="00D952D2" w:rsidRPr="00225973" w:rsidRDefault="00D952D2" w:rsidP="00D952D2">
      <w:pPr>
        <w:spacing w:line="276" w:lineRule="auto"/>
        <w:rPr>
          <w:rFonts w:cs="Calibri"/>
        </w:rPr>
      </w:pPr>
    </w:p>
    <w:p w14:paraId="02FD4067" w14:textId="77777777" w:rsidR="00D952D2" w:rsidRPr="00225973" w:rsidRDefault="00D952D2" w:rsidP="00D952D2">
      <w:pPr>
        <w:spacing w:line="276" w:lineRule="auto"/>
        <w:rPr>
          <w:rFonts w:cs="Calibri"/>
          <w:b/>
        </w:rPr>
      </w:pPr>
    </w:p>
    <w:p w14:paraId="489C59FA" w14:textId="77777777" w:rsidR="00D952D2" w:rsidRPr="00225973" w:rsidRDefault="00D952D2" w:rsidP="00D952D2">
      <w:pPr>
        <w:spacing w:line="276" w:lineRule="auto"/>
        <w:rPr>
          <w:rFonts w:cs="Calibri"/>
          <w:b/>
        </w:rPr>
      </w:pPr>
      <w:r w:rsidRPr="00225973">
        <w:rPr>
          <w:rFonts w:cs="Calibri"/>
          <w:b/>
        </w:rPr>
        <w:t>Who has reviewed the research?</w:t>
      </w:r>
    </w:p>
    <w:p w14:paraId="3134AC42" w14:textId="77777777" w:rsidR="00D952D2" w:rsidRPr="00225973" w:rsidRDefault="00D952D2" w:rsidP="00D952D2">
      <w:pPr>
        <w:spacing w:line="276" w:lineRule="auto"/>
        <w:rPr>
          <w:rFonts w:cs="Calibri"/>
        </w:rPr>
      </w:pPr>
      <w:r w:rsidRPr="00225973">
        <w:rPr>
          <w:rFonts w:cs="Calibri"/>
        </w:rPr>
        <w:t xml:space="preserve">My research has been approved by the Department of Psychology and Human Development Ethics Committee, Reference Number: 34567. This means that the Committee’s evaluation </w:t>
      </w:r>
      <w:r w:rsidRPr="00225973">
        <w:rPr>
          <w:rFonts w:cs="Calibri"/>
        </w:rPr>
        <w:lastRenderedPageBreak/>
        <w:t>of this ethics application has been guided by the standards of research ethics set by the British Psychological Society.</w:t>
      </w:r>
    </w:p>
    <w:p w14:paraId="4CC121B0" w14:textId="77777777" w:rsidR="00D952D2" w:rsidRPr="00225973" w:rsidRDefault="00D952D2" w:rsidP="00D952D2">
      <w:pPr>
        <w:spacing w:line="276" w:lineRule="auto"/>
        <w:rPr>
          <w:rFonts w:cs="Calibri"/>
          <w:b/>
        </w:rPr>
      </w:pPr>
    </w:p>
    <w:p w14:paraId="2836423E" w14:textId="77777777" w:rsidR="00D952D2" w:rsidRPr="00225973" w:rsidRDefault="00D952D2" w:rsidP="00D952D2">
      <w:pPr>
        <w:spacing w:line="276" w:lineRule="auto"/>
        <w:rPr>
          <w:rFonts w:cs="Calibri"/>
          <w:b/>
        </w:rPr>
      </w:pPr>
      <w:r w:rsidRPr="00225973">
        <w:rPr>
          <w:rFonts w:cs="Calibri"/>
          <w:b/>
        </w:rPr>
        <w:t>Who can I contact if I have any questions/concerns?</w:t>
      </w:r>
    </w:p>
    <w:p w14:paraId="44980E2E" w14:textId="77777777" w:rsidR="00D952D2" w:rsidRPr="00225973" w:rsidRDefault="00D952D2" w:rsidP="00D952D2">
      <w:pPr>
        <w:spacing w:line="276" w:lineRule="auto"/>
        <w:rPr>
          <w:rFonts w:cs="Calibri"/>
        </w:rPr>
      </w:pPr>
      <w:r w:rsidRPr="00225973">
        <w:rPr>
          <w:rFonts w:cs="Calibri"/>
        </w:rPr>
        <w:t xml:space="preserve">If you would like further information about my research or have any questions or concerns, please do not hesitate to contact me. </w:t>
      </w:r>
    </w:p>
    <w:p w14:paraId="1864C365" w14:textId="77777777" w:rsidR="00D952D2" w:rsidRPr="00225973" w:rsidRDefault="00D952D2" w:rsidP="00D952D2">
      <w:pPr>
        <w:spacing w:line="276" w:lineRule="auto"/>
        <w:rPr>
          <w:rFonts w:cs="Calibri"/>
        </w:rPr>
      </w:pPr>
    </w:p>
    <w:p w14:paraId="6CA8B482" w14:textId="77777777" w:rsidR="00D952D2" w:rsidRPr="00225973" w:rsidRDefault="00D952D2" w:rsidP="00D952D2">
      <w:pPr>
        <w:spacing w:line="276" w:lineRule="auto"/>
        <w:jc w:val="center"/>
        <w:rPr>
          <w:rFonts w:cs="Calibri"/>
        </w:rPr>
      </w:pPr>
      <w:r w:rsidRPr="00225973">
        <w:rPr>
          <w:rFonts w:cs="Calibri"/>
        </w:rPr>
        <w:t xml:space="preserve">Krupa Givane. Email: </w:t>
      </w:r>
      <w:hyperlink r:id="rId7" w:history="1">
        <w:r w:rsidRPr="00225973">
          <w:rPr>
            <w:rStyle w:val="Hyperlink"/>
            <w:rFonts w:eastAsiaTheme="majorEastAsia" w:cs="Calibri"/>
          </w:rPr>
          <w:t>u2602116@uel.ac.uk</w:t>
        </w:r>
      </w:hyperlink>
      <w:r w:rsidRPr="00225973">
        <w:rPr>
          <w:rFonts w:cs="Calibri"/>
        </w:rPr>
        <w:t xml:space="preserve">  </w:t>
      </w:r>
    </w:p>
    <w:p w14:paraId="1F21CF9F" w14:textId="77777777" w:rsidR="00D952D2" w:rsidRPr="00225973" w:rsidRDefault="00D952D2" w:rsidP="00D952D2">
      <w:pPr>
        <w:spacing w:line="276" w:lineRule="auto"/>
        <w:rPr>
          <w:rFonts w:cs="Calibri"/>
        </w:rPr>
      </w:pPr>
    </w:p>
    <w:p w14:paraId="6F26CBEB" w14:textId="77777777" w:rsidR="00D952D2" w:rsidRPr="00225973" w:rsidRDefault="00D952D2" w:rsidP="00D952D2">
      <w:pPr>
        <w:spacing w:line="276" w:lineRule="auto"/>
        <w:jc w:val="center"/>
        <w:rPr>
          <w:rFonts w:cs="Calibri"/>
        </w:rPr>
      </w:pPr>
      <w:r w:rsidRPr="00225973">
        <w:rPr>
          <w:rFonts w:cs="Calibri"/>
        </w:rPr>
        <w:t>If you have any questions or concerns about how the research has been conducted, please contact my research supervisor</w:t>
      </w:r>
      <w:r>
        <w:rPr>
          <w:rFonts w:cs="Calibri"/>
        </w:rPr>
        <w:t xml:space="preserve"> Dr </w:t>
      </w:r>
      <w:r w:rsidRPr="00225973">
        <w:rPr>
          <w:rFonts w:cs="Calibri"/>
        </w:rPr>
        <w:t xml:space="preserve"> Luis Jimenez. Department of Psychology and Human Development, School of Childhood and Social Care, University of East London, Water Lane, London E15 4LZ.</w:t>
      </w:r>
    </w:p>
    <w:p w14:paraId="3E69E950" w14:textId="77777777" w:rsidR="00D952D2" w:rsidRPr="00225973" w:rsidRDefault="00D952D2" w:rsidP="00D952D2">
      <w:pPr>
        <w:spacing w:line="276" w:lineRule="auto"/>
        <w:jc w:val="center"/>
        <w:rPr>
          <w:rFonts w:cs="Calibri"/>
          <w:color w:val="FF0000"/>
        </w:rPr>
      </w:pPr>
      <w:r w:rsidRPr="00225973">
        <w:rPr>
          <w:rFonts w:cs="Calibri"/>
        </w:rPr>
        <w:t>Email: : l.jimenez@uel.ac.uk</w:t>
      </w:r>
      <w:r w:rsidRPr="00225973">
        <w:rPr>
          <w:rFonts w:cs="Calibri"/>
          <w:color w:val="FF0000"/>
        </w:rPr>
        <w:t xml:space="preserve"> </w:t>
      </w:r>
    </w:p>
    <w:p w14:paraId="00286E1E" w14:textId="77777777" w:rsidR="00D952D2" w:rsidRPr="00225973" w:rsidRDefault="00D952D2" w:rsidP="00D952D2">
      <w:pPr>
        <w:spacing w:line="276" w:lineRule="auto"/>
        <w:jc w:val="center"/>
        <w:rPr>
          <w:rFonts w:cs="Calibri"/>
          <w:b/>
        </w:rPr>
      </w:pPr>
    </w:p>
    <w:p w14:paraId="2A153663" w14:textId="77777777" w:rsidR="00D952D2" w:rsidRPr="00225973" w:rsidRDefault="00D952D2" w:rsidP="00D952D2">
      <w:pPr>
        <w:spacing w:line="276" w:lineRule="auto"/>
        <w:jc w:val="center"/>
        <w:rPr>
          <w:rFonts w:cs="Calibri"/>
          <w:b/>
        </w:rPr>
      </w:pPr>
      <w:r w:rsidRPr="00225973">
        <w:rPr>
          <w:rFonts w:cs="Calibri"/>
          <w:b/>
        </w:rPr>
        <w:t xml:space="preserve">or </w:t>
      </w:r>
    </w:p>
    <w:p w14:paraId="0AD4445E" w14:textId="77777777" w:rsidR="00D952D2" w:rsidRPr="00225973" w:rsidRDefault="00D952D2" w:rsidP="00D952D2">
      <w:pPr>
        <w:spacing w:line="276" w:lineRule="auto"/>
        <w:jc w:val="center"/>
        <w:rPr>
          <w:rFonts w:cs="Calibri"/>
          <w:b/>
        </w:rPr>
      </w:pPr>
    </w:p>
    <w:p w14:paraId="0C4F8831" w14:textId="77777777" w:rsidR="00D952D2" w:rsidRPr="00225973" w:rsidRDefault="00D952D2" w:rsidP="00D952D2">
      <w:pPr>
        <w:spacing w:line="276" w:lineRule="auto"/>
        <w:jc w:val="center"/>
        <w:rPr>
          <w:rFonts w:cs="Calibri"/>
        </w:rPr>
      </w:pPr>
      <w:r w:rsidRPr="00225973">
        <w:rPr>
          <w:rFonts w:cs="Calibri"/>
        </w:rPr>
        <w:t>Chair of Ethics Committee: Dr Trishna Patel, Department of Psychology and Human Development, School of Childhood and Social Care, University of East London, Water Lane, London E15 4LZ.</w:t>
      </w:r>
    </w:p>
    <w:p w14:paraId="6228828F" w14:textId="77777777" w:rsidR="00D952D2" w:rsidRPr="00225973" w:rsidRDefault="00D952D2" w:rsidP="00D952D2">
      <w:pPr>
        <w:spacing w:line="276" w:lineRule="auto"/>
        <w:jc w:val="center"/>
        <w:rPr>
          <w:rFonts w:cs="Calibri"/>
        </w:rPr>
      </w:pPr>
      <w:r w:rsidRPr="00225973">
        <w:rPr>
          <w:rFonts w:cs="Calibri"/>
        </w:rPr>
        <w:t>(Email: t.patel@uel.ac.uk)</w:t>
      </w:r>
    </w:p>
    <w:p w14:paraId="4725A215" w14:textId="77777777" w:rsidR="00D952D2" w:rsidRPr="00225973" w:rsidRDefault="00D952D2" w:rsidP="00D952D2">
      <w:pPr>
        <w:jc w:val="center"/>
        <w:rPr>
          <w:rFonts w:cs="Calibri"/>
        </w:rPr>
      </w:pPr>
    </w:p>
    <w:p w14:paraId="09C7DC52" w14:textId="77777777" w:rsidR="00D952D2" w:rsidRDefault="00D952D2" w:rsidP="00D952D2">
      <w:pPr>
        <w:jc w:val="center"/>
        <w:rPr>
          <w:rFonts w:cs="Calibri"/>
          <w:b/>
        </w:rPr>
      </w:pPr>
      <w:r w:rsidRPr="00225973">
        <w:rPr>
          <w:rFonts w:cs="Calibri"/>
          <w:b/>
        </w:rPr>
        <w:t>Thank you for taking the time to read this information sheet</w:t>
      </w:r>
    </w:p>
    <w:p w14:paraId="03FD5C75" w14:textId="77777777" w:rsidR="00D952D2" w:rsidRDefault="00D952D2"/>
    <w:sectPr w:rsidR="00D95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D2"/>
    <w:rsid w:val="00AA4586"/>
    <w:rsid w:val="00D9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A055"/>
  <w15:chartTrackingRefBased/>
  <w15:docId w15:val="{175D8DD5-F7ED-4ECA-8517-13D22458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D2"/>
    <w:pPr>
      <w:spacing w:after="0" w:line="240" w:lineRule="auto"/>
    </w:pPr>
    <w:rPr>
      <w:rFonts w:ascii="Calibri" w:eastAsia="Times New Roman" w:hAnsi="Calibri" w:cs="Times New Roman"/>
      <w:kern w:val="0"/>
      <w:lang w:eastAsia="en-GB"/>
      <w14:ligatures w14:val="none"/>
    </w:rPr>
  </w:style>
  <w:style w:type="paragraph" w:styleId="Heading1">
    <w:name w:val="heading 1"/>
    <w:basedOn w:val="Normal"/>
    <w:next w:val="Normal"/>
    <w:link w:val="Heading1Char"/>
    <w:uiPriority w:val="9"/>
    <w:qFormat/>
    <w:rsid w:val="00D952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952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952D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952D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952D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952D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952D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952D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952D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D2"/>
    <w:rPr>
      <w:rFonts w:eastAsiaTheme="majorEastAsia" w:cstheme="majorBidi"/>
      <w:color w:val="272727" w:themeColor="text1" w:themeTint="D8"/>
    </w:rPr>
  </w:style>
  <w:style w:type="paragraph" w:styleId="Title">
    <w:name w:val="Title"/>
    <w:basedOn w:val="Normal"/>
    <w:next w:val="Normal"/>
    <w:link w:val="TitleChar"/>
    <w:uiPriority w:val="10"/>
    <w:qFormat/>
    <w:rsid w:val="00D952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95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D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95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D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952D2"/>
    <w:rPr>
      <w:i/>
      <w:iCs/>
      <w:color w:val="404040" w:themeColor="text1" w:themeTint="BF"/>
    </w:rPr>
  </w:style>
  <w:style w:type="paragraph" w:styleId="ListParagraph">
    <w:name w:val="List Paragraph"/>
    <w:basedOn w:val="Normal"/>
    <w:uiPriority w:val="34"/>
    <w:qFormat/>
    <w:rsid w:val="00D952D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952D2"/>
    <w:rPr>
      <w:i/>
      <w:iCs/>
      <w:color w:val="0F4761" w:themeColor="accent1" w:themeShade="BF"/>
    </w:rPr>
  </w:style>
  <w:style w:type="paragraph" w:styleId="IntenseQuote">
    <w:name w:val="Intense Quote"/>
    <w:basedOn w:val="Normal"/>
    <w:next w:val="Normal"/>
    <w:link w:val="IntenseQuoteChar"/>
    <w:uiPriority w:val="30"/>
    <w:qFormat/>
    <w:rsid w:val="00D952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952D2"/>
    <w:rPr>
      <w:i/>
      <w:iCs/>
      <w:color w:val="0F4761" w:themeColor="accent1" w:themeShade="BF"/>
    </w:rPr>
  </w:style>
  <w:style w:type="character" w:styleId="IntenseReference">
    <w:name w:val="Intense Reference"/>
    <w:basedOn w:val="DefaultParagraphFont"/>
    <w:uiPriority w:val="32"/>
    <w:qFormat/>
    <w:rsid w:val="00D952D2"/>
    <w:rPr>
      <w:b/>
      <w:bCs/>
      <w:smallCaps/>
      <w:color w:val="0F4761" w:themeColor="accent1" w:themeShade="BF"/>
      <w:spacing w:val="5"/>
    </w:rPr>
  </w:style>
  <w:style w:type="character" w:styleId="Hyperlink">
    <w:name w:val="Hyperlink"/>
    <w:basedOn w:val="DefaultParagraphFont"/>
    <w:uiPriority w:val="99"/>
    <w:unhideWhenUsed/>
    <w:rsid w:val="00D952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u2602116@ue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d.org.uk/" TargetMode="External"/><Relationship Id="rId5" Type="http://schemas.openxmlformats.org/officeDocument/2006/relationships/hyperlink" Target="https://thesleepcharity.org.uk/information-support/adults/sleep-disorders/vivid-dream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Krupa Givane</dc:creator>
  <cp:keywords/>
  <dc:description/>
  <cp:lastModifiedBy>Krupa Givane</cp:lastModifiedBy>
  <cp:revision>1</cp:revision>
  <dcterms:created xsi:type="dcterms:W3CDTF">2026-02-04T17:17:00Z</dcterms:created>
  <dcterms:modified xsi:type="dcterms:W3CDTF">2026-02-04T17:17:00Z</dcterms:modified>
</cp:coreProperties>
</file>