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97B8" w14:textId="77777777" w:rsidR="005729EF" w:rsidRDefault="005729EF" w:rsidP="00D619FC">
      <w:pPr>
        <w:rPr>
          <w:b/>
        </w:rPr>
      </w:pPr>
    </w:p>
    <w:p w14:paraId="7B9746DB" w14:textId="77777777" w:rsidR="005729EF" w:rsidRDefault="005729EF" w:rsidP="00D619FC">
      <w:pPr>
        <w:rPr>
          <w:b/>
        </w:rPr>
      </w:pPr>
    </w:p>
    <w:p w14:paraId="3825338F" w14:textId="77777777" w:rsidR="00B01C3F" w:rsidRDefault="00B01C3F" w:rsidP="00D619FC">
      <w:pPr>
        <w:rPr>
          <w:b/>
        </w:rPr>
      </w:pPr>
    </w:p>
    <w:p w14:paraId="1568DFBE" w14:textId="77777777" w:rsidR="003F3D75" w:rsidRDefault="003F3D75" w:rsidP="00D619FC">
      <w:pPr>
        <w:rPr>
          <w:b/>
        </w:rPr>
      </w:pPr>
    </w:p>
    <w:p w14:paraId="333DCBAC" w14:textId="77777777" w:rsidR="003F3D75" w:rsidRDefault="003F3D75" w:rsidP="00D619FC">
      <w:pPr>
        <w:rPr>
          <w:b/>
        </w:rPr>
      </w:pPr>
    </w:p>
    <w:p w14:paraId="1AF2E641" w14:textId="735C33D8" w:rsidR="00D619FC" w:rsidRDefault="00D619FC" w:rsidP="003F3D75">
      <w:pPr>
        <w:jc w:val="center"/>
        <w:rPr>
          <w:b/>
        </w:rPr>
      </w:pPr>
      <w:r>
        <w:rPr>
          <w:b/>
        </w:rPr>
        <w:t xml:space="preserve">Participant Information </w:t>
      </w:r>
      <w:r w:rsidR="00AF4AC3">
        <w:rPr>
          <w:b/>
        </w:rPr>
        <w:t>Leaflet</w:t>
      </w:r>
    </w:p>
    <w:p w14:paraId="7377FA11" w14:textId="77777777" w:rsidR="00D619FC" w:rsidRDefault="00D619FC" w:rsidP="00D619FC"/>
    <w:p w14:paraId="318F6672" w14:textId="77777777" w:rsidR="0096546A" w:rsidRPr="0096546A" w:rsidRDefault="00D619FC" w:rsidP="0096546A">
      <w:pPr>
        <w:pStyle w:val="Heading1"/>
        <w:spacing w:line="360" w:lineRule="auto"/>
        <w:rPr>
          <w:rFonts w:ascii="Arial" w:hAnsi="Arial" w:cs="Arial"/>
          <w:b w:val="0"/>
          <w:sz w:val="22"/>
          <w:szCs w:val="22"/>
          <w:lang w:val="en-GB"/>
        </w:rPr>
      </w:pPr>
      <w:r w:rsidRPr="00B76E47">
        <w:rPr>
          <w:rFonts w:ascii="Arial" w:hAnsi="Arial" w:cs="Arial"/>
          <w:sz w:val="22"/>
          <w:szCs w:val="22"/>
        </w:rPr>
        <w:t>Study title:</w:t>
      </w:r>
      <w:r w:rsidRPr="0096546A">
        <w:rPr>
          <w:rFonts w:ascii="Arial" w:hAnsi="Arial" w:cs="Arial"/>
          <w:b w:val="0"/>
          <w:sz w:val="22"/>
          <w:szCs w:val="22"/>
        </w:rPr>
        <w:t xml:space="preserve"> </w:t>
      </w:r>
      <w:r w:rsidR="0096546A" w:rsidRPr="0096546A">
        <w:rPr>
          <w:rFonts w:ascii="Arial" w:hAnsi="Arial" w:cs="Arial"/>
          <w:b w:val="0"/>
          <w:sz w:val="22"/>
          <w:szCs w:val="22"/>
          <w:lang w:val="en-GB"/>
        </w:rPr>
        <w:t>How do integrative psychotherapists and psychotherapeutic counsellors conceptualise and work with betrayal trauma in clinical practice?</w:t>
      </w:r>
    </w:p>
    <w:p w14:paraId="72F2F846" w14:textId="6559F3BC" w:rsidR="00B700C1" w:rsidRPr="00B700C1" w:rsidRDefault="00B700C1" w:rsidP="00B700C1">
      <w:pPr>
        <w:pStyle w:val="Heading1"/>
        <w:spacing w:line="360" w:lineRule="auto"/>
        <w:rPr>
          <w:lang w:val="en-GB"/>
        </w:rPr>
      </w:pPr>
    </w:p>
    <w:p w14:paraId="312868A3" w14:textId="1AAF670D" w:rsidR="003F3D75" w:rsidRPr="003F3D75" w:rsidRDefault="003F3D75" w:rsidP="003F3D75">
      <w:pPr>
        <w:rPr>
          <w:b/>
          <w:bCs/>
          <w:lang w:val="en-GB"/>
        </w:rPr>
      </w:pPr>
      <w:r w:rsidRPr="003F3D75">
        <w:rPr>
          <w:b/>
          <w:bCs/>
          <w:lang w:val="en-GB"/>
        </w:rPr>
        <w:t>Investigator:</w:t>
      </w:r>
      <w:r>
        <w:rPr>
          <w:b/>
          <w:bCs/>
          <w:lang w:val="en-GB"/>
        </w:rPr>
        <w:t xml:space="preserve"> </w:t>
      </w:r>
      <w:r w:rsidRPr="00B700C1">
        <w:rPr>
          <w:lang w:val="en-GB"/>
        </w:rPr>
        <w:t>Susan Brennan</w:t>
      </w:r>
    </w:p>
    <w:p w14:paraId="4DCE1156" w14:textId="77777777" w:rsidR="00D619FC" w:rsidRDefault="00D619FC" w:rsidP="00D619FC"/>
    <w:p w14:paraId="2753E491" w14:textId="77777777" w:rsidR="00ED080C" w:rsidRPr="00ED080C" w:rsidRDefault="008916B9" w:rsidP="00ED080C">
      <w:pPr>
        <w:rPr>
          <w:lang w:val="en-GB"/>
        </w:rPr>
      </w:pPr>
      <w:r w:rsidRPr="008916B9">
        <w:rPr>
          <w:lang w:val="en-GB"/>
        </w:rPr>
        <w:t>Welcome, and thank you for your interest in this study.</w:t>
      </w:r>
      <w:r>
        <w:rPr>
          <w:b/>
          <w:bCs/>
          <w:lang w:val="en-GB"/>
        </w:rPr>
        <w:t xml:space="preserve"> </w:t>
      </w:r>
      <w:r w:rsidRPr="008916B9">
        <w:rPr>
          <w:lang w:val="en-GB"/>
        </w:rPr>
        <w:t xml:space="preserve">This project explores how post-qualified integrative psychotherapists </w:t>
      </w:r>
      <w:r w:rsidR="00ED080C">
        <w:rPr>
          <w:lang w:val="en-GB"/>
        </w:rPr>
        <w:t xml:space="preserve">and psychotherapeutic counsellors </w:t>
      </w:r>
      <w:r w:rsidRPr="008916B9">
        <w:rPr>
          <w:lang w:val="en-GB"/>
        </w:rPr>
        <w:t xml:space="preserve">understand and work with clients experiencing </w:t>
      </w:r>
      <w:r w:rsidRPr="008916B9">
        <w:rPr>
          <w:i/>
          <w:iCs/>
          <w:lang w:val="en-GB"/>
        </w:rPr>
        <w:t>betrayal trauma</w:t>
      </w:r>
      <w:r w:rsidRPr="008916B9">
        <w:rPr>
          <w:lang w:val="en-GB"/>
        </w:rPr>
        <w:t xml:space="preserve"> — harm caused by someone within a relationship of trust or attachment (Freyd, 1996).</w:t>
      </w:r>
      <w:r w:rsidR="00ED080C">
        <w:rPr>
          <w:lang w:val="en-GB"/>
        </w:rPr>
        <w:t xml:space="preserve"> </w:t>
      </w:r>
      <w:r w:rsidR="00ED080C" w:rsidRPr="00ED080C">
        <w:rPr>
          <w:lang w:val="en-GB"/>
        </w:rPr>
        <w:t>Please read this leaflet carefully before deciding whether to participate.</w:t>
      </w:r>
    </w:p>
    <w:p w14:paraId="316DA85F" w14:textId="77777777" w:rsidR="008916B9" w:rsidRDefault="008916B9" w:rsidP="008916B9">
      <w:pPr>
        <w:rPr>
          <w:lang w:val="en-GB"/>
        </w:rPr>
      </w:pPr>
    </w:p>
    <w:p w14:paraId="630FF22D" w14:textId="77777777" w:rsidR="008916B9" w:rsidRPr="008916B9" w:rsidRDefault="008916B9" w:rsidP="008916B9">
      <w:pPr>
        <w:rPr>
          <w:b/>
          <w:bCs/>
          <w:lang w:val="en-GB"/>
        </w:rPr>
      </w:pPr>
      <w:r w:rsidRPr="008916B9">
        <w:rPr>
          <w:b/>
          <w:bCs/>
          <w:lang w:val="en-GB"/>
        </w:rPr>
        <w:t>About the research project</w:t>
      </w:r>
    </w:p>
    <w:p w14:paraId="146ADF94" w14:textId="77777777" w:rsidR="008916B9" w:rsidRPr="008916B9" w:rsidRDefault="008916B9" w:rsidP="008916B9">
      <w:pPr>
        <w:rPr>
          <w:lang w:val="en-GB"/>
        </w:rPr>
      </w:pPr>
    </w:p>
    <w:p w14:paraId="56E10B65" w14:textId="77777777" w:rsidR="008916B9" w:rsidRPr="008916B9" w:rsidRDefault="008916B9" w:rsidP="008916B9">
      <w:pPr>
        <w:rPr>
          <w:lang w:val="en-GB"/>
        </w:rPr>
      </w:pPr>
      <w:r w:rsidRPr="008916B9">
        <w:rPr>
          <w:lang w:val="en-GB"/>
        </w:rPr>
        <w:t xml:space="preserve">The research aims to explore how therapists conceptualise betrayal trauma, navigate relational and ethical challenges, and use reflexivity and </w:t>
      </w:r>
      <w:proofErr w:type="spellStart"/>
      <w:r w:rsidRPr="008916B9">
        <w:rPr>
          <w:lang w:val="en-GB"/>
        </w:rPr>
        <w:t>attunement</w:t>
      </w:r>
      <w:proofErr w:type="spellEnd"/>
      <w:r w:rsidRPr="008916B9">
        <w:rPr>
          <w:lang w:val="en-GB"/>
        </w:rPr>
        <w:t xml:space="preserve"> in their practice. The findings will contribute to professional knowledge of relationally sensitive, trauma-responsive psychotherapy.</w:t>
      </w:r>
    </w:p>
    <w:p w14:paraId="127EF517" w14:textId="77777777" w:rsidR="008916B9" w:rsidRPr="008916B9" w:rsidRDefault="008916B9" w:rsidP="008916B9">
      <w:pPr>
        <w:rPr>
          <w:lang w:val="en-GB"/>
        </w:rPr>
      </w:pPr>
    </w:p>
    <w:p w14:paraId="2B8D2D34" w14:textId="77777777" w:rsidR="008916B9" w:rsidRPr="008916B9" w:rsidRDefault="008916B9" w:rsidP="008916B9">
      <w:pPr>
        <w:rPr>
          <w:lang w:val="en-GB"/>
        </w:rPr>
      </w:pPr>
      <w:r w:rsidRPr="008916B9">
        <w:rPr>
          <w:lang w:val="en-GB"/>
        </w:rPr>
        <w:t>You will be invited to take part in a semi-structured interview (approximately 60–90 minutes) conducted online via Microsoft Teams. With your consent, the interview will be audio-recorded and transcribed verbatim for accuracy. Data will be analysed using Reflexive Thematic Analysis (Braun &amp; Clarke, 2019), a qualitative approach that explores patterns of meaning within participants’ accounts.</w:t>
      </w:r>
    </w:p>
    <w:p w14:paraId="620BE00E" w14:textId="0771394C" w:rsidR="008916B9" w:rsidRPr="008916B9" w:rsidRDefault="008916B9" w:rsidP="008916B9">
      <w:pPr>
        <w:rPr>
          <w:lang w:val="en-GB"/>
        </w:rPr>
      </w:pPr>
    </w:p>
    <w:p w14:paraId="0C2B0700" w14:textId="196C3EE1" w:rsidR="008916B9" w:rsidRDefault="008916B9" w:rsidP="008916B9">
      <w:pPr>
        <w:rPr>
          <w:b/>
          <w:bCs/>
          <w:lang w:val="en-GB"/>
        </w:rPr>
      </w:pPr>
      <w:r w:rsidRPr="008916B9">
        <w:rPr>
          <w:b/>
          <w:bCs/>
          <w:lang w:val="en-GB"/>
        </w:rPr>
        <w:t>Who can participate?</w:t>
      </w:r>
    </w:p>
    <w:p w14:paraId="01237652" w14:textId="77777777" w:rsidR="0008553A" w:rsidRPr="0008553A" w:rsidRDefault="0008553A" w:rsidP="008916B9">
      <w:pPr>
        <w:rPr>
          <w:b/>
          <w:bCs/>
          <w:lang w:val="en-GB"/>
        </w:rPr>
      </w:pPr>
    </w:p>
    <w:p w14:paraId="50FC1A11" w14:textId="580AC3A9" w:rsidR="008916B9" w:rsidRPr="008916B9" w:rsidRDefault="008916B9" w:rsidP="008916B9">
      <w:pPr>
        <w:rPr>
          <w:lang w:val="en-GB"/>
        </w:rPr>
      </w:pPr>
      <w:r w:rsidRPr="008916B9">
        <w:rPr>
          <w:lang w:val="en-GB"/>
        </w:rPr>
        <w:t xml:space="preserve">Post-qualified integrative psychotherapists </w:t>
      </w:r>
      <w:r w:rsidR="00ED080C">
        <w:rPr>
          <w:lang w:val="en-GB"/>
        </w:rPr>
        <w:t xml:space="preserve">and psychotherapeutic counsellors </w:t>
      </w:r>
      <w:r w:rsidRPr="008916B9">
        <w:rPr>
          <w:lang w:val="en-GB"/>
        </w:rPr>
        <w:t>who have direct clinical experience of working with clients affected by betrayal trauma. Examples may include infidelity, familial abuse, institutional betrayal, or other relational violations by trusted others.</w:t>
      </w:r>
      <w:r w:rsidR="00B76E47">
        <w:rPr>
          <w:lang w:val="en-GB"/>
        </w:rPr>
        <w:t xml:space="preserve"> </w:t>
      </w:r>
      <w:r w:rsidRPr="008916B9">
        <w:rPr>
          <w:lang w:val="en-GB"/>
        </w:rPr>
        <w:t>The study focuses on post-qualified practitioners to ensure comparability across levels of professional experience.</w:t>
      </w:r>
    </w:p>
    <w:p w14:paraId="7280D28B" w14:textId="1DAFBB61" w:rsidR="008916B9" w:rsidRPr="008916B9" w:rsidRDefault="008916B9" w:rsidP="008916B9">
      <w:pPr>
        <w:rPr>
          <w:lang w:val="en-GB"/>
        </w:rPr>
      </w:pPr>
    </w:p>
    <w:p w14:paraId="531A0C91" w14:textId="77777777" w:rsidR="008916B9" w:rsidRPr="008916B9" w:rsidRDefault="008916B9" w:rsidP="008916B9">
      <w:pPr>
        <w:rPr>
          <w:b/>
          <w:bCs/>
          <w:lang w:val="en-GB"/>
        </w:rPr>
      </w:pPr>
      <w:r w:rsidRPr="008916B9">
        <w:rPr>
          <w:b/>
          <w:bCs/>
          <w:lang w:val="en-GB"/>
        </w:rPr>
        <w:t>Why have you been invited to take part?</w:t>
      </w:r>
    </w:p>
    <w:p w14:paraId="2960EA13" w14:textId="77777777" w:rsidR="008916B9" w:rsidRPr="008916B9" w:rsidRDefault="008916B9" w:rsidP="008916B9">
      <w:pPr>
        <w:rPr>
          <w:lang w:val="en-GB"/>
        </w:rPr>
      </w:pPr>
    </w:p>
    <w:p w14:paraId="59C684BD" w14:textId="429F18B8" w:rsidR="00B76E47" w:rsidRDefault="008916B9" w:rsidP="008916B9">
      <w:pPr>
        <w:rPr>
          <w:lang w:val="en-GB"/>
        </w:rPr>
      </w:pPr>
      <w:r w:rsidRPr="008916B9">
        <w:rPr>
          <w:lang w:val="en-GB"/>
        </w:rPr>
        <w:t xml:space="preserve">You have been invited because you meet the inclusion criteria — you are a post-qualified integrative psychotherapist </w:t>
      </w:r>
      <w:r w:rsidR="00ED080C">
        <w:rPr>
          <w:lang w:val="en-GB"/>
        </w:rPr>
        <w:t xml:space="preserve">or psychotherapeutic counsellor </w:t>
      </w:r>
      <w:r w:rsidRPr="008916B9">
        <w:rPr>
          <w:lang w:val="en-GB"/>
        </w:rPr>
        <w:t>with experience of working clinically with betrayal trauma.</w:t>
      </w:r>
    </w:p>
    <w:p w14:paraId="25D38C35" w14:textId="77777777" w:rsidR="008916B9" w:rsidRPr="008916B9" w:rsidRDefault="008916B9" w:rsidP="008916B9">
      <w:pPr>
        <w:rPr>
          <w:lang w:val="en-GB"/>
        </w:rPr>
      </w:pPr>
    </w:p>
    <w:p w14:paraId="2A31A8A7" w14:textId="77777777" w:rsidR="0008553A" w:rsidRDefault="0008553A" w:rsidP="008916B9">
      <w:pPr>
        <w:rPr>
          <w:b/>
          <w:bCs/>
          <w:lang w:val="en-GB"/>
        </w:rPr>
      </w:pPr>
    </w:p>
    <w:p w14:paraId="37502A1C" w14:textId="77777777" w:rsidR="0008553A" w:rsidRDefault="0008553A" w:rsidP="008916B9">
      <w:pPr>
        <w:rPr>
          <w:b/>
          <w:bCs/>
          <w:lang w:val="en-GB"/>
        </w:rPr>
      </w:pPr>
    </w:p>
    <w:p w14:paraId="32221CBE" w14:textId="4E1FDC38" w:rsidR="008916B9" w:rsidRPr="008916B9" w:rsidRDefault="008916B9" w:rsidP="008916B9">
      <w:pPr>
        <w:rPr>
          <w:b/>
          <w:bCs/>
          <w:lang w:val="en-GB"/>
        </w:rPr>
      </w:pPr>
      <w:r w:rsidRPr="008916B9">
        <w:rPr>
          <w:b/>
          <w:bCs/>
          <w:lang w:val="en-GB"/>
        </w:rPr>
        <w:lastRenderedPageBreak/>
        <w:t>Do you have to take part?</w:t>
      </w:r>
    </w:p>
    <w:p w14:paraId="61B56CBA" w14:textId="77777777" w:rsidR="008916B9" w:rsidRPr="008916B9" w:rsidRDefault="008916B9" w:rsidP="008916B9">
      <w:pPr>
        <w:rPr>
          <w:lang w:val="en-GB"/>
        </w:rPr>
      </w:pPr>
    </w:p>
    <w:p w14:paraId="4F374A91" w14:textId="06D95784" w:rsidR="008916B9" w:rsidRDefault="008916B9" w:rsidP="008916B9">
      <w:pPr>
        <w:rPr>
          <w:lang w:val="en-GB"/>
        </w:rPr>
      </w:pPr>
      <w:r w:rsidRPr="008916B9">
        <w:rPr>
          <w:lang w:val="en-GB"/>
        </w:rPr>
        <w:t>Participation is entirely voluntary. You</w:t>
      </w:r>
      <w:r>
        <w:rPr>
          <w:lang w:val="en-GB"/>
        </w:rPr>
        <w:t xml:space="preserve"> do not have to</w:t>
      </w:r>
      <w:r w:rsidRPr="008916B9">
        <w:rPr>
          <w:lang w:val="en-GB"/>
        </w:rPr>
        <w:t xml:space="preserve"> take </w:t>
      </w:r>
      <w:r w:rsidR="00233339" w:rsidRPr="008916B9">
        <w:rPr>
          <w:lang w:val="en-GB"/>
        </w:rPr>
        <w:t>part,</w:t>
      </w:r>
      <w:r w:rsidRPr="008916B9">
        <w:rPr>
          <w:lang w:val="en-GB"/>
        </w:rPr>
        <w:t xml:space="preserve"> </w:t>
      </w:r>
      <w:r>
        <w:rPr>
          <w:lang w:val="en-GB"/>
        </w:rPr>
        <w:t xml:space="preserve">and you may </w:t>
      </w:r>
      <w:r w:rsidRPr="008916B9">
        <w:rPr>
          <w:lang w:val="en-GB"/>
        </w:rPr>
        <w:t>withdraw at any time up to two weeks after receiving your transcript for review, without giving a reason and without any negative consequences.</w:t>
      </w:r>
      <w:r>
        <w:rPr>
          <w:lang w:val="en-GB"/>
        </w:rPr>
        <w:t xml:space="preserve"> After this date, it may not be possible to remove data that has already been anonymised, as it will no longer be possible to identify your contribution.</w:t>
      </w:r>
      <w:r w:rsidR="00B24115">
        <w:rPr>
          <w:lang w:val="en-GB"/>
        </w:rPr>
        <w:t xml:space="preserve"> </w:t>
      </w:r>
      <w:r>
        <w:rPr>
          <w:lang w:val="en-GB"/>
        </w:rPr>
        <w:t xml:space="preserve">If you withdraw only minimum personally identifiable information necessary to maintain research integrity will be retained, stored securely in line with </w:t>
      </w:r>
      <w:proofErr w:type="gramStart"/>
      <w:r>
        <w:rPr>
          <w:lang w:val="en-GB"/>
        </w:rPr>
        <w:t>University</w:t>
      </w:r>
      <w:proofErr w:type="gramEnd"/>
      <w:r>
        <w:rPr>
          <w:lang w:val="en-GB"/>
        </w:rPr>
        <w:t xml:space="preserve"> policy. </w:t>
      </w:r>
    </w:p>
    <w:p w14:paraId="6D83C650" w14:textId="45BDA746" w:rsidR="00B24115" w:rsidRDefault="00B24115" w:rsidP="008916B9">
      <w:pPr>
        <w:rPr>
          <w:lang w:val="en-GB"/>
        </w:rPr>
      </w:pPr>
      <w:r>
        <w:rPr>
          <w:lang w:val="en-GB"/>
        </w:rPr>
        <w:t>Y</w:t>
      </w:r>
      <w:r w:rsidRPr="00B24115">
        <w:rPr>
          <w:lang w:val="en-GB"/>
        </w:rPr>
        <w:t>ou will be asked whether you consent to your anonymised interview data being used for future research, training, or dissemination (e.g., conference presentations or publications). This is optional, and you may still take part in the study even if you do not consent to future use</w:t>
      </w:r>
      <w:r w:rsidR="002C2DCF">
        <w:rPr>
          <w:lang w:val="en-GB"/>
        </w:rPr>
        <w:t>.</w:t>
      </w:r>
    </w:p>
    <w:p w14:paraId="47F40B25" w14:textId="77777777" w:rsidR="002B54DE" w:rsidRDefault="002B54DE" w:rsidP="008916B9">
      <w:pPr>
        <w:rPr>
          <w:lang w:val="en-GB"/>
        </w:rPr>
      </w:pPr>
    </w:p>
    <w:p w14:paraId="5ECBFC53" w14:textId="77777777" w:rsidR="002B54DE" w:rsidRPr="002B54DE" w:rsidRDefault="002B54DE" w:rsidP="002B54DE">
      <w:pPr>
        <w:rPr>
          <w:b/>
          <w:bCs/>
          <w:lang w:val="en-GB"/>
        </w:rPr>
      </w:pPr>
      <w:r w:rsidRPr="002B54DE">
        <w:rPr>
          <w:b/>
          <w:bCs/>
          <w:lang w:val="en-GB"/>
        </w:rPr>
        <w:t>What will taking part involve?</w:t>
      </w:r>
    </w:p>
    <w:p w14:paraId="50507D36" w14:textId="77777777" w:rsidR="002B54DE" w:rsidRDefault="002B54DE" w:rsidP="008916B9">
      <w:pPr>
        <w:rPr>
          <w:lang w:val="en-GB"/>
        </w:rPr>
      </w:pPr>
    </w:p>
    <w:p w14:paraId="1B52F2F0" w14:textId="75B0438C" w:rsidR="002B54DE" w:rsidRPr="002B54DE" w:rsidRDefault="002B54DE" w:rsidP="002B54DE">
      <w:pPr>
        <w:rPr>
          <w:lang w:val="en-GB"/>
        </w:rPr>
      </w:pPr>
      <w:r w:rsidRPr="002B54DE">
        <w:rPr>
          <w:lang w:val="en-GB"/>
        </w:rPr>
        <w:t>If you agree to participate, you will take part in a 60–90-minute online interview via Microsoft Teams.</w:t>
      </w:r>
      <w:r w:rsidR="0008553A">
        <w:rPr>
          <w:lang w:val="en-GB"/>
        </w:rPr>
        <w:t xml:space="preserve"> </w:t>
      </w:r>
      <w:r w:rsidRPr="002B54DE">
        <w:rPr>
          <w:lang w:val="en-GB"/>
        </w:rPr>
        <w:t>The interview will begin with:</w:t>
      </w:r>
      <w:r>
        <w:rPr>
          <w:lang w:val="en-GB"/>
        </w:rPr>
        <w:t xml:space="preserve"> </w:t>
      </w:r>
      <w:r w:rsidRPr="002B54DE">
        <w:rPr>
          <w:b/>
          <w:bCs/>
          <w:lang w:val="en-GB"/>
        </w:rPr>
        <w:t>“</w:t>
      </w:r>
      <w:r w:rsidRPr="002B54DE">
        <w:rPr>
          <w:lang w:val="en-GB"/>
        </w:rPr>
        <w:t>What drew you to take part in this project?”</w:t>
      </w:r>
      <w:r w:rsidR="0008553A">
        <w:rPr>
          <w:lang w:val="en-GB"/>
        </w:rPr>
        <w:t xml:space="preserve"> </w:t>
      </w:r>
      <w:r w:rsidRPr="002B54DE">
        <w:rPr>
          <w:lang w:val="en-GB"/>
        </w:rPr>
        <w:t>It will end with “Is there anything else you would like to add?”</w:t>
      </w:r>
    </w:p>
    <w:p w14:paraId="583EA479" w14:textId="77777777" w:rsidR="002B54DE" w:rsidRPr="002B54DE" w:rsidRDefault="002B54DE" w:rsidP="002B54DE">
      <w:pPr>
        <w:rPr>
          <w:lang w:val="en-GB"/>
        </w:rPr>
      </w:pPr>
    </w:p>
    <w:p w14:paraId="2A0D966C" w14:textId="2134A88E" w:rsidR="002B54DE" w:rsidRPr="002B54DE" w:rsidRDefault="002B54DE" w:rsidP="002B54DE">
      <w:pPr>
        <w:rPr>
          <w:lang w:val="en-GB"/>
        </w:rPr>
      </w:pPr>
      <w:r w:rsidRPr="002B54DE">
        <w:rPr>
          <w:lang w:val="en-GB"/>
        </w:rPr>
        <w:t>You may pause, skip questions, or stop the interview at any time. The interview will focus only on your professional experiences. Please do not share any identifiable client information.</w:t>
      </w:r>
    </w:p>
    <w:p w14:paraId="0B54D1C6" w14:textId="77777777" w:rsidR="002B54DE" w:rsidRPr="008916B9" w:rsidRDefault="002B54DE" w:rsidP="008916B9">
      <w:pPr>
        <w:rPr>
          <w:lang w:val="en-GB"/>
        </w:rPr>
      </w:pPr>
    </w:p>
    <w:p w14:paraId="58D35673" w14:textId="3FB69C87" w:rsidR="008916B9" w:rsidRPr="008916B9" w:rsidRDefault="008916B9" w:rsidP="008916B9">
      <w:pPr>
        <w:rPr>
          <w:lang w:val="en-GB"/>
        </w:rPr>
      </w:pPr>
    </w:p>
    <w:p w14:paraId="3EA85125" w14:textId="77777777" w:rsidR="008916B9" w:rsidRDefault="008916B9" w:rsidP="008916B9">
      <w:pPr>
        <w:rPr>
          <w:b/>
          <w:bCs/>
          <w:lang w:val="en-GB"/>
        </w:rPr>
      </w:pPr>
      <w:r w:rsidRPr="008916B9">
        <w:rPr>
          <w:b/>
          <w:bCs/>
          <w:lang w:val="en-GB"/>
        </w:rPr>
        <w:t>What are the possible risks and benefits of taking part?</w:t>
      </w:r>
    </w:p>
    <w:p w14:paraId="2E61B79F" w14:textId="77777777" w:rsidR="008916B9" w:rsidRDefault="008916B9" w:rsidP="008916B9">
      <w:pPr>
        <w:rPr>
          <w:b/>
          <w:bCs/>
          <w:lang w:val="en-GB"/>
        </w:rPr>
      </w:pPr>
    </w:p>
    <w:p w14:paraId="719C38B9" w14:textId="4D8AC73A" w:rsidR="008456D8" w:rsidRPr="008456D8" w:rsidRDefault="008916B9" w:rsidP="008456D8">
      <w:pPr>
        <w:rPr>
          <w:lang w:val="en-GB"/>
        </w:rPr>
      </w:pPr>
      <w:r>
        <w:rPr>
          <w:lang w:val="en-GB"/>
        </w:rPr>
        <w:t xml:space="preserve">There are no known significant risks of taking part. </w:t>
      </w:r>
      <w:r w:rsidR="000040E6">
        <w:rPr>
          <w:lang w:val="en-GB"/>
        </w:rPr>
        <w:t>However,</w:t>
      </w:r>
      <w:r>
        <w:rPr>
          <w:lang w:val="en-GB"/>
        </w:rPr>
        <w:t xml:space="preserve"> participation may bring up thoughts and feelings related to the topic.  </w:t>
      </w:r>
      <w:r w:rsidRPr="008916B9">
        <w:rPr>
          <w:lang w:val="en-GB"/>
        </w:rPr>
        <w:t xml:space="preserve">Discussing experiences of working with betrayal trauma may occasionally evoke emotional responses. </w:t>
      </w:r>
      <w:r w:rsidR="008456D8" w:rsidRPr="008456D8">
        <w:rPr>
          <w:lang w:val="en-GB"/>
        </w:rPr>
        <w:t xml:space="preserve">Although the interview will focus on your </w:t>
      </w:r>
      <w:r w:rsidR="008456D8" w:rsidRPr="008456D8">
        <w:rPr>
          <w:i/>
          <w:iCs/>
          <w:lang w:val="en-GB"/>
        </w:rPr>
        <w:t>professional experiences</w:t>
      </w:r>
      <w:r w:rsidR="008456D8" w:rsidRPr="008456D8">
        <w:rPr>
          <w:lang w:val="en-GB"/>
        </w:rPr>
        <w:t>, some of the topics discussed may feel sensitive or emotionally demanding. You will not be asked to disclose any personal trauma history, and you should avoid sharing any identifiable information about clients, organisations, or specific clinical situations. The researcher will not act in a therapeutic capacity during the interview. If you become distressed or request support, the interview will be paused and you will be signposted to appropriate professional services, rather than being offered therapeutic intervention.</w:t>
      </w:r>
    </w:p>
    <w:p w14:paraId="113908A6" w14:textId="77777777" w:rsidR="008456D8" w:rsidRPr="008456D8" w:rsidRDefault="008456D8" w:rsidP="008456D8">
      <w:pPr>
        <w:rPr>
          <w:lang w:val="en-GB"/>
        </w:rPr>
      </w:pPr>
    </w:p>
    <w:p w14:paraId="540D757C" w14:textId="77777777" w:rsidR="008456D8" w:rsidRPr="008456D8" w:rsidRDefault="008456D8" w:rsidP="008456D8">
      <w:pPr>
        <w:rPr>
          <w:lang w:val="en-GB"/>
        </w:rPr>
      </w:pPr>
      <w:r w:rsidRPr="008456D8">
        <w:rPr>
          <w:lang w:val="en-GB"/>
        </w:rPr>
        <w:t>As a qualified therapist, you are likely to be familiar with reflective discussion of emotionally complex material, though interviews may still evoke professional vulnerability. You may pause, skip a question, take a break, or stop the interview at any time without giving a reason. Support information (e.g., BACP Counselling Helpline, UKCP therapist directory, NHS Talking Therapies) will be provided should you wish to access additional help.</w:t>
      </w:r>
    </w:p>
    <w:p w14:paraId="6276124B" w14:textId="77777777" w:rsidR="008456D8" w:rsidRDefault="008456D8" w:rsidP="008916B9">
      <w:pPr>
        <w:rPr>
          <w:lang w:val="en-GB"/>
        </w:rPr>
      </w:pPr>
    </w:p>
    <w:p w14:paraId="2A13A4F2" w14:textId="5A21C888" w:rsidR="008916B9" w:rsidRDefault="008916B9" w:rsidP="008916B9">
      <w:pPr>
        <w:rPr>
          <w:lang w:val="en-GB"/>
        </w:rPr>
      </w:pPr>
      <w:r>
        <w:rPr>
          <w:lang w:val="en-GB"/>
        </w:rPr>
        <w:t>Should you feel distressed during or after answering the interview</w:t>
      </w:r>
      <w:r w:rsidR="000040E6">
        <w:rPr>
          <w:lang w:val="en-GB"/>
        </w:rPr>
        <w:t xml:space="preserve"> questions, various forms of support are available to you.</w:t>
      </w:r>
    </w:p>
    <w:p w14:paraId="53A567B6" w14:textId="70CA0AF2" w:rsidR="000040E6" w:rsidRDefault="000040E6" w:rsidP="008916B9">
      <w:pPr>
        <w:rPr>
          <w:lang w:val="en-GB"/>
        </w:rPr>
      </w:pPr>
      <w:r>
        <w:rPr>
          <w:lang w:val="en-GB"/>
        </w:rPr>
        <w:t xml:space="preserve">Speak to your personal therapist. </w:t>
      </w:r>
    </w:p>
    <w:p w14:paraId="0240D1AD" w14:textId="77777777" w:rsidR="00A80C29" w:rsidRPr="00A80C29" w:rsidRDefault="00A80C29" w:rsidP="00A80C29">
      <w:pPr>
        <w:rPr>
          <w:lang w:val="en-GB"/>
        </w:rPr>
      </w:pPr>
      <w:r w:rsidRPr="00A80C29">
        <w:rPr>
          <w:lang w:val="en-GB"/>
        </w:rPr>
        <w:t>UKCP website: </w:t>
      </w:r>
      <w:hyperlink r:id="rId7" w:history="1">
        <w:r w:rsidRPr="00A80C29">
          <w:rPr>
            <w:rStyle w:val="Hyperlink"/>
            <w:lang w:val="en-GB"/>
          </w:rPr>
          <w:t>www.psychotherapy.org.uk/find-a-therapist/</w:t>
        </w:r>
      </w:hyperlink>
    </w:p>
    <w:p w14:paraId="0BB88AA1" w14:textId="77777777" w:rsidR="00A80C29" w:rsidRPr="00A80C29" w:rsidRDefault="00A80C29" w:rsidP="00A80C29">
      <w:pPr>
        <w:rPr>
          <w:lang w:val="en-GB"/>
        </w:rPr>
      </w:pPr>
      <w:r w:rsidRPr="00A80C29">
        <w:rPr>
          <w:lang w:val="en-GB"/>
        </w:rPr>
        <w:t>BACP website: </w:t>
      </w:r>
      <w:hyperlink r:id="rId8" w:history="1">
        <w:r w:rsidRPr="00A80C29">
          <w:rPr>
            <w:rStyle w:val="Hyperlink"/>
            <w:lang w:val="en-GB"/>
          </w:rPr>
          <w:t>www.bacp.co.uk/about-therapy/how-to-find-a-therapist/</w:t>
        </w:r>
      </w:hyperlink>
    </w:p>
    <w:p w14:paraId="2A35F010" w14:textId="77777777" w:rsidR="007C2BFA" w:rsidRPr="007C2BFA" w:rsidRDefault="00A80C29" w:rsidP="007C2BFA">
      <w:pPr>
        <w:rPr>
          <w:lang w:val="en-GB"/>
        </w:rPr>
      </w:pPr>
      <w:r w:rsidRPr="00A80C29">
        <w:rPr>
          <w:lang w:val="en-GB"/>
        </w:rPr>
        <w:lastRenderedPageBreak/>
        <w:t xml:space="preserve">You can also contact the Samaritans at any time of day or night: </w:t>
      </w:r>
      <w:r w:rsidR="007C2BFA" w:rsidRPr="007C2BFA">
        <w:rPr>
          <w:lang w:val="en-GB"/>
        </w:rPr>
        <w:t>Samaritans (24/7): 116</w:t>
      </w:r>
      <w:r w:rsidR="007C2BFA" w:rsidRPr="007C2BFA">
        <w:rPr>
          <w:b/>
          <w:bCs/>
          <w:lang w:val="en-GB"/>
        </w:rPr>
        <w:t xml:space="preserve"> </w:t>
      </w:r>
      <w:r w:rsidR="007C2BFA" w:rsidRPr="007C2BFA">
        <w:rPr>
          <w:lang w:val="en-GB"/>
        </w:rPr>
        <w:t>123</w:t>
      </w:r>
    </w:p>
    <w:p w14:paraId="41AAFF7C" w14:textId="72476E00" w:rsidR="00A80C29" w:rsidRPr="00A80C29" w:rsidRDefault="00A80C29" w:rsidP="00A80C29">
      <w:pPr>
        <w:rPr>
          <w:lang w:val="en-GB"/>
        </w:rPr>
      </w:pPr>
      <w:hyperlink r:id="rId9" w:history="1">
        <w:r w:rsidRPr="00A80C29">
          <w:rPr>
            <w:rStyle w:val="Hyperlink"/>
            <w:lang w:val="en-GB"/>
          </w:rPr>
          <w:t>www.samaritans.org</w:t>
        </w:r>
      </w:hyperlink>
    </w:p>
    <w:p w14:paraId="35975662" w14:textId="77777777" w:rsidR="00A80C29" w:rsidRPr="008916B9" w:rsidRDefault="00A80C29" w:rsidP="008916B9">
      <w:pPr>
        <w:rPr>
          <w:lang w:val="en-GB"/>
        </w:rPr>
      </w:pPr>
    </w:p>
    <w:p w14:paraId="16F30E5E" w14:textId="5B9FC7A0" w:rsidR="008916B9" w:rsidRPr="008916B9" w:rsidRDefault="008916B9" w:rsidP="008916B9">
      <w:pPr>
        <w:rPr>
          <w:lang w:val="en-GB"/>
        </w:rPr>
      </w:pPr>
    </w:p>
    <w:p w14:paraId="734CB2B4" w14:textId="77777777" w:rsidR="00B76E47" w:rsidRPr="00B76E47" w:rsidRDefault="00B76E47" w:rsidP="00B76E47">
      <w:pPr>
        <w:rPr>
          <w:b/>
          <w:bCs/>
          <w:lang w:val="en-GB"/>
        </w:rPr>
      </w:pPr>
      <w:r w:rsidRPr="00B76E47">
        <w:rPr>
          <w:b/>
          <w:bCs/>
          <w:lang w:val="en-GB"/>
        </w:rPr>
        <w:t>Data Protection and Confidentiality</w:t>
      </w:r>
    </w:p>
    <w:p w14:paraId="607096A1" w14:textId="77777777" w:rsidR="00B76E47" w:rsidRPr="00B76E47" w:rsidRDefault="00B76E47" w:rsidP="00B76E47">
      <w:pPr>
        <w:rPr>
          <w:lang w:val="en-GB"/>
        </w:rPr>
      </w:pPr>
    </w:p>
    <w:p w14:paraId="5A4F8643" w14:textId="77777777" w:rsidR="00B76E47" w:rsidRPr="00B76E47" w:rsidRDefault="00B76E47" w:rsidP="00B76E47">
      <w:pPr>
        <w:rPr>
          <w:lang w:val="en-GB"/>
        </w:rPr>
      </w:pPr>
      <w:r w:rsidRPr="00B76E47">
        <w:rPr>
          <w:lang w:val="en-GB"/>
        </w:rPr>
        <w:t>We will protect the privacy of your data when collecting, analysing, and reporting this research. Although we may use your words as research data, all personally identifying information will be removed or disguised.</w:t>
      </w:r>
    </w:p>
    <w:p w14:paraId="37DEA822" w14:textId="77777777" w:rsidR="00B76E47" w:rsidRPr="00B76E47" w:rsidRDefault="00B76E47" w:rsidP="00B76E47">
      <w:pPr>
        <w:rPr>
          <w:lang w:val="en-GB"/>
        </w:rPr>
      </w:pPr>
    </w:p>
    <w:p w14:paraId="73E4FA7D" w14:textId="77777777" w:rsidR="00B76E47" w:rsidRPr="00B76E47" w:rsidRDefault="00B76E47" w:rsidP="00B76E47">
      <w:pPr>
        <w:rPr>
          <w:lang w:val="en-GB"/>
        </w:rPr>
      </w:pPr>
      <w:r w:rsidRPr="00B76E47">
        <w:rPr>
          <w:lang w:val="en-GB"/>
        </w:rPr>
        <w:t>As this is an interview-based study, the interviewer will know your identity while speaking with you. After the interview, during transcription, the following steps will be taken:</w:t>
      </w:r>
    </w:p>
    <w:p w14:paraId="326A7AF5" w14:textId="77777777" w:rsidR="00B76E47" w:rsidRPr="00B76E47" w:rsidRDefault="00B76E47" w:rsidP="00B76E47">
      <w:pPr>
        <w:numPr>
          <w:ilvl w:val="0"/>
          <w:numId w:val="5"/>
        </w:numPr>
        <w:rPr>
          <w:lang w:val="en-GB"/>
        </w:rPr>
      </w:pPr>
      <w:r w:rsidRPr="00B76E47">
        <w:rPr>
          <w:lang w:val="en-GB"/>
        </w:rPr>
        <w:t>Your real name and any other identifying names or locations will be removed.</w:t>
      </w:r>
    </w:p>
    <w:p w14:paraId="39FBD1E9" w14:textId="77777777" w:rsidR="00B76E47" w:rsidRPr="00B76E47" w:rsidRDefault="00B76E47" w:rsidP="00B76E47">
      <w:pPr>
        <w:numPr>
          <w:ilvl w:val="0"/>
          <w:numId w:val="5"/>
        </w:numPr>
        <w:rPr>
          <w:lang w:val="en-GB"/>
        </w:rPr>
      </w:pPr>
      <w:r w:rsidRPr="00B76E47">
        <w:rPr>
          <w:lang w:val="en-GB"/>
        </w:rPr>
        <w:t>Any details that might reveal your identity will be changed or omitted.</w:t>
      </w:r>
    </w:p>
    <w:p w14:paraId="0CB0A75F" w14:textId="77777777" w:rsidR="00B76E47" w:rsidRPr="00B76E47" w:rsidRDefault="00B76E47" w:rsidP="00B76E47">
      <w:pPr>
        <w:numPr>
          <w:ilvl w:val="0"/>
          <w:numId w:val="5"/>
        </w:numPr>
        <w:rPr>
          <w:lang w:val="en-GB"/>
        </w:rPr>
      </w:pPr>
      <w:r w:rsidRPr="00B76E47">
        <w:rPr>
          <w:lang w:val="en-GB"/>
        </w:rPr>
        <w:t>You will be given a pseudonym (alias) for all written material.</w:t>
      </w:r>
    </w:p>
    <w:p w14:paraId="7011A52D" w14:textId="77777777" w:rsidR="00B76E47" w:rsidRDefault="00B76E47" w:rsidP="00B76E47">
      <w:pPr>
        <w:numPr>
          <w:ilvl w:val="0"/>
          <w:numId w:val="5"/>
        </w:numPr>
        <w:rPr>
          <w:lang w:val="en-GB"/>
        </w:rPr>
      </w:pPr>
      <w:r w:rsidRPr="00B76E47">
        <w:rPr>
          <w:lang w:val="en-GB"/>
        </w:rPr>
        <w:t>You will have an opportunity during the debrief to review any content you wish to disguise further.</w:t>
      </w:r>
    </w:p>
    <w:p w14:paraId="0787E613" w14:textId="77777777" w:rsidR="00233339" w:rsidRPr="00B76E47" w:rsidRDefault="00233339" w:rsidP="00233339">
      <w:pPr>
        <w:ind w:left="720"/>
        <w:rPr>
          <w:lang w:val="en-GB"/>
        </w:rPr>
      </w:pPr>
    </w:p>
    <w:p w14:paraId="532626DC" w14:textId="7176175A" w:rsidR="00D03678" w:rsidRPr="00D03678" w:rsidRDefault="00D03678" w:rsidP="00D03678">
      <w:pPr>
        <w:rPr>
          <w:lang w:val="en-GB"/>
        </w:rPr>
      </w:pPr>
      <w:r w:rsidRPr="00D03678">
        <w:rPr>
          <w:lang w:val="en-GB"/>
        </w:rPr>
        <w:t xml:space="preserve">All transcripts will be fully anonymised. You will be assigned a pseudonym, and any details that could identify you or your clients—including names, locations, workplaces, or specific clinical details—will be removed or altered. Consent forms will be stored separately from interview data in a secure, password-protected location for two years before being deleted, in accordance with </w:t>
      </w:r>
      <w:proofErr w:type="gramStart"/>
      <w:r w:rsidRPr="00D03678">
        <w:rPr>
          <w:lang w:val="en-GB"/>
        </w:rPr>
        <w:t>University</w:t>
      </w:r>
      <w:proofErr w:type="gramEnd"/>
      <w:r w:rsidRPr="00D03678">
        <w:rPr>
          <w:lang w:val="en-GB"/>
        </w:rPr>
        <w:t xml:space="preserve"> policy.</w:t>
      </w:r>
      <w:r>
        <w:rPr>
          <w:lang w:val="en-GB"/>
        </w:rPr>
        <w:t xml:space="preserve"> </w:t>
      </w:r>
      <w:r w:rsidRPr="00D03678">
        <w:rPr>
          <w:lang w:val="en-GB"/>
        </w:rPr>
        <w:t xml:space="preserve">Audio-only recordings will be stored securely on </w:t>
      </w:r>
      <w:proofErr w:type="gramStart"/>
      <w:r w:rsidRPr="00D03678">
        <w:rPr>
          <w:lang w:val="en-GB"/>
        </w:rPr>
        <w:t>University</w:t>
      </w:r>
      <w:proofErr w:type="gramEnd"/>
      <w:r w:rsidRPr="00D03678">
        <w:rPr>
          <w:lang w:val="en-GB"/>
        </w:rPr>
        <w:t>-approved systems and deleted permanently once your transcript has been checked for accuracy.</w:t>
      </w:r>
    </w:p>
    <w:p w14:paraId="6FFA9BFE" w14:textId="77777777" w:rsidR="00B76E47" w:rsidRPr="00B76E47" w:rsidRDefault="00B76E47" w:rsidP="00B76E47">
      <w:pPr>
        <w:rPr>
          <w:lang w:val="en-GB"/>
        </w:rPr>
      </w:pPr>
    </w:p>
    <w:p w14:paraId="7C3F47A5" w14:textId="77777777" w:rsidR="00B76E47" w:rsidRPr="00B76E47" w:rsidRDefault="00B76E47" w:rsidP="00B76E47">
      <w:pPr>
        <w:rPr>
          <w:lang w:val="en-GB"/>
        </w:rPr>
      </w:pPr>
      <w:r w:rsidRPr="00B76E47">
        <w:rPr>
          <w:lang w:val="en-GB"/>
        </w:rPr>
        <w:t>No identifying information will be held with the interview data, and all data will be stored securely in line with the General Data Protection Regulation (GDPR, 2018).</w:t>
      </w:r>
    </w:p>
    <w:p w14:paraId="22AC8632" w14:textId="77777777" w:rsidR="00B76E47" w:rsidRPr="00B76E47" w:rsidRDefault="00B76E47" w:rsidP="00B76E47">
      <w:pPr>
        <w:rPr>
          <w:lang w:val="en-GB"/>
        </w:rPr>
      </w:pPr>
      <w:r w:rsidRPr="00B76E47">
        <w:rPr>
          <w:lang w:val="en-GB"/>
        </w:rPr>
        <w:t>By agreeing to take part, you give full, explicit, and informed consent for your anonymised data (your words) to be used in analysis and possibly in publications, such as journal articles, book chapters, or conference presentations.</w:t>
      </w:r>
    </w:p>
    <w:p w14:paraId="4FA4EC61" w14:textId="77777777" w:rsidR="00B76E47" w:rsidRPr="00B76E47" w:rsidRDefault="00B76E47" w:rsidP="00B76E47">
      <w:pPr>
        <w:rPr>
          <w:lang w:val="en-GB"/>
        </w:rPr>
      </w:pPr>
    </w:p>
    <w:p w14:paraId="050D1245" w14:textId="77777777" w:rsidR="00B76E47" w:rsidRPr="00B76E47" w:rsidRDefault="00B76E47" w:rsidP="00B76E47">
      <w:pPr>
        <w:rPr>
          <w:lang w:val="en-GB"/>
        </w:rPr>
      </w:pPr>
      <w:r w:rsidRPr="00B76E47">
        <w:rPr>
          <w:lang w:val="en-GB"/>
        </w:rPr>
        <w:t>As a publicly funded organisation, the University of Warwick must ensure that the use of personally identifiable information in research is in the public interest. The University will act as the data controller for this study and is committed to protecting your rights in accordance with data protection legislation.</w:t>
      </w:r>
    </w:p>
    <w:p w14:paraId="61828A0D" w14:textId="77777777" w:rsidR="00B76E47" w:rsidRPr="00B76E47" w:rsidRDefault="00B76E47" w:rsidP="00B76E47">
      <w:pPr>
        <w:rPr>
          <w:lang w:val="en-GB"/>
        </w:rPr>
      </w:pPr>
    </w:p>
    <w:p w14:paraId="67F6FC45" w14:textId="77777777" w:rsidR="00B76E47" w:rsidRPr="00B76E47" w:rsidRDefault="00B76E47" w:rsidP="00B76E47">
      <w:pPr>
        <w:rPr>
          <w:lang w:val="en-GB"/>
        </w:rPr>
      </w:pPr>
      <w:r w:rsidRPr="00B76E47">
        <w:rPr>
          <w:lang w:val="en-GB"/>
        </w:rPr>
        <w:t>Data will be collected and processed solely for research purposes and retained until the exam board meets in the summer of 2026. Research data will be pseudonymised as soon as possible after collection. Any information that could identify you will be stored separately and securely. Once anonymised, your data will no longer be identifiable.</w:t>
      </w:r>
    </w:p>
    <w:p w14:paraId="0938E452" w14:textId="77777777" w:rsidR="00B76E47" w:rsidRPr="00B76E47" w:rsidRDefault="00B76E47" w:rsidP="00B76E47">
      <w:pPr>
        <w:rPr>
          <w:lang w:val="en-GB"/>
        </w:rPr>
      </w:pPr>
    </w:p>
    <w:p w14:paraId="669BDDED" w14:textId="77777777" w:rsidR="00B76E47" w:rsidRPr="00B76E47" w:rsidRDefault="00B76E47" w:rsidP="00B76E47">
      <w:pPr>
        <w:rPr>
          <w:lang w:val="en-GB"/>
        </w:rPr>
      </w:pPr>
      <w:r w:rsidRPr="00B76E47">
        <w:rPr>
          <w:lang w:val="en-GB"/>
        </w:rPr>
        <w:t>Your rights to access, change, or move your information are limited, as the data must be managed in specific ways to preserve the reliability and accuracy of the research. The University of Warwick has robust policies in place to keep your data secure.</w:t>
      </w:r>
    </w:p>
    <w:p w14:paraId="049DB986" w14:textId="77777777" w:rsidR="00B76E47" w:rsidRPr="00B76E47" w:rsidRDefault="00B76E47" w:rsidP="00B76E47">
      <w:pPr>
        <w:rPr>
          <w:lang w:val="en-GB"/>
        </w:rPr>
      </w:pPr>
      <w:r w:rsidRPr="00B76E47">
        <w:rPr>
          <w:lang w:val="en-GB"/>
        </w:rPr>
        <w:t>Anonymised data may be used for future research or impact activities, but only after independent ethical review and with your consent at the outset.</w:t>
      </w:r>
    </w:p>
    <w:p w14:paraId="31E2F6CA" w14:textId="77777777" w:rsidR="00B76E47" w:rsidRPr="00B76E47" w:rsidRDefault="00B76E47" w:rsidP="00B76E47">
      <w:pPr>
        <w:rPr>
          <w:lang w:val="en-GB"/>
        </w:rPr>
      </w:pPr>
    </w:p>
    <w:p w14:paraId="6B226432" w14:textId="77777777" w:rsidR="00B76E47" w:rsidRPr="00B76E47" w:rsidRDefault="00B76E47" w:rsidP="00B76E47">
      <w:pPr>
        <w:rPr>
          <w:lang w:val="en-GB"/>
        </w:rPr>
      </w:pPr>
      <w:r w:rsidRPr="00B76E47">
        <w:rPr>
          <w:lang w:val="en-GB"/>
        </w:rPr>
        <w:lastRenderedPageBreak/>
        <w:t>The results may be presented at conferences or published in academic journals. On completion, data will be retained in accordance with the University’s data retention policy.</w:t>
      </w:r>
    </w:p>
    <w:p w14:paraId="216AB093" w14:textId="77777777" w:rsidR="00B76E47" w:rsidRPr="00B76E47" w:rsidRDefault="00B76E47" w:rsidP="00B76E47">
      <w:pPr>
        <w:rPr>
          <w:lang w:val="en-GB"/>
        </w:rPr>
      </w:pPr>
      <w:r w:rsidRPr="00B76E47">
        <w:rPr>
          <w:lang w:val="en-GB"/>
        </w:rPr>
        <w:t>For further information, please see the University of Warwick Research Privacy Notice:</w:t>
      </w:r>
      <w:r w:rsidRPr="00B76E47">
        <w:rPr>
          <w:lang w:val="en-GB"/>
        </w:rPr>
        <w:br/>
      </w:r>
      <w:hyperlink r:id="rId10" w:tgtFrame="_new" w:history="1">
        <w:r w:rsidRPr="00B76E47">
          <w:rPr>
            <w:rStyle w:val="Hyperlink"/>
            <w:lang w:val="en-GB"/>
          </w:rPr>
          <w:t>https://warwick.ac.uk/services/idc/dataprotection/privacynotices/researchprivacynotice</w:t>
        </w:r>
      </w:hyperlink>
      <w:r w:rsidRPr="00B76E47">
        <w:rPr>
          <w:lang w:val="en-GB"/>
        </w:rPr>
        <w:br/>
        <w:t>or contact the Information and Data Compliance Team at infocompliance@warwick.ac.uk.</w:t>
      </w:r>
    </w:p>
    <w:p w14:paraId="1504CC26" w14:textId="77777777" w:rsidR="00B76E47" w:rsidRPr="00B76E47" w:rsidRDefault="00B76E47" w:rsidP="00B76E47"/>
    <w:p w14:paraId="741891FD" w14:textId="77777777" w:rsidR="00B76E47" w:rsidRPr="00B76E47" w:rsidRDefault="00B76E47" w:rsidP="00B76E47">
      <w:r w:rsidRPr="00B76E47">
        <w:t>Who should you contact for further information?</w:t>
      </w:r>
    </w:p>
    <w:p w14:paraId="6DA57BFC" w14:textId="77777777" w:rsidR="00B76E47" w:rsidRPr="00B76E47" w:rsidRDefault="00B76E47" w:rsidP="00B76E47"/>
    <w:p w14:paraId="0092741A" w14:textId="77777777" w:rsidR="00B76E47" w:rsidRPr="00B76E47" w:rsidRDefault="00B76E47" w:rsidP="00B76E47">
      <w:pPr>
        <w:rPr>
          <w:lang w:val="en-GB"/>
        </w:rPr>
      </w:pPr>
      <w:r w:rsidRPr="00B76E47">
        <w:rPr>
          <w:lang w:val="en-GB"/>
        </w:rPr>
        <w:t>If you have further questions about any aspect of this study, please get in touch with me:</w:t>
      </w:r>
    </w:p>
    <w:p w14:paraId="0D7CBF2C" w14:textId="4441FF75" w:rsidR="00B76E47" w:rsidRPr="00B76E47" w:rsidRDefault="00B76E47" w:rsidP="00B76E47">
      <w:pPr>
        <w:rPr>
          <w:lang w:val="en-GB"/>
        </w:rPr>
      </w:pPr>
      <w:r w:rsidRPr="00B76E47">
        <w:rPr>
          <w:lang w:val="en-GB"/>
        </w:rPr>
        <w:t>Researcher:</w:t>
      </w:r>
      <w:r w:rsidR="00117B34">
        <w:rPr>
          <w:lang w:val="en-GB"/>
        </w:rPr>
        <w:t xml:space="preserve"> </w:t>
      </w:r>
    </w:p>
    <w:p w14:paraId="05BEB788" w14:textId="6B38FF00" w:rsidR="00B76E47" w:rsidRPr="00B76E47" w:rsidRDefault="00B76E47" w:rsidP="00B76E47">
      <w:pPr>
        <w:rPr>
          <w:lang w:val="en-GB"/>
        </w:rPr>
      </w:pPr>
      <w:r w:rsidRPr="00B76E47">
        <w:rPr>
          <w:lang w:val="en-GB"/>
        </w:rPr>
        <w:t>Name: </w:t>
      </w:r>
      <w:r w:rsidR="00117B34">
        <w:rPr>
          <w:lang w:val="en-GB"/>
        </w:rPr>
        <w:t>Susan Brennan</w:t>
      </w:r>
    </w:p>
    <w:p w14:paraId="00939265" w14:textId="3E830169" w:rsidR="00B76E47" w:rsidRPr="00B76E47" w:rsidRDefault="00B76E47" w:rsidP="00B76E47">
      <w:pPr>
        <w:rPr>
          <w:lang w:val="en-GB"/>
        </w:rPr>
      </w:pPr>
      <w:r w:rsidRPr="00B76E47">
        <w:rPr>
          <w:lang w:val="en-GB"/>
        </w:rPr>
        <w:t>Email:</w:t>
      </w:r>
      <w:r w:rsidR="00117B34">
        <w:rPr>
          <w:lang w:val="en-GB"/>
        </w:rPr>
        <w:t xml:space="preserve"> Susan.Brennan@warwick.ac.uk</w:t>
      </w:r>
    </w:p>
    <w:p w14:paraId="3863EE71" w14:textId="77777777" w:rsidR="00B76E47" w:rsidRPr="00B76E47" w:rsidRDefault="00B76E47" w:rsidP="00B76E47">
      <w:pPr>
        <w:rPr>
          <w:lang w:val="en-GB"/>
        </w:rPr>
      </w:pPr>
    </w:p>
    <w:p w14:paraId="6CBF3AA8" w14:textId="77777777" w:rsidR="00B76E47" w:rsidRPr="00B76E47" w:rsidRDefault="00B76E47" w:rsidP="00B76E47">
      <w:pPr>
        <w:rPr>
          <w:lang w:val="en-GB"/>
        </w:rPr>
      </w:pPr>
      <w:r w:rsidRPr="00B76E47">
        <w:rPr>
          <w:lang w:val="en-GB"/>
        </w:rPr>
        <w:t>Research Supervisor</w:t>
      </w:r>
    </w:p>
    <w:p w14:paraId="7F3A254E" w14:textId="4F53E14A" w:rsidR="00B76E47" w:rsidRPr="00B76E47" w:rsidRDefault="00B76E47" w:rsidP="00B76E47">
      <w:pPr>
        <w:rPr>
          <w:lang w:val="en-GB"/>
        </w:rPr>
      </w:pPr>
      <w:r w:rsidRPr="00B76E47">
        <w:rPr>
          <w:lang w:val="en-GB"/>
        </w:rPr>
        <w:t>This research project is supervised by</w:t>
      </w:r>
      <w:r w:rsidR="00602B2C">
        <w:rPr>
          <w:lang w:val="en-GB"/>
        </w:rPr>
        <w:t xml:space="preserve"> Jo Molle. </w:t>
      </w:r>
      <w:r w:rsidRPr="00B76E47">
        <w:rPr>
          <w:lang w:val="en-GB"/>
        </w:rPr>
        <w:t>You can contact them to discuss this study:</w:t>
      </w:r>
    </w:p>
    <w:p w14:paraId="74B61F4A" w14:textId="78EC2B94" w:rsidR="00B76E47" w:rsidRPr="00B76E47" w:rsidRDefault="00B76E47" w:rsidP="00B76E47">
      <w:pPr>
        <w:rPr>
          <w:lang w:val="en-GB"/>
        </w:rPr>
      </w:pPr>
      <w:r w:rsidRPr="00B76E47">
        <w:rPr>
          <w:lang w:val="en-GB"/>
        </w:rPr>
        <w:t>Email: </w:t>
      </w:r>
      <w:r w:rsidR="00DA5E4C" w:rsidRPr="00DA5E4C">
        <w:rPr>
          <w:bCs/>
          <w:lang w:val="en-GB"/>
        </w:rPr>
        <w:t>Jo.Molle@warwick.ac.uk</w:t>
      </w:r>
    </w:p>
    <w:p w14:paraId="09DB40C3" w14:textId="77777777" w:rsidR="00B76E47" w:rsidRPr="00B76E47" w:rsidRDefault="00B76E47" w:rsidP="00B76E47">
      <w:r w:rsidRPr="00B76E47">
        <w:t xml:space="preserve">                                                                                                        </w:t>
      </w:r>
    </w:p>
    <w:p w14:paraId="3B503B74" w14:textId="77777777" w:rsidR="00B76E47" w:rsidRPr="00B76E47" w:rsidRDefault="00B76E47" w:rsidP="00B76E47">
      <w:pPr>
        <w:rPr>
          <w:b/>
          <w:bCs/>
          <w:lang w:val="en-GB"/>
        </w:rPr>
      </w:pPr>
      <w:r w:rsidRPr="00B76E47">
        <w:rPr>
          <w:b/>
          <w:bCs/>
          <w:lang w:val="en-GB"/>
        </w:rPr>
        <w:t>Ethical Approval</w:t>
      </w:r>
    </w:p>
    <w:p w14:paraId="100596FA" w14:textId="77777777" w:rsidR="00B76E47" w:rsidRPr="00B76E47" w:rsidRDefault="00B76E47" w:rsidP="00B76E47">
      <w:pPr>
        <w:rPr>
          <w:lang w:val="en-GB"/>
        </w:rPr>
      </w:pPr>
      <w:r w:rsidRPr="00B76E47">
        <w:rPr>
          <w:lang w:val="en-GB"/>
        </w:rPr>
        <w:t>Any complaint should be addressed to the person below, who is a senior University of Warwick official independent of this study:</w:t>
      </w:r>
    </w:p>
    <w:p w14:paraId="417DB363" w14:textId="77777777" w:rsidR="00B76E47" w:rsidRPr="00B76E47" w:rsidRDefault="00B76E47" w:rsidP="00B76E47">
      <w:pPr>
        <w:rPr>
          <w:lang w:val="en-GB"/>
        </w:rPr>
      </w:pPr>
    </w:p>
    <w:p w14:paraId="0E57AA25" w14:textId="77777777" w:rsidR="00B76E47" w:rsidRPr="00B76E47" w:rsidRDefault="00B76E47" w:rsidP="00B76E47">
      <w:pPr>
        <w:rPr>
          <w:lang w:val="en-GB"/>
        </w:rPr>
      </w:pPr>
      <w:r w:rsidRPr="00B76E47">
        <w:rPr>
          <w:lang w:val="en-GB"/>
        </w:rPr>
        <w:t>Head of Research Governance</w:t>
      </w:r>
    </w:p>
    <w:p w14:paraId="5427045D" w14:textId="77777777" w:rsidR="00B76E47" w:rsidRPr="00B76E47" w:rsidRDefault="00B76E47" w:rsidP="00B76E47">
      <w:pPr>
        <w:rPr>
          <w:lang w:val="en-GB"/>
        </w:rPr>
      </w:pPr>
      <w:r w:rsidRPr="00B76E47">
        <w:rPr>
          <w:lang w:val="en-GB"/>
        </w:rPr>
        <w:t>Research &amp; Impact Services</w:t>
      </w:r>
    </w:p>
    <w:p w14:paraId="77DF4317" w14:textId="77777777" w:rsidR="00B76E47" w:rsidRPr="00B76E47" w:rsidRDefault="00B76E47" w:rsidP="00B76E47">
      <w:pPr>
        <w:rPr>
          <w:lang w:val="en-GB"/>
        </w:rPr>
      </w:pPr>
      <w:r w:rsidRPr="00B76E47">
        <w:rPr>
          <w:lang w:val="en-GB"/>
        </w:rPr>
        <w:t>University House, University of Warwick, Coventry CV4 8UW</w:t>
      </w:r>
    </w:p>
    <w:p w14:paraId="4B1DCB5B" w14:textId="77777777" w:rsidR="00B76E47" w:rsidRPr="00B76E47" w:rsidRDefault="00B76E47" w:rsidP="00B76E47">
      <w:pPr>
        <w:rPr>
          <w:lang w:val="en-GB"/>
        </w:rPr>
      </w:pPr>
      <w:r w:rsidRPr="00B76E47">
        <w:rPr>
          <w:lang w:val="en-GB"/>
        </w:rPr>
        <w:t>Email: researchgovernance@warwick.ac.uk</w:t>
      </w:r>
    </w:p>
    <w:p w14:paraId="510F4197" w14:textId="77777777" w:rsidR="00B76E47" w:rsidRPr="00B76E47" w:rsidRDefault="00B76E47" w:rsidP="00B76E47">
      <w:pPr>
        <w:rPr>
          <w:lang w:val="en-GB"/>
        </w:rPr>
      </w:pPr>
    </w:p>
    <w:p w14:paraId="51542E66" w14:textId="77777777" w:rsidR="00B76E47" w:rsidRPr="00B76E47" w:rsidRDefault="00B76E47" w:rsidP="00B76E47">
      <w:pPr>
        <w:rPr>
          <w:lang w:val="en-GB"/>
        </w:rPr>
      </w:pPr>
      <w:r w:rsidRPr="00B76E47">
        <w:rPr>
          <w:lang w:val="en-GB"/>
        </w:rPr>
        <w:t>Tel: 02476 575733</w:t>
      </w:r>
    </w:p>
    <w:p w14:paraId="2584D227" w14:textId="77777777" w:rsidR="00B76E47" w:rsidRPr="00B76E47" w:rsidRDefault="00B76E47" w:rsidP="00B76E47">
      <w:pPr>
        <w:rPr>
          <w:lang w:val="en-GB"/>
        </w:rPr>
      </w:pPr>
    </w:p>
    <w:p w14:paraId="737EE680" w14:textId="77777777" w:rsidR="00B76E47" w:rsidRPr="00B76E47" w:rsidRDefault="00B76E47" w:rsidP="00B76E47">
      <w:pPr>
        <w:rPr>
          <w:lang w:val="en-GB"/>
        </w:rPr>
      </w:pPr>
      <w:r w:rsidRPr="00B76E47">
        <w:rPr>
          <w:lang w:val="en-GB"/>
        </w:rPr>
        <w:t>If you wish to raise a complaint about how your personal data has been handled, please contact the Data Protection Officer:</w:t>
      </w:r>
    </w:p>
    <w:p w14:paraId="665DAF83" w14:textId="77777777" w:rsidR="00B76E47" w:rsidRPr="00B76E47" w:rsidRDefault="00B76E47" w:rsidP="00B76E47">
      <w:pPr>
        <w:rPr>
          <w:lang w:val="en-GB"/>
        </w:rPr>
      </w:pPr>
      <w:r w:rsidRPr="00B76E47">
        <w:rPr>
          <w:lang w:val="en-GB"/>
        </w:rPr>
        <w:t>Email: DPO@warwick.ac.uk</w:t>
      </w:r>
    </w:p>
    <w:p w14:paraId="33232DE6" w14:textId="77777777" w:rsidR="00B76E47" w:rsidRPr="00B76E47" w:rsidRDefault="00B76E47" w:rsidP="00B76E47">
      <w:pPr>
        <w:rPr>
          <w:lang w:val="en-GB"/>
        </w:rPr>
      </w:pPr>
    </w:p>
    <w:p w14:paraId="67A4AD50" w14:textId="77777777" w:rsidR="00B76E47" w:rsidRPr="00B76E47" w:rsidRDefault="00B76E47" w:rsidP="00B76E47">
      <w:pPr>
        <w:rPr>
          <w:lang w:val="en-GB"/>
        </w:rPr>
      </w:pPr>
      <w:r w:rsidRPr="00B76E47">
        <w:rPr>
          <w:lang w:val="en-GB"/>
        </w:rPr>
        <w:t>If you are not satisfied with the response, you can contact the Information Commissioner’s Office (ICO).</w:t>
      </w:r>
    </w:p>
    <w:p w14:paraId="3399D152" w14:textId="77777777" w:rsidR="00B76E47" w:rsidRPr="00B76E47" w:rsidRDefault="00B76E47" w:rsidP="00B76E47"/>
    <w:p w14:paraId="357D9E0D" w14:textId="0A81802B" w:rsidR="00973B75" w:rsidRPr="00B76E47" w:rsidRDefault="00B76E47" w:rsidP="00633878">
      <w:pPr>
        <w:rPr>
          <w:i/>
          <w:iCs/>
        </w:rPr>
      </w:pPr>
      <w:r w:rsidRPr="00B76E47">
        <w:t xml:space="preserve">Thank you for taking the time to read this Participant Information Leaflet. </w:t>
      </w:r>
    </w:p>
    <w:sectPr w:rsidR="00973B75" w:rsidRPr="00B76E47" w:rsidSect="005729EF">
      <w:headerReference w:type="default" r:id="rId11"/>
      <w:footerReference w:type="even"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52E2" w14:textId="77777777" w:rsidR="00653B2E" w:rsidRDefault="00653B2E" w:rsidP="005729EF">
      <w:pPr>
        <w:spacing w:line="240" w:lineRule="auto"/>
      </w:pPr>
      <w:r>
        <w:separator/>
      </w:r>
    </w:p>
  </w:endnote>
  <w:endnote w:type="continuationSeparator" w:id="0">
    <w:p w14:paraId="09927832" w14:textId="77777777" w:rsidR="00653B2E" w:rsidRDefault="00653B2E" w:rsidP="00572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6998279"/>
      <w:docPartObj>
        <w:docPartGallery w:val="Page Numbers (Bottom of Page)"/>
        <w:docPartUnique/>
      </w:docPartObj>
    </w:sdtPr>
    <w:sdtContent>
      <w:p w14:paraId="0384B311" w14:textId="78F18DE7" w:rsidR="00D2005F" w:rsidRDefault="00D2005F" w:rsidP="00D20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A073BC" w14:textId="77777777" w:rsidR="00D2005F" w:rsidRDefault="00D2005F" w:rsidP="00D20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2404008"/>
      <w:docPartObj>
        <w:docPartGallery w:val="Page Numbers (Bottom of Page)"/>
        <w:docPartUnique/>
      </w:docPartObj>
    </w:sdtPr>
    <w:sdtContent>
      <w:p w14:paraId="6D4B0346" w14:textId="5DA38B63" w:rsidR="00D2005F" w:rsidRDefault="00D2005F" w:rsidP="00D20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05A300" w14:textId="77777777" w:rsidR="00D2005F" w:rsidRDefault="00D2005F" w:rsidP="00D200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2AEB" w14:textId="77777777" w:rsidR="00653B2E" w:rsidRDefault="00653B2E" w:rsidP="005729EF">
      <w:pPr>
        <w:spacing w:line="240" w:lineRule="auto"/>
      </w:pPr>
      <w:r>
        <w:separator/>
      </w:r>
    </w:p>
  </w:footnote>
  <w:footnote w:type="continuationSeparator" w:id="0">
    <w:p w14:paraId="3EE33480" w14:textId="77777777" w:rsidR="00653B2E" w:rsidRDefault="00653B2E" w:rsidP="00572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D46E" w14:textId="234F185C" w:rsidR="005729EF" w:rsidRDefault="005729EF" w:rsidP="005729EF">
    <w:pPr>
      <w:pStyle w:val="Header"/>
      <w:tabs>
        <w:tab w:val="clear" w:pos="4513"/>
        <w:tab w:val="clear" w:pos="9026"/>
        <w:tab w:val="left" w:pos="4125"/>
        <w:tab w:val="left" w:pos="7755"/>
      </w:tabs>
    </w:pPr>
    <w:r>
      <w:tab/>
    </w:r>
    <w:r>
      <w:tab/>
    </w:r>
  </w:p>
  <w:p w14:paraId="6A1E688A" w14:textId="50498A36" w:rsidR="005729EF" w:rsidRDefault="005729EF" w:rsidP="005729EF">
    <w:pPr>
      <w:pStyle w:val="Header"/>
      <w:tabs>
        <w:tab w:val="clear" w:pos="4513"/>
        <w:tab w:val="clear" w:pos="9026"/>
        <w:tab w:val="left" w:pos="31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45F" w14:textId="3D46A8D4" w:rsidR="005729EF" w:rsidRDefault="00B01C3F" w:rsidP="005729EF">
    <w:pPr>
      <w:pStyle w:val="Header"/>
      <w:tabs>
        <w:tab w:val="clear" w:pos="4513"/>
        <w:tab w:val="clear" w:pos="9026"/>
        <w:tab w:val="left" w:pos="8250"/>
      </w:tabs>
      <w:rPr>
        <w:noProof/>
      </w:rPr>
    </w:pPr>
    <w:r>
      <w:rPr>
        <w:noProof/>
      </w:rPr>
      <w:drawing>
        <wp:anchor distT="0" distB="0" distL="114300" distR="114300" simplePos="0" relativeHeight="251659264" behindDoc="0" locked="0" layoutInCell="1" allowOverlap="1" wp14:anchorId="587079F4" wp14:editId="54248EDB">
          <wp:simplePos x="0" y="0"/>
          <wp:positionH relativeFrom="column">
            <wp:posOffset>5229225</wp:posOffset>
          </wp:positionH>
          <wp:positionV relativeFrom="paragraph">
            <wp:posOffset>36195</wp:posOffset>
          </wp:positionV>
          <wp:extent cx="835200" cy="1159200"/>
          <wp:effectExtent l="0" t="0" r="3175" b="3175"/>
          <wp:wrapNone/>
          <wp:docPr id="1829569963" name="Picture 7" descr="A black shield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9963" name="Picture 7" descr="A black shield with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1159200"/>
                  </a:xfrm>
                  <a:prstGeom prst="rect">
                    <a:avLst/>
                  </a:prstGeom>
                  <a:noFill/>
                </pic:spPr>
              </pic:pic>
            </a:graphicData>
          </a:graphic>
          <wp14:sizeRelH relativeFrom="margin">
            <wp14:pctWidth>0</wp14:pctWidth>
          </wp14:sizeRelH>
          <wp14:sizeRelV relativeFrom="margin">
            <wp14:pctHeight>0</wp14:pctHeight>
          </wp14:sizeRelV>
        </wp:anchor>
      </w:drawing>
    </w:r>
    <w:r w:rsidR="005729EF">
      <w:rPr>
        <w:noProof/>
      </w:rPr>
      <w:drawing>
        <wp:anchor distT="0" distB="0" distL="114300" distR="114300" simplePos="0" relativeHeight="251658240" behindDoc="0" locked="0" layoutInCell="1" allowOverlap="1" wp14:anchorId="73028528" wp14:editId="6E2C2C42">
          <wp:simplePos x="0" y="0"/>
          <wp:positionH relativeFrom="column">
            <wp:posOffset>-323850</wp:posOffset>
          </wp:positionH>
          <wp:positionV relativeFrom="paragraph">
            <wp:posOffset>45720</wp:posOffset>
          </wp:positionV>
          <wp:extent cx="2390400" cy="666000"/>
          <wp:effectExtent l="0" t="0" r="0" b="1270"/>
          <wp:wrapNone/>
          <wp:docPr id="1987996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400" cy="666000"/>
                  </a:xfrm>
                  <a:prstGeom prst="rect">
                    <a:avLst/>
                  </a:prstGeom>
                  <a:noFill/>
                </pic:spPr>
              </pic:pic>
            </a:graphicData>
          </a:graphic>
          <wp14:sizeRelH relativeFrom="margin">
            <wp14:pctWidth>0</wp14:pctWidth>
          </wp14:sizeRelH>
          <wp14:sizeRelV relativeFrom="margin">
            <wp14:pctHeight>0</wp14:pctHeight>
          </wp14:sizeRelV>
        </wp:anchor>
      </w:drawing>
    </w:r>
    <w:r w:rsidR="00F35752">
      <w:rPr>
        <w:noProof/>
      </w:rPr>
      <w:t xml:space="preserve">                                          </w:t>
    </w:r>
    <w:r w:rsidR="00892FDF">
      <w:rPr>
        <w:noProof/>
      </w:rPr>
      <w:t xml:space="preserve">   </w:t>
    </w:r>
    <w:r w:rsidR="00F35752">
      <w:rPr>
        <w:noProof/>
      </w:rPr>
      <w:t xml:space="preserve">                   </w:t>
    </w:r>
    <w:r w:rsidR="005729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322"/>
    <w:multiLevelType w:val="multilevel"/>
    <w:tmpl w:val="33861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5AC76B2"/>
    <w:multiLevelType w:val="multilevel"/>
    <w:tmpl w:val="C12A1E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6942524A"/>
    <w:multiLevelType w:val="multilevel"/>
    <w:tmpl w:val="1E32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33371"/>
    <w:multiLevelType w:val="multilevel"/>
    <w:tmpl w:val="46F4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F01BC"/>
    <w:multiLevelType w:val="multilevel"/>
    <w:tmpl w:val="607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27551">
    <w:abstractNumId w:val="0"/>
  </w:num>
  <w:num w:numId="2" w16cid:durableId="1385445742">
    <w:abstractNumId w:val="1"/>
  </w:num>
  <w:num w:numId="3" w16cid:durableId="2127187680">
    <w:abstractNumId w:val="4"/>
  </w:num>
  <w:num w:numId="4" w16cid:durableId="918250888">
    <w:abstractNumId w:val="2"/>
  </w:num>
  <w:num w:numId="5" w16cid:durableId="794832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FC"/>
    <w:rsid w:val="000040E6"/>
    <w:rsid w:val="00015A78"/>
    <w:rsid w:val="0004312B"/>
    <w:rsid w:val="00061420"/>
    <w:rsid w:val="00075C1E"/>
    <w:rsid w:val="0008553A"/>
    <w:rsid w:val="000932F5"/>
    <w:rsid w:val="000B16B9"/>
    <w:rsid w:val="000D5DE5"/>
    <w:rsid w:val="000D679D"/>
    <w:rsid w:val="000F2A59"/>
    <w:rsid w:val="000F3651"/>
    <w:rsid w:val="00117B34"/>
    <w:rsid w:val="00203712"/>
    <w:rsid w:val="00233339"/>
    <w:rsid w:val="0024133F"/>
    <w:rsid w:val="00272A07"/>
    <w:rsid w:val="002B54DE"/>
    <w:rsid w:val="002C2DCF"/>
    <w:rsid w:val="00383D79"/>
    <w:rsid w:val="003C0695"/>
    <w:rsid w:val="003F3D75"/>
    <w:rsid w:val="004062F1"/>
    <w:rsid w:val="0042476A"/>
    <w:rsid w:val="004A5C6C"/>
    <w:rsid w:val="004B0E20"/>
    <w:rsid w:val="005729EF"/>
    <w:rsid w:val="00585981"/>
    <w:rsid w:val="005B4756"/>
    <w:rsid w:val="005B47E2"/>
    <w:rsid w:val="005F2F3C"/>
    <w:rsid w:val="005F3721"/>
    <w:rsid w:val="00602B2C"/>
    <w:rsid w:val="00605ED4"/>
    <w:rsid w:val="00633878"/>
    <w:rsid w:val="00647640"/>
    <w:rsid w:val="00653B2E"/>
    <w:rsid w:val="00663466"/>
    <w:rsid w:val="006841B9"/>
    <w:rsid w:val="006D3ACF"/>
    <w:rsid w:val="006F0068"/>
    <w:rsid w:val="006F658B"/>
    <w:rsid w:val="0072246A"/>
    <w:rsid w:val="00735BC6"/>
    <w:rsid w:val="00773CCC"/>
    <w:rsid w:val="007A1203"/>
    <w:rsid w:val="007A6FC9"/>
    <w:rsid w:val="007C2BFA"/>
    <w:rsid w:val="00823ED2"/>
    <w:rsid w:val="008456D8"/>
    <w:rsid w:val="008916B9"/>
    <w:rsid w:val="00892FDF"/>
    <w:rsid w:val="008E3CE7"/>
    <w:rsid w:val="008E56FB"/>
    <w:rsid w:val="008F2C6C"/>
    <w:rsid w:val="0096546A"/>
    <w:rsid w:val="00973B75"/>
    <w:rsid w:val="009879AA"/>
    <w:rsid w:val="009C3B19"/>
    <w:rsid w:val="00A12359"/>
    <w:rsid w:val="00A46EDA"/>
    <w:rsid w:val="00A66311"/>
    <w:rsid w:val="00A7534C"/>
    <w:rsid w:val="00A80C29"/>
    <w:rsid w:val="00AE21B4"/>
    <w:rsid w:val="00AE5E6E"/>
    <w:rsid w:val="00AE765A"/>
    <w:rsid w:val="00AF4AC3"/>
    <w:rsid w:val="00B01C3F"/>
    <w:rsid w:val="00B24115"/>
    <w:rsid w:val="00B305BA"/>
    <w:rsid w:val="00B51F77"/>
    <w:rsid w:val="00B700C1"/>
    <w:rsid w:val="00B76E47"/>
    <w:rsid w:val="00BB30C2"/>
    <w:rsid w:val="00BB378C"/>
    <w:rsid w:val="00C4305C"/>
    <w:rsid w:val="00C766C6"/>
    <w:rsid w:val="00C85CDC"/>
    <w:rsid w:val="00C96BF5"/>
    <w:rsid w:val="00D03678"/>
    <w:rsid w:val="00D2005F"/>
    <w:rsid w:val="00D51DC1"/>
    <w:rsid w:val="00D619FC"/>
    <w:rsid w:val="00D87754"/>
    <w:rsid w:val="00DA3371"/>
    <w:rsid w:val="00DA5E4C"/>
    <w:rsid w:val="00DF2BDB"/>
    <w:rsid w:val="00E438D3"/>
    <w:rsid w:val="00E96D43"/>
    <w:rsid w:val="00EB36E1"/>
    <w:rsid w:val="00ED080C"/>
    <w:rsid w:val="00F23084"/>
    <w:rsid w:val="00F355A9"/>
    <w:rsid w:val="00F35752"/>
    <w:rsid w:val="00F5527C"/>
    <w:rsid w:val="00F91B36"/>
    <w:rsid w:val="00FA4765"/>
    <w:rsid w:val="00FB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6F1C"/>
  <w15:chartTrackingRefBased/>
  <w15:docId w15:val="{A17DA7FC-F412-460B-B8D5-0A4C2E1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FC"/>
    <w:pPr>
      <w:spacing w:after="0" w:line="276" w:lineRule="auto"/>
    </w:pPr>
    <w:rPr>
      <w:rFonts w:ascii="Arial" w:eastAsia="Arial" w:hAnsi="Arial" w:cs="Arial"/>
      <w:lang w:val="en" w:eastAsia="en-GB"/>
    </w:rPr>
  </w:style>
  <w:style w:type="paragraph" w:styleId="Heading1">
    <w:name w:val="heading 1"/>
    <w:basedOn w:val="Normal"/>
    <w:next w:val="Normal"/>
    <w:link w:val="Heading1Char"/>
    <w:qFormat/>
    <w:rsid w:val="00A66311"/>
    <w:pPr>
      <w:keepNext/>
      <w:spacing w:line="240" w:lineRule="auto"/>
      <w:outlineLvl w:val="0"/>
    </w:pPr>
    <w:rPr>
      <w:rFonts w:ascii="Times New Roman" w:eastAsia="Times New Roman" w:hAnsi="Times New Roman" w:cs="Times New Roman"/>
      <w:b/>
      <w:iCs/>
      <w:sz w:val="20"/>
      <w:szCs w:val="24"/>
      <w:lang w:val="en-US"/>
    </w:rPr>
  </w:style>
  <w:style w:type="paragraph" w:styleId="Heading2">
    <w:name w:val="heading 2"/>
    <w:basedOn w:val="Normal"/>
    <w:next w:val="Normal"/>
    <w:link w:val="Heading2Char"/>
    <w:uiPriority w:val="9"/>
    <w:semiHidden/>
    <w:unhideWhenUsed/>
    <w:qFormat/>
    <w:rsid w:val="002B54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916B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EF"/>
    <w:pPr>
      <w:tabs>
        <w:tab w:val="center" w:pos="4513"/>
        <w:tab w:val="right" w:pos="9026"/>
      </w:tabs>
      <w:spacing w:line="240" w:lineRule="auto"/>
    </w:pPr>
  </w:style>
  <w:style w:type="character" w:customStyle="1" w:styleId="HeaderChar">
    <w:name w:val="Header Char"/>
    <w:basedOn w:val="DefaultParagraphFont"/>
    <w:link w:val="Header"/>
    <w:uiPriority w:val="99"/>
    <w:rsid w:val="005729EF"/>
    <w:rPr>
      <w:rFonts w:ascii="Arial" w:eastAsia="Arial" w:hAnsi="Arial" w:cs="Arial"/>
      <w:lang w:val="en" w:eastAsia="en-GB"/>
    </w:rPr>
  </w:style>
  <w:style w:type="paragraph" w:styleId="Footer">
    <w:name w:val="footer"/>
    <w:basedOn w:val="Normal"/>
    <w:link w:val="FooterChar"/>
    <w:uiPriority w:val="99"/>
    <w:unhideWhenUsed/>
    <w:rsid w:val="005729EF"/>
    <w:pPr>
      <w:tabs>
        <w:tab w:val="center" w:pos="4513"/>
        <w:tab w:val="right" w:pos="9026"/>
      </w:tabs>
      <w:spacing w:line="240" w:lineRule="auto"/>
    </w:pPr>
  </w:style>
  <w:style w:type="character" w:customStyle="1" w:styleId="FooterChar">
    <w:name w:val="Footer Char"/>
    <w:basedOn w:val="DefaultParagraphFont"/>
    <w:link w:val="Footer"/>
    <w:uiPriority w:val="99"/>
    <w:rsid w:val="005729EF"/>
    <w:rPr>
      <w:rFonts w:ascii="Arial" w:eastAsia="Arial" w:hAnsi="Arial" w:cs="Arial"/>
      <w:lang w:val="en" w:eastAsia="en-GB"/>
    </w:rPr>
  </w:style>
  <w:style w:type="character" w:styleId="Hyperlink">
    <w:name w:val="Hyperlink"/>
    <w:basedOn w:val="DefaultParagraphFont"/>
    <w:uiPriority w:val="99"/>
    <w:unhideWhenUsed/>
    <w:rsid w:val="0042476A"/>
    <w:rPr>
      <w:color w:val="0563C1" w:themeColor="hyperlink"/>
      <w:u w:val="single"/>
    </w:rPr>
  </w:style>
  <w:style w:type="character" w:styleId="UnresolvedMention">
    <w:name w:val="Unresolved Mention"/>
    <w:basedOn w:val="DefaultParagraphFont"/>
    <w:uiPriority w:val="99"/>
    <w:semiHidden/>
    <w:unhideWhenUsed/>
    <w:rsid w:val="0042476A"/>
    <w:rPr>
      <w:color w:val="605E5C"/>
      <w:shd w:val="clear" w:color="auto" w:fill="E1DFDD"/>
    </w:rPr>
  </w:style>
  <w:style w:type="character" w:styleId="PageNumber">
    <w:name w:val="page number"/>
    <w:basedOn w:val="DefaultParagraphFont"/>
    <w:uiPriority w:val="99"/>
    <w:semiHidden/>
    <w:unhideWhenUsed/>
    <w:rsid w:val="00D2005F"/>
  </w:style>
  <w:style w:type="character" w:styleId="FollowedHyperlink">
    <w:name w:val="FollowedHyperlink"/>
    <w:basedOn w:val="DefaultParagraphFont"/>
    <w:uiPriority w:val="99"/>
    <w:semiHidden/>
    <w:unhideWhenUsed/>
    <w:rsid w:val="00203712"/>
    <w:rPr>
      <w:color w:val="954F72" w:themeColor="followedHyperlink"/>
      <w:u w:val="single"/>
    </w:rPr>
  </w:style>
  <w:style w:type="character" w:customStyle="1" w:styleId="Heading1Char">
    <w:name w:val="Heading 1 Char"/>
    <w:basedOn w:val="DefaultParagraphFont"/>
    <w:link w:val="Heading1"/>
    <w:rsid w:val="00A66311"/>
    <w:rPr>
      <w:rFonts w:ascii="Times New Roman" w:eastAsia="Times New Roman" w:hAnsi="Times New Roman" w:cs="Times New Roman"/>
      <w:b/>
      <w:iCs/>
      <w:sz w:val="20"/>
      <w:szCs w:val="24"/>
      <w:lang w:val="en-US" w:eastAsia="en-GB"/>
    </w:rPr>
  </w:style>
  <w:style w:type="character" w:customStyle="1" w:styleId="Heading3Char">
    <w:name w:val="Heading 3 Char"/>
    <w:basedOn w:val="DefaultParagraphFont"/>
    <w:link w:val="Heading3"/>
    <w:uiPriority w:val="9"/>
    <w:semiHidden/>
    <w:rsid w:val="008916B9"/>
    <w:rPr>
      <w:rFonts w:asciiTheme="majorHAnsi" w:eastAsiaTheme="majorEastAsia" w:hAnsiTheme="majorHAnsi" w:cstheme="majorBidi"/>
      <w:color w:val="1F3763" w:themeColor="accent1" w:themeShade="7F"/>
      <w:sz w:val="24"/>
      <w:szCs w:val="24"/>
      <w:lang w:val="en" w:eastAsia="en-GB"/>
    </w:rPr>
  </w:style>
  <w:style w:type="character" w:customStyle="1" w:styleId="Heading2Char">
    <w:name w:val="Heading 2 Char"/>
    <w:basedOn w:val="DefaultParagraphFont"/>
    <w:link w:val="Heading2"/>
    <w:uiPriority w:val="9"/>
    <w:semiHidden/>
    <w:rsid w:val="002B54DE"/>
    <w:rPr>
      <w:rFonts w:asciiTheme="majorHAnsi" w:eastAsiaTheme="majorEastAsia" w:hAnsiTheme="majorHAnsi" w:cstheme="majorBidi"/>
      <w:color w:val="2F5496" w:themeColor="accent1" w:themeShade="BF"/>
      <w:sz w:val="26"/>
      <w:szCs w:val="26"/>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1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p.co.uk/about-therapy/how-to-find-a-therapis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sychotherapy.org.uk/find-a-therapis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arwick.ac.uk/services/idc/dataprotection/privacynotices/researchprivacynotice" TargetMode="External"/><Relationship Id="rId4" Type="http://schemas.openxmlformats.org/officeDocument/2006/relationships/webSettings" Target="webSettings.xml"/><Relationship Id="rId9" Type="http://schemas.openxmlformats.org/officeDocument/2006/relationships/hyperlink" Target="http://www.samaritans.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Topley, Dale</dc:creator>
  <cp:keywords/>
  <dc:description/>
  <cp:lastModifiedBy>Kirit Mistry</cp:lastModifiedBy>
  <cp:revision>2</cp:revision>
  <dcterms:created xsi:type="dcterms:W3CDTF">2026-03-20T17:11:00Z</dcterms:created>
  <dcterms:modified xsi:type="dcterms:W3CDTF">2026-03-20T17:11:00Z</dcterms:modified>
</cp:coreProperties>
</file>