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8A0F" w14:textId="77777777" w:rsidR="001C4D84" w:rsidRDefault="001C4D84" w:rsidP="008D505E">
      <w:pPr>
        <w:rPr>
          <w:rFonts w:asciiTheme="minorHAnsi" w:hAnsiTheme="minorHAnsi" w:cstheme="minorHAnsi"/>
          <w:i/>
          <w:sz w:val="22"/>
          <w:szCs w:val="22"/>
        </w:rPr>
      </w:pPr>
    </w:p>
    <w:p w14:paraId="43C7D256" w14:textId="5F58CDA8" w:rsidR="00D73C33" w:rsidRPr="00D73C33" w:rsidRDefault="00D73C33" w:rsidP="00D73C3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73C3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CC4C13A" wp14:editId="2335CAAE">
            <wp:extent cx="1493180" cy="530468"/>
            <wp:effectExtent l="0" t="0" r="0" b="3175"/>
            <wp:docPr id="2" name="Picture 2" descr="LJ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M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887" cy="56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CF386" w14:textId="77777777" w:rsidR="00D73C33" w:rsidRPr="00D73C33" w:rsidRDefault="00D73C33" w:rsidP="00D73C33">
      <w:pPr>
        <w:rPr>
          <w:rFonts w:asciiTheme="minorHAnsi" w:hAnsiTheme="minorHAnsi" w:cstheme="minorHAnsi"/>
          <w:i/>
          <w:sz w:val="22"/>
          <w:szCs w:val="22"/>
        </w:rPr>
      </w:pPr>
    </w:p>
    <w:p w14:paraId="2E77440E" w14:textId="77777777" w:rsidR="00D73C33" w:rsidRPr="00D73C33" w:rsidRDefault="00D73C33" w:rsidP="00D73C33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880216" w14:textId="67655739" w:rsidR="00D73C33" w:rsidRPr="00960767" w:rsidRDefault="00D73C33" w:rsidP="00960767">
      <w:pPr>
        <w:jc w:val="center"/>
        <w:rPr>
          <w:rFonts w:asciiTheme="minorHAnsi" w:hAnsiTheme="minorHAnsi" w:cstheme="minorHAnsi"/>
          <w:sz w:val="22"/>
          <w:szCs w:val="22"/>
        </w:rPr>
      </w:pPr>
      <w:r w:rsidRPr="00D73C33">
        <w:rPr>
          <w:rFonts w:asciiTheme="minorHAnsi" w:hAnsiTheme="minorHAnsi" w:cstheme="minorHAnsi"/>
          <w:b/>
          <w:sz w:val="22"/>
          <w:szCs w:val="22"/>
        </w:rPr>
        <w:t>VOLUNTEERS NEEDED FOR</w:t>
      </w:r>
      <w:r w:rsidR="00164930">
        <w:rPr>
          <w:rFonts w:asciiTheme="minorHAnsi" w:hAnsiTheme="minorHAnsi" w:cstheme="minorHAnsi"/>
          <w:b/>
          <w:sz w:val="22"/>
          <w:szCs w:val="22"/>
        </w:rPr>
        <w:t xml:space="preserve"> RESEARCH STUDY</w:t>
      </w:r>
      <w:r w:rsidR="006A6F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4930">
        <w:rPr>
          <w:rFonts w:asciiTheme="minorHAnsi" w:hAnsiTheme="minorHAnsi" w:cstheme="minorHAnsi"/>
          <w:b/>
          <w:sz w:val="22"/>
          <w:szCs w:val="22"/>
        </w:rPr>
        <w:t>TITLED</w:t>
      </w:r>
      <w:r w:rsidR="006A6F0F">
        <w:rPr>
          <w:rFonts w:asciiTheme="minorHAnsi" w:hAnsiTheme="minorHAnsi" w:cstheme="minorHAnsi"/>
          <w:b/>
          <w:sz w:val="22"/>
          <w:szCs w:val="22"/>
        </w:rPr>
        <w:t xml:space="preserve"> ‘</w:t>
      </w:r>
      <w:r w:rsidR="00164930">
        <w:rPr>
          <w:rFonts w:asciiTheme="minorHAnsi" w:hAnsiTheme="minorHAnsi" w:cstheme="minorHAnsi"/>
          <w:b/>
          <w:sz w:val="22"/>
          <w:szCs w:val="22"/>
        </w:rPr>
        <w:t>THERAPIST IMPOSED B</w:t>
      </w:r>
      <w:r w:rsidR="00DA4620">
        <w:rPr>
          <w:rFonts w:asciiTheme="minorHAnsi" w:hAnsiTheme="minorHAnsi" w:cstheme="minorHAnsi"/>
          <w:b/>
          <w:sz w:val="22"/>
          <w:szCs w:val="22"/>
        </w:rPr>
        <w:t>ARRIERS TO SUPPORTING PAEDOHEBEPHILES: A PERSON-CENTRED PERSPECTIVE</w:t>
      </w:r>
      <w:r w:rsidR="006A6F0F">
        <w:rPr>
          <w:rFonts w:asciiTheme="minorHAnsi" w:hAnsiTheme="minorHAnsi" w:cstheme="minorHAnsi"/>
          <w:b/>
          <w:sz w:val="22"/>
          <w:szCs w:val="22"/>
        </w:rPr>
        <w:t>’</w:t>
      </w:r>
    </w:p>
    <w:p w14:paraId="38C4F689" w14:textId="77777777" w:rsidR="00FE22CE" w:rsidRPr="00D73C33" w:rsidRDefault="00FE22CE" w:rsidP="00AC4C67">
      <w:pPr>
        <w:ind w:right="-111"/>
        <w:jc w:val="both"/>
        <w:rPr>
          <w:rFonts w:asciiTheme="minorHAnsi" w:hAnsiTheme="minorHAnsi" w:cstheme="minorHAnsi"/>
          <w:sz w:val="22"/>
          <w:szCs w:val="22"/>
        </w:rPr>
      </w:pPr>
    </w:p>
    <w:p w14:paraId="3F422CB3" w14:textId="03142E2C" w:rsidR="00715562" w:rsidRDefault="00AC4C67" w:rsidP="3ADBA8F2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  <w:r w:rsidRPr="3ADBA8F2">
        <w:rPr>
          <w:rFonts w:asciiTheme="minorHAnsi" w:hAnsiTheme="minorHAnsi" w:cstheme="minorBidi"/>
          <w:sz w:val="22"/>
          <w:szCs w:val="22"/>
        </w:rPr>
        <w:t>We are looking for volunteers</w:t>
      </w:r>
      <w:r w:rsidR="00911E92">
        <w:rPr>
          <w:rFonts w:asciiTheme="minorHAnsi" w:hAnsiTheme="minorHAnsi" w:cstheme="minorBidi"/>
          <w:sz w:val="22"/>
          <w:szCs w:val="22"/>
        </w:rPr>
        <w:t xml:space="preserve"> to participate in this research project </w:t>
      </w:r>
      <w:r w:rsidR="007027E4">
        <w:rPr>
          <w:rFonts w:asciiTheme="minorHAnsi" w:hAnsiTheme="minorHAnsi" w:cstheme="minorBidi"/>
          <w:sz w:val="22"/>
          <w:szCs w:val="22"/>
        </w:rPr>
        <w:t>aimed a</w:t>
      </w:r>
      <w:r w:rsidR="001A120E">
        <w:rPr>
          <w:rFonts w:asciiTheme="minorHAnsi" w:hAnsiTheme="minorHAnsi" w:cstheme="minorBidi"/>
          <w:sz w:val="22"/>
          <w:szCs w:val="22"/>
        </w:rPr>
        <w:t xml:space="preserve">t identifying therapists’ capacity to offer conditions such as empathy, unconditional positive regard and congruence when working with </w:t>
      </w:r>
      <w:r w:rsidR="00D06B11">
        <w:rPr>
          <w:rFonts w:asciiTheme="minorHAnsi" w:hAnsiTheme="minorHAnsi" w:cstheme="minorBidi"/>
          <w:sz w:val="22"/>
          <w:szCs w:val="22"/>
        </w:rPr>
        <w:t>self-identified, non-offending, paedophiles and hebephiles, known as paedohebephiles within this study.</w:t>
      </w:r>
      <w:r w:rsidR="00584062">
        <w:rPr>
          <w:rFonts w:asciiTheme="minorHAnsi" w:hAnsiTheme="minorHAnsi" w:cstheme="minorBidi"/>
          <w:sz w:val="22"/>
          <w:szCs w:val="22"/>
        </w:rPr>
        <w:t xml:space="preserve"> </w:t>
      </w:r>
      <w:r w:rsidR="00715562" w:rsidRPr="003E78A0">
        <w:rPr>
          <w:rFonts w:asciiTheme="minorHAnsi" w:hAnsiTheme="minorHAnsi" w:cstheme="minorHAnsi"/>
          <w:sz w:val="22"/>
          <w:szCs w:val="22"/>
        </w:rPr>
        <w:t xml:space="preserve">This </w:t>
      </w:r>
      <w:r w:rsidR="00715562" w:rsidRPr="003E78A0">
        <w:rPr>
          <w:rFonts w:asciiTheme="minorHAnsi" w:eastAsia="Arial" w:hAnsiTheme="minorHAnsi" w:cstheme="minorHAnsi"/>
          <w:sz w:val="22"/>
          <w:szCs w:val="22"/>
        </w:rPr>
        <w:t>research project forms part of my</w:t>
      </w:r>
      <w:r w:rsidR="00715562" w:rsidRPr="003E78A0">
        <w:rPr>
          <w:rFonts w:asciiTheme="minorHAnsi" w:eastAsia="Arial" w:hAnsiTheme="minorHAnsi" w:cstheme="minorHAnsi"/>
          <w:bCs/>
          <w:color w:val="000000" w:themeColor="text1"/>
          <w:sz w:val="22"/>
          <w:szCs w:val="22"/>
        </w:rPr>
        <w:t xml:space="preserve"> MA Counselling and Psychotherapy </w:t>
      </w:r>
      <w:r w:rsidR="003E78A0" w:rsidRPr="003E78A0">
        <w:rPr>
          <w:rFonts w:asciiTheme="minorHAnsi" w:eastAsia="Arial" w:hAnsiTheme="minorHAnsi" w:cstheme="minorHAnsi"/>
          <w:sz w:val="22"/>
          <w:szCs w:val="22"/>
        </w:rPr>
        <w:t xml:space="preserve">qualification. </w:t>
      </w:r>
    </w:p>
    <w:p w14:paraId="37AF65E1" w14:textId="77777777" w:rsidR="00715562" w:rsidRDefault="00715562" w:rsidP="3ADBA8F2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</w:p>
    <w:p w14:paraId="4A86D58D" w14:textId="68B9B707" w:rsidR="005D328D" w:rsidRDefault="008C43B4" w:rsidP="3ADBA8F2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The inclusion and exclusion criteria are as follows:</w:t>
      </w:r>
    </w:p>
    <w:p w14:paraId="0BDFDD40" w14:textId="77777777" w:rsidR="00584062" w:rsidRDefault="00584062" w:rsidP="00231B68">
      <w:pPr>
        <w:ind w:right="-11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E992B1A" w14:textId="33F65321" w:rsidR="00231B68" w:rsidRPr="00231B68" w:rsidRDefault="00231B68" w:rsidP="00231B68">
      <w:pPr>
        <w:ind w:right="-11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1B68">
        <w:rPr>
          <w:rFonts w:asciiTheme="minorHAnsi" w:hAnsiTheme="minorHAnsi" w:cstheme="minorHAnsi"/>
          <w:sz w:val="22"/>
          <w:szCs w:val="22"/>
          <w:u w:val="single"/>
        </w:rPr>
        <w:t>Inclusion Criteria</w:t>
      </w:r>
    </w:p>
    <w:p w14:paraId="551788FE" w14:textId="137E2F20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>Are a qualified therapist</w:t>
      </w:r>
      <w:r w:rsidR="007821A3">
        <w:rPr>
          <w:rFonts w:asciiTheme="minorHAnsi" w:hAnsiTheme="minorHAnsi" w:cstheme="minorHAnsi"/>
          <w:sz w:val="22"/>
          <w:szCs w:val="22"/>
        </w:rPr>
        <w:t xml:space="preserve"> of any modality</w:t>
      </w:r>
    </w:p>
    <w:p w14:paraId="02EF5E8E" w14:textId="4B6AF11B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>Are currently working within an organisation aimed at supporting self-identified, non-offending, paedohebephiles</w:t>
      </w:r>
    </w:p>
    <w:p w14:paraId="340B1EBD" w14:textId="77777777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>Have at least a years’ experience working in this field (this is desired but not essential)</w:t>
      </w:r>
    </w:p>
    <w:p w14:paraId="29A7187F" w14:textId="77777777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>Working in the UK</w:t>
      </w:r>
    </w:p>
    <w:p w14:paraId="0A6396D5" w14:textId="77777777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>Fluent in the English language</w:t>
      </w:r>
    </w:p>
    <w:p w14:paraId="299E22ED" w14:textId="77777777" w:rsidR="00231B68" w:rsidRPr="00231B68" w:rsidRDefault="00231B68" w:rsidP="00231B68">
      <w:pPr>
        <w:pStyle w:val="ListParagraph"/>
        <w:numPr>
          <w:ilvl w:val="0"/>
          <w:numId w:val="2"/>
        </w:numPr>
        <w:spacing w:line="259" w:lineRule="auto"/>
        <w:ind w:right="-111"/>
        <w:contextualSpacing/>
        <w:rPr>
          <w:rFonts w:asciiTheme="minorHAnsi" w:hAnsiTheme="minorHAnsi" w:cstheme="minorHAnsi"/>
          <w:sz w:val="22"/>
          <w:szCs w:val="22"/>
        </w:rPr>
      </w:pPr>
      <w:r w:rsidRPr="00231B68">
        <w:rPr>
          <w:rFonts w:asciiTheme="minorHAnsi" w:hAnsiTheme="minorHAnsi" w:cstheme="minorHAnsi"/>
          <w:sz w:val="22"/>
          <w:szCs w:val="22"/>
        </w:rPr>
        <w:t xml:space="preserve">Aged 18 or above </w:t>
      </w:r>
    </w:p>
    <w:p w14:paraId="32AEA4C2" w14:textId="77777777" w:rsidR="00231B68" w:rsidRPr="00231B68" w:rsidRDefault="00231B68" w:rsidP="00231B68">
      <w:pPr>
        <w:spacing w:line="259" w:lineRule="auto"/>
        <w:ind w:right="-11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0F364F7" w14:textId="77777777" w:rsidR="00231B68" w:rsidRPr="00231B68" w:rsidRDefault="00231B68" w:rsidP="00231B68">
      <w:pPr>
        <w:spacing w:line="259" w:lineRule="auto"/>
        <w:ind w:right="-11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1B68">
        <w:rPr>
          <w:rFonts w:asciiTheme="minorHAnsi" w:hAnsiTheme="minorHAnsi" w:cstheme="minorHAnsi"/>
          <w:sz w:val="22"/>
          <w:szCs w:val="22"/>
          <w:u w:val="single"/>
        </w:rPr>
        <w:t>Exclusion Criteria</w:t>
      </w:r>
    </w:p>
    <w:p w14:paraId="4475444D" w14:textId="77777777" w:rsidR="00231B68" w:rsidRPr="00231B68" w:rsidRDefault="00231B68" w:rsidP="00231B68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231B68">
        <w:rPr>
          <w:rFonts w:asciiTheme="minorHAnsi" w:hAnsiTheme="minorHAnsi" w:cstheme="minorHAnsi"/>
          <w:sz w:val="22"/>
          <w:szCs w:val="22"/>
          <w:lang w:eastAsia="en-US"/>
        </w:rPr>
        <w:t xml:space="preserve">No experience of supporting self-identified, non-offending, paedohebephiles in the capacity of a therapist </w:t>
      </w:r>
    </w:p>
    <w:p w14:paraId="61CA1F74" w14:textId="77777777" w:rsidR="00231B68" w:rsidRPr="00231B68" w:rsidRDefault="00231B68" w:rsidP="00231B68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231B68">
        <w:rPr>
          <w:rFonts w:asciiTheme="minorHAnsi" w:hAnsiTheme="minorHAnsi" w:cstheme="minorHAnsi"/>
          <w:sz w:val="22"/>
          <w:szCs w:val="22"/>
          <w:lang w:eastAsia="en-US"/>
        </w:rPr>
        <w:t>Below 18 years of age</w:t>
      </w:r>
    </w:p>
    <w:p w14:paraId="22258B0C" w14:textId="77777777" w:rsidR="00231B68" w:rsidRPr="00231B68" w:rsidRDefault="00231B68" w:rsidP="00231B68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231B68">
        <w:rPr>
          <w:rFonts w:asciiTheme="minorHAnsi" w:hAnsiTheme="minorHAnsi" w:cstheme="minorHAnsi"/>
          <w:sz w:val="22"/>
          <w:szCs w:val="22"/>
          <w:lang w:eastAsia="en-US"/>
        </w:rPr>
        <w:t xml:space="preserve">Therapists only supporting self-identified, non-offending, paedohebephiles through their personal private practice, and not as part of an organisation </w:t>
      </w:r>
    </w:p>
    <w:p w14:paraId="7F422FC7" w14:textId="77777777" w:rsidR="008C43B4" w:rsidRDefault="008C43B4" w:rsidP="3ADBA8F2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</w:p>
    <w:p w14:paraId="39ED6747" w14:textId="30DEB500" w:rsidR="001129FA" w:rsidRDefault="00584062" w:rsidP="001129FA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If you choose to take part, you will be</w:t>
      </w:r>
      <w:r>
        <w:rPr>
          <w:rFonts w:asciiTheme="minorHAnsi" w:hAnsiTheme="minorHAnsi" w:cstheme="minorBidi"/>
          <w:sz w:val="22"/>
          <w:szCs w:val="22"/>
        </w:rPr>
        <w:t xml:space="preserve"> invited to participate </w:t>
      </w:r>
      <w:r w:rsidR="00454DAC">
        <w:rPr>
          <w:rFonts w:asciiTheme="minorHAnsi" w:hAnsiTheme="minorHAnsi" w:cstheme="minorBidi"/>
          <w:sz w:val="22"/>
          <w:szCs w:val="22"/>
        </w:rPr>
        <w:t>in a one-time</w:t>
      </w:r>
      <w:r>
        <w:rPr>
          <w:rFonts w:asciiTheme="minorHAnsi" w:hAnsiTheme="minorHAnsi" w:cstheme="minorBidi"/>
          <w:sz w:val="22"/>
          <w:szCs w:val="22"/>
        </w:rPr>
        <w:t xml:space="preserve"> anonymous online survey</w:t>
      </w:r>
      <w:r w:rsidR="00454DAC">
        <w:rPr>
          <w:rFonts w:asciiTheme="minorHAnsi" w:hAnsiTheme="minorHAnsi" w:cstheme="minorBidi"/>
          <w:sz w:val="22"/>
          <w:szCs w:val="22"/>
        </w:rPr>
        <w:t xml:space="preserve">, expected to take approximately </w:t>
      </w:r>
      <w:r w:rsidR="00F62678">
        <w:rPr>
          <w:rFonts w:asciiTheme="minorHAnsi" w:hAnsiTheme="minorHAnsi" w:cstheme="minorBidi"/>
          <w:sz w:val="22"/>
          <w:szCs w:val="22"/>
        </w:rPr>
        <w:t xml:space="preserve">30-60 minutes to complete. </w:t>
      </w:r>
      <w:r w:rsidR="001129FA">
        <w:rPr>
          <w:rFonts w:asciiTheme="minorHAnsi" w:hAnsiTheme="minorHAnsi" w:cstheme="minorBidi"/>
          <w:sz w:val="22"/>
          <w:szCs w:val="22"/>
        </w:rPr>
        <w:t xml:space="preserve">The survey will comprise of two types of </w:t>
      </w:r>
      <w:r w:rsidR="00233A01">
        <w:rPr>
          <w:rFonts w:asciiTheme="minorHAnsi" w:hAnsiTheme="minorHAnsi" w:cstheme="minorBidi"/>
          <w:sz w:val="22"/>
          <w:szCs w:val="22"/>
        </w:rPr>
        <w:t>questioning:</w:t>
      </w:r>
      <w:r w:rsidR="001129FA">
        <w:rPr>
          <w:rFonts w:asciiTheme="minorHAnsi" w:hAnsiTheme="minorHAnsi" w:cstheme="minorBidi"/>
          <w:sz w:val="22"/>
          <w:szCs w:val="22"/>
        </w:rPr>
        <w:t xml:space="preserve"> a predefined answer scale (such as a Likert Scale), along with questions encouraging reflection on</w:t>
      </w:r>
      <w:r w:rsidR="00C40038">
        <w:rPr>
          <w:rFonts w:asciiTheme="minorHAnsi" w:hAnsiTheme="minorHAnsi" w:cstheme="minorBidi"/>
          <w:sz w:val="22"/>
          <w:szCs w:val="22"/>
        </w:rPr>
        <w:t xml:space="preserve"> one’s own</w:t>
      </w:r>
      <w:r w:rsidR="001129FA">
        <w:rPr>
          <w:rFonts w:asciiTheme="minorHAnsi" w:hAnsiTheme="minorHAnsi" w:cstheme="minorBidi"/>
          <w:sz w:val="22"/>
          <w:szCs w:val="22"/>
        </w:rPr>
        <w:t xml:space="preserve"> work wit</w:t>
      </w:r>
      <w:r w:rsidR="00233A01">
        <w:rPr>
          <w:rFonts w:asciiTheme="minorHAnsi" w:hAnsiTheme="minorHAnsi" w:cstheme="minorBidi"/>
          <w:sz w:val="22"/>
          <w:szCs w:val="22"/>
        </w:rPr>
        <w:t xml:space="preserve">h </w:t>
      </w:r>
      <w:r w:rsidR="001129FA">
        <w:rPr>
          <w:rFonts w:asciiTheme="minorHAnsi" w:hAnsiTheme="minorHAnsi" w:cstheme="minorBidi"/>
          <w:sz w:val="22"/>
          <w:szCs w:val="22"/>
        </w:rPr>
        <w:t>clients.</w:t>
      </w:r>
    </w:p>
    <w:p w14:paraId="2B770832" w14:textId="77777777" w:rsidR="007C2965" w:rsidRDefault="007C2965" w:rsidP="001129FA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</w:p>
    <w:p w14:paraId="6BDEE613" w14:textId="36CCA7DB" w:rsidR="007C2965" w:rsidRDefault="007C2965" w:rsidP="001129FA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It is important to note that at no point will participants be asked any identifiable information about themselves, nor will they be </w:t>
      </w:r>
      <w:r w:rsidR="0047799E">
        <w:rPr>
          <w:rFonts w:asciiTheme="minorHAnsi" w:hAnsiTheme="minorHAnsi" w:cstheme="minorBidi"/>
          <w:sz w:val="22"/>
          <w:szCs w:val="22"/>
        </w:rPr>
        <w:t xml:space="preserve">expected to share any information they do not wish to. </w:t>
      </w:r>
      <w:r w:rsidR="003B28DB">
        <w:rPr>
          <w:rFonts w:asciiTheme="minorHAnsi" w:hAnsiTheme="minorHAnsi" w:cstheme="minorBidi"/>
          <w:sz w:val="22"/>
          <w:szCs w:val="22"/>
        </w:rPr>
        <w:t>There is also no obligation to take part.</w:t>
      </w:r>
    </w:p>
    <w:p w14:paraId="6FF0A0B9" w14:textId="1281CF14" w:rsidR="00391914" w:rsidRPr="0047799E" w:rsidRDefault="00584062" w:rsidP="00AC4C67">
      <w:pPr>
        <w:ind w:right="-11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16B37169" w14:textId="7991001A" w:rsidR="0047799E" w:rsidRDefault="00AC4C67" w:rsidP="00AC4C67">
      <w:pPr>
        <w:ind w:right="-111"/>
        <w:jc w:val="both"/>
        <w:rPr>
          <w:rFonts w:asciiTheme="minorHAnsi" w:hAnsiTheme="minorHAnsi" w:cstheme="minorHAnsi"/>
          <w:sz w:val="22"/>
          <w:szCs w:val="22"/>
        </w:rPr>
      </w:pPr>
      <w:r w:rsidRPr="00066957">
        <w:rPr>
          <w:rFonts w:asciiTheme="minorHAnsi" w:hAnsiTheme="minorHAnsi" w:cstheme="minorHAnsi"/>
          <w:sz w:val="22"/>
          <w:szCs w:val="22"/>
        </w:rPr>
        <w:t xml:space="preserve">If you are interested and would like more </w:t>
      </w:r>
      <w:r w:rsidR="00390BD9" w:rsidRPr="00066957">
        <w:rPr>
          <w:rFonts w:asciiTheme="minorHAnsi" w:hAnsiTheme="minorHAnsi" w:cstheme="minorHAnsi"/>
          <w:sz w:val="22"/>
          <w:szCs w:val="22"/>
        </w:rPr>
        <w:t>information,</w:t>
      </w:r>
      <w:r w:rsidRPr="00066957">
        <w:rPr>
          <w:rFonts w:asciiTheme="minorHAnsi" w:hAnsiTheme="minorHAnsi" w:cstheme="minorHAnsi"/>
          <w:sz w:val="22"/>
          <w:szCs w:val="22"/>
        </w:rPr>
        <w:t xml:space="preserve"> please</w:t>
      </w:r>
      <w:r w:rsidR="0047799E">
        <w:rPr>
          <w:rFonts w:asciiTheme="minorHAnsi" w:hAnsiTheme="minorHAnsi" w:cstheme="minorHAnsi"/>
          <w:sz w:val="22"/>
          <w:szCs w:val="22"/>
        </w:rPr>
        <w:t xml:space="preserve"> contact the </w:t>
      </w:r>
      <w:r w:rsidR="00390BD9">
        <w:rPr>
          <w:rFonts w:asciiTheme="minorHAnsi" w:hAnsiTheme="minorHAnsi" w:cstheme="minorHAnsi"/>
          <w:sz w:val="22"/>
          <w:szCs w:val="22"/>
        </w:rPr>
        <w:t>pri</w:t>
      </w:r>
      <w:r w:rsidR="00F13666">
        <w:rPr>
          <w:rFonts w:asciiTheme="minorHAnsi" w:hAnsiTheme="minorHAnsi" w:cstheme="minorHAnsi"/>
          <w:sz w:val="22"/>
          <w:szCs w:val="22"/>
        </w:rPr>
        <w:t>ncipal</w:t>
      </w:r>
      <w:r w:rsidR="00390BD9">
        <w:rPr>
          <w:rFonts w:asciiTheme="minorHAnsi" w:hAnsiTheme="minorHAnsi" w:cstheme="minorHAnsi"/>
          <w:sz w:val="22"/>
          <w:szCs w:val="22"/>
        </w:rPr>
        <w:t xml:space="preserve"> investigator on the details below. From here, you will be provided with all the relevant information</w:t>
      </w:r>
      <w:r w:rsidR="003B28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3B079E" w14:textId="77777777" w:rsidR="00AC4C67" w:rsidRPr="00D73C33" w:rsidRDefault="00AC4C67" w:rsidP="00AC4C67">
      <w:pPr>
        <w:ind w:right="-111"/>
        <w:jc w:val="both"/>
        <w:rPr>
          <w:rFonts w:asciiTheme="minorHAnsi" w:hAnsiTheme="minorHAnsi" w:cstheme="minorHAnsi"/>
          <w:sz w:val="22"/>
          <w:szCs w:val="22"/>
        </w:rPr>
      </w:pPr>
    </w:p>
    <w:p w14:paraId="52A02C50" w14:textId="77777777" w:rsidR="00AC4C67" w:rsidRPr="00D73C33" w:rsidRDefault="00FE697D" w:rsidP="00AC4C67">
      <w:pPr>
        <w:ind w:right="-111"/>
        <w:jc w:val="both"/>
        <w:rPr>
          <w:rFonts w:asciiTheme="minorHAnsi" w:hAnsiTheme="minorHAnsi" w:cstheme="minorHAnsi"/>
          <w:sz w:val="22"/>
          <w:szCs w:val="22"/>
        </w:rPr>
      </w:pPr>
      <w:r w:rsidRPr="00D73C33">
        <w:rPr>
          <w:rFonts w:asciiTheme="minorHAnsi" w:hAnsiTheme="minorHAnsi" w:cstheme="minorHAnsi"/>
          <w:sz w:val="22"/>
          <w:szCs w:val="22"/>
        </w:rPr>
        <w:t>Thank you!</w:t>
      </w:r>
    </w:p>
    <w:p w14:paraId="65D0D2E6" w14:textId="77777777" w:rsidR="00E93E0A" w:rsidRDefault="00E93E0A" w:rsidP="00E93E0A">
      <w:pPr>
        <w:rPr>
          <w:rFonts w:asciiTheme="minorHAnsi" w:hAnsiTheme="minorHAnsi" w:cstheme="minorHAnsi"/>
          <w:sz w:val="22"/>
          <w:szCs w:val="22"/>
        </w:rPr>
      </w:pPr>
    </w:p>
    <w:p w14:paraId="1737B998" w14:textId="0DD21035" w:rsidR="00D73C33" w:rsidRPr="00F13666" w:rsidRDefault="00E93E0A" w:rsidP="00E93E0A">
      <w:pPr>
        <w:rPr>
          <w:rFonts w:asciiTheme="minorHAnsi" w:hAnsiTheme="minorHAnsi" w:cstheme="minorHAnsi"/>
          <w:sz w:val="22"/>
          <w:szCs w:val="22"/>
        </w:rPr>
      </w:pPr>
      <w:r w:rsidRPr="00D73C33">
        <w:rPr>
          <w:rFonts w:asciiTheme="minorHAnsi" w:hAnsiTheme="minorHAnsi" w:cstheme="minorHAnsi"/>
          <w:sz w:val="22"/>
          <w:szCs w:val="22"/>
        </w:rPr>
        <w:t xml:space="preserve">Research Ethics Committee Reference Number: </w:t>
      </w:r>
      <w:r w:rsidR="007D1E76" w:rsidRPr="00F13666">
        <w:rPr>
          <w:rFonts w:asciiTheme="minorHAnsi" w:hAnsiTheme="minorHAnsi" w:cstheme="minorHAnsi"/>
          <w:sz w:val="22"/>
          <w:szCs w:val="22"/>
        </w:rPr>
        <w:t>PsyREC-151-2526-RR</w:t>
      </w:r>
    </w:p>
    <w:p w14:paraId="33485AD4" w14:textId="77777777" w:rsidR="00656DC1" w:rsidRDefault="00656DC1" w:rsidP="00656DC1">
      <w:pPr>
        <w:rPr>
          <w:rFonts w:asciiTheme="minorHAnsi" w:hAnsiTheme="minorHAnsi" w:cstheme="minorHAnsi"/>
          <w:bCs/>
          <w:sz w:val="22"/>
          <w:szCs w:val="22"/>
        </w:rPr>
      </w:pPr>
    </w:p>
    <w:p w14:paraId="4D5FF6B0" w14:textId="098AF792" w:rsidR="003C19E5" w:rsidRPr="00656DC1" w:rsidRDefault="00D73C33" w:rsidP="00656DC1">
      <w:pPr>
        <w:rPr>
          <w:rFonts w:asciiTheme="minorHAnsi" w:hAnsiTheme="minorHAnsi" w:cstheme="minorHAnsi"/>
          <w:sz w:val="22"/>
          <w:szCs w:val="22"/>
        </w:rPr>
      </w:pPr>
      <w:r w:rsidRPr="00656DC1">
        <w:rPr>
          <w:rFonts w:asciiTheme="minorHAnsi" w:hAnsiTheme="minorHAnsi" w:cstheme="minorHAnsi"/>
          <w:bCs/>
          <w:sz w:val="22"/>
          <w:szCs w:val="22"/>
        </w:rPr>
        <w:t>Principal Investigator</w:t>
      </w:r>
      <w:r w:rsidRPr="00656DC1">
        <w:rPr>
          <w:rFonts w:asciiTheme="minorHAnsi" w:hAnsiTheme="minorHAnsi" w:cstheme="minorHAnsi"/>
          <w:sz w:val="22"/>
          <w:szCs w:val="22"/>
        </w:rPr>
        <w:t xml:space="preserve">: </w:t>
      </w:r>
      <w:r w:rsidR="003C19E5" w:rsidRPr="00656DC1">
        <w:rPr>
          <w:rFonts w:asciiTheme="minorHAnsi" w:hAnsiTheme="minorHAnsi" w:cstheme="minorHAnsi"/>
          <w:sz w:val="22"/>
          <w:szCs w:val="22"/>
        </w:rPr>
        <w:t>Grace Thorley</w:t>
      </w:r>
    </w:p>
    <w:p w14:paraId="5336E5A2" w14:textId="77777777" w:rsidR="00656DC1" w:rsidRDefault="00D73C33" w:rsidP="00656DC1">
      <w:pPr>
        <w:rPr>
          <w:rFonts w:asciiTheme="minorHAnsi" w:hAnsiTheme="minorHAnsi" w:cstheme="minorHAnsi"/>
          <w:sz w:val="22"/>
          <w:szCs w:val="22"/>
        </w:rPr>
      </w:pPr>
      <w:r w:rsidRPr="00656DC1">
        <w:rPr>
          <w:rFonts w:asciiTheme="minorHAnsi" w:hAnsiTheme="minorHAnsi" w:cstheme="minorHAnsi"/>
          <w:sz w:val="22"/>
          <w:szCs w:val="22"/>
        </w:rPr>
        <w:t xml:space="preserve">LJMU </w:t>
      </w:r>
      <w:r w:rsidR="00EE087A" w:rsidRPr="00656DC1">
        <w:rPr>
          <w:rFonts w:asciiTheme="minorHAnsi" w:hAnsiTheme="minorHAnsi" w:cstheme="minorHAnsi"/>
          <w:sz w:val="22"/>
          <w:szCs w:val="22"/>
        </w:rPr>
        <w:t>postgraduate</w:t>
      </w:r>
      <w:r w:rsidRPr="00656DC1">
        <w:rPr>
          <w:rFonts w:asciiTheme="minorHAnsi" w:hAnsiTheme="minorHAnsi" w:cstheme="minorHAnsi"/>
          <w:sz w:val="22"/>
          <w:szCs w:val="22"/>
        </w:rPr>
        <w:t xml:space="preserve"> student</w:t>
      </w:r>
    </w:p>
    <w:p w14:paraId="436EB7B8" w14:textId="77777777" w:rsidR="00656DC1" w:rsidRDefault="00656DC1" w:rsidP="00656DC1">
      <w:pPr>
        <w:rPr>
          <w:rFonts w:asciiTheme="minorHAnsi" w:hAnsiTheme="minorHAnsi" w:cstheme="minorHAnsi"/>
          <w:sz w:val="22"/>
          <w:szCs w:val="22"/>
        </w:rPr>
      </w:pPr>
    </w:p>
    <w:p w14:paraId="3D0B6E4A" w14:textId="2F8CB0FD" w:rsidR="00D73C33" w:rsidRPr="00656DC1" w:rsidRDefault="00066957" w:rsidP="00656D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LJMU </w:t>
      </w:r>
      <w:r w:rsidR="00D73C33" w:rsidRPr="00D73C33">
        <w:rPr>
          <w:rFonts w:asciiTheme="minorHAnsi" w:hAnsiTheme="minorHAnsi" w:cstheme="minorHAnsi"/>
          <w:sz w:val="22"/>
          <w:szCs w:val="22"/>
        </w:rPr>
        <w:t xml:space="preserve">Email address: </w:t>
      </w:r>
      <w:hyperlink r:id="rId8" w:history="1">
        <w:r w:rsidR="004E6CF3" w:rsidRPr="00656DC1">
          <w:rPr>
            <w:rStyle w:val="Hyperlink"/>
            <w:rFonts w:asciiTheme="minorHAnsi" w:hAnsiTheme="minorHAnsi" w:cstheme="minorHAnsi"/>
            <w:sz w:val="22"/>
            <w:szCs w:val="22"/>
          </w:rPr>
          <w:t>G.M.Thorley@2023.ljmu.ac.uk</w:t>
        </w:r>
      </w:hyperlink>
    </w:p>
    <w:p w14:paraId="7A92D8DB" w14:textId="39F65C44" w:rsidR="00D73C33" w:rsidRPr="00656DC1" w:rsidRDefault="00D73C33" w:rsidP="00656DC1">
      <w:pPr>
        <w:rPr>
          <w:rFonts w:asciiTheme="minorHAnsi" w:hAnsiTheme="minorHAnsi" w:cstheme="minorHAnsi"/>
          <w:sz w:val="22"/>
          <w:szCs w:val="22"/>
          <w:highlight w:val="magenta"/>
        </w:rPr>
      </w:pPr>
      <w:r w:rsidRPr="00656DC1">
        <w:rPr>
          <w:rFonts w:asciiTheme="minorHAnsi" w:hAnsiTheme="minorHAnsi" w:cstheme="minorHAnsi"/>
          <w:sz w:val="22"/>
          <w:szCs w:val="22"/>
        </w:rPr>
        <w:t>LJMU School</w:t>
      </w:r>
      <w:r w:rsidR="00066957" w:rsidRPr="00656DC1">
        <w:rPr>
          <w:rFonts w:asciiTheme="minorHAnsi" w:hAnsiTheme="minorHAnsi" w:cstheme="minorHAnsi"/>
          <w:sz w:val="22"/>
          <w:szCs w:val="22"/>
        </w:rPr>
        <w:t>/Faculty</w:t>
      </w:r>
      <w:r w:rsidRPr="00656DC1">
        <w:rPr>
          <w:rFonts w:asciiTheme="minorHAnsi" w:hAnsiTheme="minorHAnsi" w:cstheme="minorHAnsi"/>
          <w:sz w:val="22"/>
          <w:szCs w:val="22"/>
        </w:rPr>
        <w:t>:</w:t>
      </w:r>
      <w:r w:rsidR="004E6CF3" w:rsidRPr="00656DC1">
        <w:rPr>
          <w:rFonts w:asciiTheme="minorHAnsi" w:hAnsiTheme="minorHAnsi" w:cstheme="minorHAnsi"/>
          <w:sz w:val="22"/>
          <w:szCs w:val="22"/>
        </w:rPr>
        <w:t xml:space="preserve"> School of Psychology </w:t>
      </w:r>
    </w:p>
    <w:p w14:paraId="73A42FA5" w14:textId="517F442E" w:rsidR="00AC4C67" w:rsidRPr="00D73C33" w:rsidRDefault="00D73C33">
      <w:pPr>
        <w:rPr>
          <w:rFonts w:asciiTheme="minorHAnsi" w:hAnsiTheme="minorHAnsi" w:cstheme="minorHAnsi"/>
          <w:sz w:val="22"/>
          <w:szCs w:val="22"/>
        </w:rPr>
      </w:pPr>
      <w:r w:rsidRPr="00656DC1">
        <w:rPr>
          <w:rFonts w:asciiTheme="minorHAnsi" w:hAnsiTheme="minorHAnsi" w:cstheme="minorHAnsi"/>
          <w:sz w:val="22"/>
          <w:szCs w:val="22"/>
        </w:rPr>
        <w:t>LJMU Central telephone number: 0151 231 2121</w:t>
      </w:r>
    </w:p>
    <w:sectPr w:rsidR="00AC4C67" w:rsidRPr="00D73C33" w:rsidSect="00CC1C3D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448F" w14:textId="77777777" w:rsidR="003F5E03" w:rsidRDefault="003F5E03">
      <w:r>
        <w:separator/>
      </w:r>
    </w:p>
  </w:endnote>
  <w:endnote w:type="continuationSeparator" w:id="0">
    <w:p w14:paraId="31119AEC" w14:textId="77777777" w:rsidR="003F5E03" w:rsidRDefault="003F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7102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90BB4" w14:textId="52C827CE" w:rsidR="00187450" w:rsidRPr="00F4206E" w:rsidRDefault="00073DED" w:rsidP="00F4206E">
        <w:pPr>
          <w:pStyle w:val="Footer"/>
          <w:tabs>
            <w:tab w:val="clear" w:pos="8306"/>
            <w:tab w:val="right" w:pos="9781"/>
          </w:tabs>
          <w:rPr>
            <w:rFonts w:ascii="Calibri" w:hAnsi="Calibri"/>
            <w:sz w:val="20"/>
            <w:szCs w:val="20"/>
          </w:rPr>
        </w:pPr>
        <w:r w:rsidRPr="00073DED">
          <w:rPr>
            <w:rFonts w:asciiTheme="minorHAnsi" w:hAnsiTheme="minorHAnsi" w:cstheme="minorHAnsi"/>
            <w:sz w:val="20"/>
            <w:szCs w:val="20"/>
          </w:rPr>
          <w:t xml:space="preserve">Recruitment </w:t>
        </w:r>
        <w:r w:rsidR="00F4206E">
          <w:rPr>
            <w:rFonts w:ascii="Calibri" w:hAnsi="Calibri"/>
            <w:sz w:val="20"/>
            <w:szCs w:val="20"/>
          </w:rPr>
          <w:t>Poster</w:t>
        </w:r>
        <w:r>
          <w:rPr>
            <w:rFonts w:ascii="Calibri" w:hAnsi="Calibri"/>
            <w:sz w:val="20"/>
            <w:szCs w:val="20"/>
          </w:rPr>
          <w:tab/>
        </w:r>
        <w:r w:rsidR="00F4206E" w:rsidRPr="00F4206E">
          <w:rPr>
            <w:rFonts w:ascii="Calibri" w:hAnsi="Calibri"/>
            <w:sz w:val="20"/>
            <w:szCs w:val="20"/>
          </w:rPr>
          <w:t xml:space="preserve"> Version No.</w:t>
        </w:r>
        <w:r w:rsidR="00003663">
          <w:rPr>
            <w:rFonts w:ascii="Calibri" w:hAnsi="Calibri"/>
            <w:sz w:val="20"/>
            <w:szCs w:val="20"/>
          </w:rPr>
          <w:t xml:space="preserve"> 1 </w:t>
        </w:r>
        <w:r>
          <w:rPr>
            <w:rFonts w:ascii="Calibri" w:hAnsi="Calibri"/>
            <w:sz w:val="20"/>
            <w:szCs w:val="20"/>
          </w:rPr>
          <w:tab/>
        </w:r>
        <w:r w:rsidR="00F4206E" w:rsidRPr="00F4206E">
          <w:rPr>
            <w:rFonts w:ascii="Calibri" w:hAnsi="Calibri"/>
            <w:sz w:val="20"/>
            <w:szCs w:val="20"/>
          </w:rPr>
          <w:t xml:space="preserve">Date: </w:t>
        </w:r>
        <w:r>
          <w:rPr>
            <w:rFonts w:ascii="Calibri" w:hAnsi="Calibri"/>
            <w:sz w:val="20"/>
            <w:szCs w:val="20"/>
          </w:rPr>
          <w:t>20/03/2026</w:t>
        </w:r>
        <w:r w:rsidR="00F4206E" w:rsidRPr="00F4206E">
          <w:rPr>
            <w:rFonts w:ascii="Calibri" w:hAnsi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F300" w14:textId="77777777" w:rsidR="003F5E03" w:rsidRDefault="003F5E03">
      <w:r>
        <w:separator/>
      </w:r>
    </w:p>
  </w:footnote>
  <w:footnote w:type="continuationSeparator" w:id="0">
    <w:p w14:paraId="1CAC1492" w14:textId="77777777" w:rsidR="003F5E03" w:rsidRDefault="003F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7ECA"/>
    <w:multiLevelType w:val="multilevel"/>
    <w:tmpl w:val="9D4E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251D4"/>
    <w:multiLevelType w:val="hybridMultilevel"/>
    <w:tmpl w:val="E0BC16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6EE754A4"/>
    <w:multiLevelType w:val="hybridMultilevel"/>
    <w:tmpl w:val="C12A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031810">
    <w:abstractNumId w:val="0"/>
  </w:num>
  <w:num w:numId="2" w16cid:durableId="1488938753">
    <w:abstractNumId w:val="1"/>
  </w:num>
  <w:num w:numId="3" w16cid:durableId="98293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34"/>
    <w:rsid w:val="00003663"/>
    <w:rsid w:val="00066957"/>
    <w:rsid w:val="00073DED"/>
    <w:rsid w:val="000D6FB7"/>
    <w:rsid w:val="001129FA"/>
    <w:rsid w:val="00164930"/>
    <w:rsid w:val="0017205B"/>
    <w:rsid w:val="00187450"/>
    <w:rsid w:val="0019219C"/>
    <w:rsid w:val="001A120E"/>
    <w:rsid w:val="001C4D84"/>
    <w:rsid w:val="00231B68"/>
    <w:rsid w:val="00233A01"/>
    <w:rsid w:val="003200A2"/>
    <w:rsid w:val="003340C8"/>
    <w:rsid w:val="00390BD9"/>
    <w:rsid w:val="00391914"/>
    <w:rsid w:val="003B28DB"/>
    <w:rsid w:val="003C19E5"/>
    <w:rsid w:val="003E78A0"/>
    <w:rsid w:val="003F5E03"/>
    <w:rsid w:val="00454DAC"/>
    <w:rsid w:val="0047799E"/>
    <w:rsid w:val="004E6028"/>
    <w:rsid w:val="004E6CF3"/>
    <w:rsid w:val="00584062"/>
    <w:rsid w:val="005D328D"/>
    <w:rsid w:val="006015BB"/>
    <w:rsid w:val="0061454A"/>
    <w:rsid w:val="006162A4"/>
    <w:rsid w:val="00656DC1"/>
    <w:rsid w:val="006A6F0F"/>
    <w:rsid w:val="006B099D"/>
    <w:rsid w:val="006D3BB5"/>
    <w:rsid w:val="007027E4"/>
    <w:rsid w:val="00715562"/>
    <w:rsid w:val="0072059D"/>
    <w:rsid w:val="007821A3"/>
    <w:rsid w:val="007C2965"/>
    <w:rsid w:val="007C4A63"/>
    <w:rsid w:val="007D1E76"/>
    <w:rsid w:val="00886BD9"/>
    <w:rsid w:val="008C43B4"/>
    <w:rsid w:val="008D30D0"/>
    <w:rsid w:val="008D505E"/>
    <w:rsid w:val="00911E92"/>
    <w:rsid w:val="00917D31"/>
    <w:rsid w:val="00960767"/>
    <w:rsid w:val="009C0E23"/>
    <w:rsid w:val="009C5B62"/>
    <w:rsid w:val="00A35018"/>
    <w:rsid w:val="00A77FF2"/>
    <w:rsid w:val="00AC4C67"/>
    <w:rsid w:val="00B10634"/>
    <w:rsid w:val="00B227CD"/>
    <w:rsid w:val="00B546D3"/>
    <w:rsid w:val="00B569B8"/>
    <w:rsid w:val="00B57088"/>
    <w:rsid w:val="00B63C86"/>
    <w:rsid w:val="00BC2C0D"/>
    <w:rsid w:val="00BC3134"/>
    <w:rsid w:val="00C40038"/>
    <w:rsid w:val="00C45017"/>
    <w:rsid w:val="00C944D4"/>
    <w:rsid w:val="00CC1C3D"/>
    <w:rsid w:val="00CE773B"/>
    <w:rsid w:val="00D06B11"/>
    <w:rsid w:val="00D529B9"/>
    <w:rsid w:val="00D73C33"/>
    <w:rsid w:val="00DA4620"/>
    <w:rsid w:val="00E93E0A"/>
    <w:rsid w:val="00EE087A"/>
    <w:rsid w:val="00F13666"/>
    <w:rsid w:val="00F4206E"/>
    <w:rsid w:val="00F62678"/>
    <w:rsid w:val="00F93466"/>
    <w:rsid w:val="00FE22CE"/>
    <w:rsid w:val="00FE697D"/>
    <w:rsid w:val="00FF7C5D"/>
    <w:rsid w:val="0C8A85C7"/>
    <w:rsid w:val="10751CB9"/>
    <w:rsid w:val="1CBA226C"/>
    <w:rsid w:val="24A90C68"/>
    <w:rsid w:val="303265E9"/>
    <w:rsid w:val="3924DF61"/>
    <w:rsid w:val="3ADBA8F2"/>
    <w:rsid w:val="4155E00B"/>
    <w:rsid w:val="4892F5BD"/>
    <w:rsid w:val="67DFB525"/>
    <w:rsid w:val="68E146FE"/>
    <w:rsid w:val="69164140"/>
    <w:rsid w:val="6B120059"/>
    <w:rsid w:val="7D23CE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A0D93"/>
  <w14:defaultImageDpi w14:val="300"/>
  <w15:chartTrackingRefBased/>
  <w15:docId w15:val="{373F9FEA-9063-40C6-903F-214B8DBB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918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5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E697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E69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3C33"/>
    <w:pPr>
      <w:ind w:left="720" w:hanging="318"/>
      <w:jc w:val="both"/>
    </w:pPr>
    <w:rPr>
      <w:rFonts w:eastAsia="SimSun"/>
      <w:lang w:eastAsia="zh-CN"/>
    </w:rPr>
  </w:style>
  <w:style w:type="paragraph" w:styleId="PlainText">
    <w:name w:val="Plain Text"/>
    <w:basedOn w:val="Normal"/>
    <w:link w:val="PlainTextChar"/>
    <w:uiPriority w:val="99"/>
    <w:rsid w:val="001C4D84"/>
    <w:rPr>
      <w:rFonts w:ascii="Courier New" w:eastAsia="Calibri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C4D84"/>
    <w:rPr>
      <w:rFonts w:ascii="Courier New" w:eastAsia="Calibri" w:hAnsi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E6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M.Thorley@2023.ljmu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1977</Characters>
  <Application>Microsoft Office Word</Application>
  <DocSecurity>0</DocSecurity>
  <Lines>16</Lines>
  <Paragraphs>4</Paragraphs>
  <ScaleCrop>false</ScaleCrop>
  <Company>University of Oxford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FMRI OF LANGUAGE AND MEMORY</dc:title>
  <dc:subject/>
  <dc:creator>FMRIB Centre</dc:creator>
  <cp:keywords/>
  <dc:description/>
  <cp:lastModifiedBy>Grace Thorley</cp:lastModifiedBy>
  <cp:revision>45</cp:revision>
  <cp:lastPrinted>2006-02-04T16:19:00Z</cp:lastPrinted>
  <dcterms:created xsi:type="dcterms:W3CDTF">2026-03-26T12:03:00Z</dcterms:created>
  <dcterms:modified xsi:type="dcterms:W3CDTF">2026-03-26T12:45:00Z</dcterms:modified>
</cp:coreProperties>
</file>