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8FA2" w14:textId="77777777" w:rsidR="000B1E7D" w:rsidRPr="000B1E7D" w:rsidRDefault="000B1E7D" w:rsidP="000B1E7D">
      <w:r w:rsidRPr="000B1E7D">
        <w:t>TRANSCRIPT: SOCIAL RESPONSE CYCLE RESOURCE</w:t>
      </w:r>
    </w:p>
    <w:p w14:paraId="777E0467" w14:textId="641E339A" w:rsidR="000B1E7D" w:rsidRPr="000B1E7D" w:rsidRDefault="000B1E7D" w:rsidP="000B1E7D">
      <w:r w:rsidRPr="000B1E7D">
        <w:t xml:space="preserve">SECTION </w:t>
      </w:r>
      <w:r>
        <w:t>T</w:t>
      </w:r>
      <w:r w:rsidR="00A372A9">
        <w:t>WO THE STRUCTURE OF THE SOCIAL RESPONSE CYCLE</w:t>
      </w:r>
    </w:p>
    <w:p w14:paraId="57A464B2" w14:textId="77777777" w:rsidR="00A372A9" w:rsidRPr="00A372A9" w:rsidRDefault="00A372A9" w:rsidP="00A372A9">
      <w:r w:rsidRPr="00A372A9">
        <w:t>The Social Response Cycle consists of: 1. Observation 2. Response 3. Evaluation 4. Response 1. Observation etc. by checking out if what we observe informally, as a need and a gap in services, is backed up by evidence and information we are able to gather. </w:t>
      </w:r>
    </w:p>
    <w:p w14:paraId="58B7E418" w14:textId="77777777" w:rsidR="00A372A9" w:rsidRPr="00A372A9" w:rsidRDefault="00A372A9" w:rsidP="00A372A9">
      <w:r w:rsidRPr="00A372A9">
        <w:t>The Social Response Cycle has much in common with Kolb’s Learning Cycle (1984) and also with Lewin’s Cycle of Action Research (1946). In Kolb’s Learning Cycle, the individual’s conceptual processes for learning are depicted as a cycle. The starting point is the individual’s new experience and the following stages show how the new experience is processed, integrated by the individual and learned from.  </w:t>
      </w:r>
    </w:p>
    <w:p w14:paraId="21B647FC" w14:textId="76F00722" w:rsidR="00A372A9" w:rsidRPr="00A372A9" w:rsidRDefault="00A372A9" w:rsidP="00A372A9">
      <w:r w:rsidRPr="00A372A9">
        <w:t>The Social Response Cycle is located within the social rather than the individual experience. It includes the stage of Response (rather than Active Experimentation), occurring twice within the cycle. This is cr</w:t>
      </w:r>
      <w:bookmarkStart w:id="0" w:name="_GoBack"/>
      <w:bookmarkEnd w:id="0"/>
      <w:r w:rsidRPr="00A372A9">
        <w:t>ucial for the social justice context. The Response Phase is relational and reciprocal. It involves a response to others, whereas the Active Experimentation Phase in Kolb’s Cycle, may not involve anyone else. The Response Phase ensures that some kind of solution to the problem, of those in need, is provided. Simultaneously, evidence is gathered (Evaluate and Assess Phase), which tests out whether the pilot response is, in fact, effective. </w:t>
      </w:r>
    </w:p>
    <w:p w14:paraId="68F44B29" w14:textId="77777777" w:rsidR="00A372A9" w:rsidRPr="00A372A9" w:rsidRDefault="00A372A9" w:rsidP="00A372A9">
      <w:r w:rsidRPr="00A372A9">
        <w:t>The other significant difference is that in the Social Response Cycle a lengthy, discrete reflective planning stage is deliberately left out.  That is not because we did not plan but because it is often the stage where projects can get stuck and stymied. Thinking and planning infuse the project during the action stage and not just at the beginning. A core principle underpinning the Social Response Cycle is that an active, creative response to what is observed should be rapid, small and often untried. The Social Response Cycle generates evidence of need and efficacy at the same time as offering some relief to those experiencing the problem, and learning. It involves observing, listening, responding, learning and offering small pilot services quickly and reflectively, while evaluating and collecting evidence to prove the need for fully funded interventions. </w:t>
      </w:r>
    </w:p>
    <w:p w14:paraId="09019578" w14:textId="77777777" w:rsidR="002C2DF3" w:rsidRPr="00BF3F21" w:rsidRDefault="006C32D5" w:rsidP="00BF3F21"/>
    <w:sectPr w:rsidR="002C2DF3" w:rsidRPr="00BF3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40E5B"/>
    <w:multiLevelType w:val="multilevel"/>
    <w:tmpl w:val="C95205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49659B"/>
    <w:multiLevelType w:val="multilevel"/>
    <w:tmpl w:val="5B1A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0013F0"/>
    <w:multiLevelType w:val="multilevel"/>
    <w:tmpl w:val="12127A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7D"/>
    <w:rsid w:val="000B1E7D"/>
    <w:rsid w:val="00142F46"/>
    <w:rsid w:val="00215E93"/>
    <w:rsid w:val="00462A43"/>
    <w:rsid w:val="00516693"/>
    <w:rsid w:val="006C32D5"/>
    <w:rsid w:val="00A372A9"/>
    <w:rsid w:val="00AC1E61"/>
    <w:rsid w:val="00BF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8542"/>
  <w15:chartTrackingRefBased/>
  <w15:docId w15:val="{FAD6B86C-7C75-48C7-A7BE-BDE42586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B1E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1E7D"/>
  </w:style>
  <w:style w:type="character" w:customStyle="1" w:styleId="spellingerror">
    <w:name w:val="spellingerror"/>
    <w:basedOn w:val="DefaultParagraphFont"/>
    <w:rsid w:val="000B1E7D"/>
  </w:style>
  <w:style w:type="character" w:customStyle="1" w:styleId="eop">
    <w:name w:val="eop"/>
    <w:basedOn w:val="DefaultParagraphFont"/>
    <w:rsid w:val="000B1E7D"/>
  </w:style>
  <w:style w:type="character" w:customStyle="1" w:styleId="advancedproofingissue">
    <w:name w:val="advancedproofingissue"/>
    <w:basedOn w:val="DefaultParagraphFont"/>
    <w:rsid w:val="000B1E7D"/>
  </w:style>
  <w:style w:type="character" w:customStyle="1" w:styleId="contextualspellingandgrammarerror">
    <w:name w:val="contextualspellingandgrammarerror"/>
    <w:basedOn w:val="DefaultParagraphFont"/>
    <w:rsid w:val="000B1E7D"/>
  </w:style>
  <w:style w:type="character" w:customStyle="1" w:styleId="scxw205130616">
    <w:name w:val="scxw205130616"/>
    <w:basedOn w:val="DefaultParagraphFont"/>
    <w:rsid w:val="00BF3F21"/>
  </w:style>
  <w:style w:type="character" w:styleId="Hyperlink">
    <w:name w:val="Hyperlink"/>
    <w:basedOn w:val="DefaultParagraphFont"/>
    <w:uiPriority w:val="99"/>
    <w:unhideWhenUsed/>
    <w:rsid w:val="00BF3F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7878">
      <w:bodyDiv w:val="1"/>
      <w:marLeft w:val="0"/>
      <w:marRight w:val="0"/>
      <w:marTop w:val="0"/>
      <w:marBottom w:val="0"/>
      <w:divBdr>
        <w:top w:val="none" w:sz="0" w:space="0" w:color="auto"/>
        <w:left w:val="none" w:sz="0" w:space="0" w:color="auto"/>
        <w:bottom w:val="none" w:sz="0" w:space="0" w:color="auto"/>
        <w:right w:val="none" w:sz="0" w:space="0" w:color="auto"/>
      </w:divBdr>
      <w:divsChild>
        <w:div w:id="883979775">
          <w:marLeft w:val="0"/>
          <w:marRight w:val="0"/>
          <w:marTop w:val="0"/>
          <w:marBottom w:val="0"/>
          <w:divBdr>
            <w:top w:val="none" w:sz="0" w:space="0" w:color="auto"/>
            <w:left w:val="none" w:sz="0" w:space="0" w:color="auto"/>
            <w:bottom w:val="none" w:sz="0" w:space="0" w:color="auto"/>
            <w:right w:val="none" w:sz="0" w:space="0" w:color="auto"/>
          </w:divBdr>
        </w:div>
        <w:div w:id="1542936403">
          <w:marLeft w:val="0"/>
          <w:marRight w:val="0"/>
          <w:marTop w:val="0"/>
          <w:marBottom w:val="0"/>
          <w:divBdr>
            <w:top w:val="none" w:sz="0" w:space="0" w:color="auto"/>
            <w:left w:val="none" w:sz="0" w:space="0" w:color="auto"/>
            <w:bottom w:val="none" w:sz="0" w:space="0" w:color="auto"/>
            <w:right w:val="none" w:sz="0" w:space="0" w:color="auto"/>
          </w:divBdr>
        </w:div>
        <w:div w:id="724913890">
          <w:marLeft w:val="0"/>
          <w:marRight w:val="0"/>
          <w:marTop w:val="0"/>
          <w:marBottom w:val="0"/>
          <w:divBdr>
            <w:top w:val="none" w:sz="0" w:space="0" w:color="auto"/>
            <w:left w:val="none" w:sz="0" w:space="0" w:color="auto"/>
            <w:bottom w:val="none" w:sz="0" w:space="0" w:color="auto"/>
            <w:right w:val="none" w:sz="0" w:space="0" w:color="auto"/>
          </w:divBdr>
        </w:div>
        <w:div w:id="1416170385">
          <w:marLeft w:val="0"/>
          <w:marRight w:val="0"/>
          <w:marTop w:val="0"/>
          <w:marBottom w:val="0"/>
          <w:divBdr>
            <w:top w:val="none" w:sz="0" w:space="0" w:color="auto"/>
            <w:left w:val="none" w:sz="0" w:space="0" w:color="auto"/>
            <w:bottom w:val="none" w:sz="0" w:space="0" w:color="auto"/>
            <w:right w:val="none" w:sz="0" w:space="0" w:color="auto"/>
          </w:divBdr>
        </w:div>
        <w:div w:id="856388435">
          <w:marLeft w:val="0"/>
          <w:marRight w:val="0"/>
          <w:marTop w:val="0"/>
          <w:marBottom w:val="0"/>
          <w:divBdr>
            <w:top w:val="none" w:sz="0" w:space="0" w:color="auto"/>
            <w:left w:val="none" w:sz="0" w:space="0" w:color="auto"/>
            <w:bottom w:val="none" w:sz="0" w:space="0" w:color="auto"/>
            <w:right w:val="none" w:sz="0" w:space="0" w:color="auto"/>
          </w:divBdr>
        </w:div>
        <w:div w:id="1731997337">
          <w:marLeft w:val="0"/>
          <w:marRight w:val="0"/>
          <w:marTop w:val="0"/>
          <w:marBottom w:val="0"/>
          <w:divBdr>
            <w:top w:val="none" w:sz="0" w:space="0" w:color="auto"/>
            <w:left w:val="none" w:sz="0" w:space="0" w:color="auto"/>
            <w:bottom w:val="none" w:sz="0" w:space="0" w:color="auto"/>
            <w:right w:val="none" w:sz="0" w:space="0" w:color="auto"/>
          </w:divBdr>
        </w:div>
        <w:div w:id="1247498674">
          <w:marLeft w:val="0"/>
          <w:marRight w:val="0"/>
          <w:marTop w:val="0"/>
          <w:marBottom w:val="0"/>
          <w:divBdr>
            <w:top w:val="none" w:sz="0" w:space="0" w:color="auto"/>
            <w:left w:val="none" w:sz="0" w:space="0" w:color="auto"/>
            <w:bottom w:val="none" w:sz="0" w:space="0" w:color="auto"/>
            <w:right w:val="none" w:sz="0" w:space="0" w:color="auto"/>
          </w:divBdr>
        </w:div>
        <w:div w:id="752505554">
          <w:marLeft w:val="0"/>
          <w:marRight w:val="0"/>
          <w:marTop w:val="0"/>
          <w:marBottom w:val="0"/>
          <w:divBdr>
            <w:top w:val="none" w:sz="0" w:space="0" w:color="auto"/>
            <w:left w:val="none" w:sz="0" w:space="0" w:color="auto"/>
            <w:bottom w:val="none" w:sz="0" w:space="0" w:color="auto"/>
            <w:right w:val="none" w:sz="0" w:space="0" w:color="auto"/>
          </w:divBdr>
        </w:div>
        <w:div w:id="1675835856">
          <w:marLeft w:val="0"/>
          <w:marRight w:val="0"/>
          <w:marTop w:val="0"/>
          <w:marBottom w:val="0"/>
          <w:divBdr>
            <w:top w:val="none" w:sz="0" w:space="0" w:color="auto"/>
            <w:left w:val="none" w:sz="0" w:space="0" w:color="auto"/>
            <w:bottom w:val="none" w:sz="0" w:space="0" w:color="auto"/>
            <w:right w:val="none" w:sz="0" w:space="0" w:color="auto"/>
          </w:divBdr>
        </w:div>
        <w:div w:id="1997685021">
          <w:marLeft w:val="0"/>
          <w:marRight w:val="0"/>
          <w:marTop w:val="0"/>
          <w:marBottom w:val="0"/>
          <w:divBdr>
            <w:top w:val="none" w:sz="0" w:space="0" w:color="auto"/>
            <w:left w:val="none" w:sz="0" w:space="0" w:color="auto"/>
            <w:bottom w:val="none" w:sz="0" w:space="0" w:color="auto"/>
            <w:right w:val="none" w:sz="0" w:space="0" w:color="auto"/>
          </w:divBdr>
        </w:div>
      </w:divsChild>
    </w:div>
    <w:div w:id="636644288">
      <w:bodyDiv w:val="1"/>
      <w:marLeft w:val="0"/>
      <w:marRight w:val="0"/>
      <w:marTop w:val="0"/>
      <w:marBottom w:val="0"/>
      <w:divBdr>
        <w:top w:val="none" w:sz="0" w:space="0" w:color="auto"/>
        <w:left w:val="none" w:sz="0" w:space="0" w:color="auto"/>
        <w:bottom w:val="none" w:sz="0" w:space="0" w:color="auto"/>
        <w:right w:val="none" w:sz="0" w:space="0" w:color="auto"/>
      </w:divBdr>
      <w:divsChild>
        <w:div w:id="1139609236">
          <w:marLeft w:val="0"/>
          <w:marRight w:val="0"/>
          <w:marTop w:val="0"/>
          <w:marBottom w:val="0"/>
          <w:divBdr>
            <w:top w:val="none" w:sz="0" w:space="0" w:color="auto"/>
            <w:left w:val="none" w:sz="0" w:space="0" w:color="auto"/>
            <w:bottom w:val="none" w:sz="0" w:space="0" w:color="auto"/>
            <w:right w:val="none" w:sz="0" w:space="0" w:color="auto"/>
          </w:divBdr>
        </w:div>
        <w:div w:id="1583946294">
          <w:marLeft w:val="0"/>
          <w:marRight w:val="0"/>
          <w:marTop w:val="0"/>
          <w:marBottom w:val="0"/>
          <w:divBdr>
            <w:top w:val="none" w:sz="0" w:space="0" w:color="auto"/>
            <w:left w:val="none" w:sz="0" w:space="0" w:color="auto"/>
            <w:bottom w:val="none" w:sz="0" w:space="0" w:color="auto"/>
            <w:right w:val="none" w:sz="0" w:space="0" w:color="auto"/>
          </w:divBdr>
        </w:div>
        <w:div w:id="573970283">
          <w:marLeft w:val="0"/>
          <w:marRight w:val="0"/>
          <w:marTop w:val="0"/>
          <w:marBottom w:val="0"/>
          <w:divBdr>
            <w:top w:val="none" w:sz="0" w:space="0" w:color="auto"/>
            <w:left w:val="none" w:sz="0" w:space="0" w:color="auto"/>
            <w:bottom w:val="none" w:sz="0" w:space="0" w:color="auto"/>
            <w:right w:val="none" w:sz="0" w:space="0" w:color="auto"/>
          </w:divBdr>
        </w:div>
        <w:div w:id="1907492195">
          <w:marLeft w:val="0"/>
          <w:marRight w:val="0"/>
          <w:marTop w:val="0"/>
          <w:marBottom w:val="0"/>
          <w:divBdr>
            <w:top w:val="none" w:sz="0" w:space="0" w:color="auto"/>
            <w:left w:val="none" w:sz="0" w:space="0" w:color="auto"/>
            <w:bottom w:val="none" w:sz="0" w:space="0" w:color="auto"/>
            <w:right w:val="none" w:sz="0" w:space="0" w:color="auto"/>
          </w:divBdr>
        </w:div>
      </w:divsChild>
    </w:div>
    <w:div w:id="1022123555">
      <w:bodyDiv w:val="1"/>
      <w:marLeft w:val="0"/>
      <w:marRight w:val="0"/>
      <w:marTop w:val="0"/>
      <w:marBottom w:val="0"/>
      <w:divBdr>
        <w:top w:val="none" w:sz="0" w:space="0" w:color="auto"/>
        <w:left w:val="none" w:sz="0" w:space="0" w:color="auto"/>
        <w:bottom w:val="none" w:sz="0" w:space="0" w:color="auto"/>
        <w:right w:val="none" w:sz="0" w:space="0" w:color="auto"/>
      </w:divBdr>
      <w:divsChild>
        <w:div w:id="1592355051">
          <w:marLeft w:val="0"/>
          <w:marRight w:val="0"/>
          <w:marTop w:val="0"/>
          <w:marBottom w:val="0"/>
          <w:divBdr>
            <w:top w:val="none" w:sz="0" w:space="0" w:color="auto"/>
            <w:left w:val="none" w:sz="0" w:space="0" w:color="auto"/>
            <w:bottom w:val="none" w:sz="0" w:space="0" w:color="auto"/>
            <w:right w:val="none" w:sz="0" w:space="0" w:color="auto"/>
          </w:divBdr>
        </w:div>
        <w:div w:id="480270524">
          <w:marLeft w:val="0"/>
          <w:marRight w:val="0"/>
          <w:marTop w:val="0"/>
          <w:marBottom w:val="0"/>
          <w:divBdr>
            <w:top w:val="none" w:sz="0" w:space="0" w:color="auto"/>
            <w:left w:val="none" w:sz="0" w:space="0" w:color="auto"/>
            <w:bottom w:val="none" w:sz="0" w:space="0" w:color="auto"/>
            <w:right w:val="none" w:sz="0" w:space="0" w:color="auto"/>
          </w:divBdr>
        </w:div>
        <w:div w:id="960841004">
          <w:marLeft w:val="0"/>
          <w:marRight w:val="0"/>
          <w:marTop w:val="0"/>
          <w:marBottom w:val="0"/>
          <w:divBdr>
            <w:top w:val="none" w:sz="0" w:space="0" w:color="auto"/>
            <w:left w:val="none" w:sz="0" w:space="0" w:color="auto"/>
            <w:bottom w:val="none" w:sz="0" w:space="0" w:color="auto"/>
            <w:right w:val="none" w:sz="0" w:space="0" w:color="auto"/>
          </w:divBdr>
        </w:div>
        <w:div w:id="1404837192">
          <w:marLeft w:val="0"/>
          <w:marRight w:val="0"/>
          <w:marTop w:val="0"/>
          <w:marBottom w:val="0"/>
          <w:divBdr>
            <w:top w:val="none" w:sz="0" w:space="0" w:color="auto"/>
            <w:left w:val="none" w:sz="0" w:space="0" w:color="auto"/>
            <w:bottom w:val="none" w:sz="0" w:space="0" w:color="auto"/>
            <w:right w:val="none" w:sz="0" w:space="0" w:color="auto"/>
          </w:divBdr>
        </w:div>
        <w:div w:id="955911392">
          <w:marLeft w:val="0"/>
          <w:marRight w:val="0"/>
          <w:marTop w:val="0"/>
          <w:marBottom w:val="0"/>
          <w:divBdr>
            <w:top w:val="none" w:sz="0" w:space="0" w:color="auto"/>
            <w:left w:val="none" w:sz="0" w:space="0" w:color="auto"/>
            <w:bottom w:val="none" w:sz="0" w:space="0" w:color="auto"/>
            <w:right w:val="none" w:sz="0" w:space="0" w:color="auto"/>
          </w:divBdr>
        </w:div>
        <w:div w:id="273710780">
          <w:marLeft w:val="0"/>
          <w:marRight w:val="0"/>
          <w:marTop w:val="0"/>
          <w:marBottom w:val="0"/>
          <w:divBdr>
            <w:top w:val="none" w:sz="0" w:space="0" w:color="auto"/>
            <w:left w:val="none" w:sz="0" w:space="0" w:color="auto"/>
            <w:bottom w:val="none" w:sz="0" w:space="0" w:color="auto"/>
            <w:right w:val="none" w:sz="0" w:space="0" w:color="auto"/>
          </w:divBdr>
        </w:div>
        <w:div w:id="1819225263">
          <w:marLeft w:val="0"/>
          <w:marRight w:val="0"/>
          <w:marTop w:val="0"/>
          <w:marBottom w:val="0"/>
          <w:divBdr>
            <w:top w:val="none" w:sz="0" w:space="0" w:color="auto"/>
            <w:left w:val="none" w:sz="0" w:space="0" w:color="auto"/>
            <w:bottom w:val="none" w:sz="0" w:space="0" w:color="auto"/>
            <w:right w:val="none" w:sz="0" w:space="0" w:color="auto"/>
          </w:divBdr>
        </w:div>
        <w:div w:id="1031103541">
          <w:marLeft w:val="0"/>
          <w:marRight w:val="0"/>
          <w:marTop w:val="0"/>
          <w:marBottom w:val="0"/>
          <w:divBdr>
            <w:top w:val="none" w:sz="0" w:space="0" w:color="auto"/>
            <w:left w:val="none" w:sz="0" w:space="0" w:color="auto"/>
            <w:bottom w:val="none" w:sz="0" w:space="0" w:color="auto"/>
            <w:right w:val="none" w:sz="0" w:space="0" w:color="auto"/>
          </w:divBdr>
        </w:div>
        <w:div w:id="1781561926">
          <w:marLeft w:val="0"/>
          <w:marRight w:val="0"/>
          <w:marTop w:val="0"/>
          <w:marBottom w:val="0"/>
          <w:divBdr>
            <w:top w:val="none" w:sz="0" w:space="0" w:color="auto"/>
            <w:left w:val="none" w:sz="0" w:space="0" w:color="auto"/>
            <w:bottom w:val="none" w:sz="0" w:space="0" w:color="auto"/>
            <w:right w:val="none" w:sz="0" w:space="0" w:color="auto"/>
          </w:divBdr>
        </w:div>
        <w:div w:id="201871901">
          <w:marLeft w:val="0"/>
          <w:marRight w:val="0"/>
          <w:marTop w:val="0"/>
          <w:marBottom w:val="0"/>
          <w:divBdr>
            <w:top w:val="none" w:sz="0" w:space="0" w:color="auto"/>
            <w:left w:val="none" w:sz="0" w:space="0" w:color="auto"/>
            <w:bottom w:val="none" w:sz="0" w:space="0" w:color="auto"/>
            <w:right w:val="none" w:sz="0" w:space="0" w:color="auto"/>
          </w:divBdr>
        </w:div>
      </w:divsChild>
    </w:div>
    <w:div w:id="1678775041">
      <w:bodyDiv w:val="1"/>
      <w:marLeft w:val="0"/>
      <w:marRight w:val="0"/>
      <w:marTop w:val="0"/>
      <w:marBottom w:val="0"/>
      <w:divBdr>
        <w:top w:val="none" w:sz="0" w:space="0" w:color="auto"/>
        <w:left w:val="none" w:sz="0" w:space="0" w:color="auto"/>
        <w:bottom w:val="none" w:sz="0" w:space="0" w:color="auto"/>
        <w:right w:val="none" w:sz="0" w:space="0" w:color="auto"/>
      </w:divBdr>
      <w:divsChild>
        <w:div w:id="1148088727">
          <w:marLeft w:val="0"/>
          <w:marRight w:val="0"/>
          <w:marTop w:val="0"/>
          <w:marBottom w:val="0"/>
          <w:divBdr>
            <w:top w:val="none" w:sz="0" w:space="0" w:color="auto"/>
            <w:left w:val="none" w:sz="0" w:space="0" w:color="auto"/>
            <w:bottom w:val="none" w:sz="0" w:space="0" w:color="auto"/>
            <w:right w:val="none" w:sz="0" w:space="0" w:color="auto"/>
          </w:divBdr>
        </w:div>
        <w:div w:id="1691369010">
          <w:marLeft w:val="0"/>
          <w:marRight w:val="0"/>
          <w:marTop w:val="0"/>
          <w:marBottom w:val="0"/>
          <w:divBdr>
            <w:top w:val="none" w:sz="0" w:space="0" w:color="auto"/>
            <w:left w:val="none" w:sz="0" w:space="0" w:color="auto"/>
            <w:bottom w:val="none" w:sz="0" w:space="0" w:color="auto"/>
            <w:right w:val="none" w:sz="0" w:space="0" w:color="auto"/>
          </w:divBdr>
        </w:div>
        <w:div w:id="283728903">
          <w:marLeft w:val="0"/>
          <w:marRight w:val="0"/>
          <w:marTop w:val="0"/>
          <w:marBottom w:val="0"/>
          <w:divBdr>
            <w:top w:val="none" w:sz="0" w:space="0" w:color="auto"/>
            <w:left w:val="none" w:sz="0" w:space="0" w:color="auto"/>
            <w:bottom w:val="none" w:sz="0" w:space="0" w:color="auto"/>
            <w:right w:val="none" w:sz="0" w:space="0" w:color="auto"/>
          </w:divBdr>
        </w:div>
        <w:div w:id="681276306">
          <w:marLeft w:val="0"/>
          <w:marRight w:val="0"/>
          <w:marTop w:val="0"/>
          <w:marBottom w:val="0"/>
          <w:divBdr>
            <w:top w:val="none" w:sz="0" w:space="0" w:color="auto"/>
            <w:left w:val="none" w:sz="0" w:space="0" w:color="auto"/>
            <w:bottom w:val="none" w:sz="0" w:space="0" w:color="auto"/>
            <w:right w:val="none" w:sz="0" w:space="0" w:color="auto"/>
          </w:divBdr>
        </w:div>
      </w:divsChild>
    </w:div>
    <w:div w:id="2058772710">
      <w:bodyDiv w:val="1"/>
      <w:marLeft w:val="0"/>
      <w:marRight w:val="0"/>
      <w:marTop w:val="0"/>
      <w:marBottom w:val="0"/>
      <w:divBdr>
        <w:top w:val="none" w:sz="0" w:space="0" w:color="auto"/>
        <w:left w:val="none" w:sz="0" w:space="0" w:color="auto"/>
        <w:bottom w:val="none" w:sz="0" w:space="0" w:color="auto"/>
        <w:right w:val="none" w:sz="0" w:space="0" w:color="auto"/>
      </w:divBdr>
      <w:divsChild>
        <w:div w:id="354120249">
          <w:marLeft w:val="0"/>
          <w:marRight w:val="0"/>
          <w:marTop w:val="0"/>
          <w:marBottom w:val="0"/>
          <w:divBdr>
            <w:top w:val="none" w:sz="0" w:space="0" w:color="auto"/>
            <w:left w:val="none" w:sz="0" w:space="0" w:color="auto"/>
            <w:bottom w:val="none" w:sz="0" w:space="0" w:color="auto"/>
            <w:right w:val="none" w:sz="0" w:space="0" w:color="auto"/>
          </w:divBdr>
        </w:div>
        <w:div w:id="636568649">
          <w:marLeft w:val="0"/>
          <w:marRight w:val="0"/>
          <w:marTop w:val="0"/>
          <w:marBottom w:val="0"/>
          <w:divBdr>
            <w:top w:val="none" w:sz="0" w:space="0" w:color="auto"/>
            <w:left w:val="none" w:sz="0" w:space="0" w:color="auto"/>
            <w:bottom w:val="none" w:sz="0" w:space="0" w:color="auto"/>
            <w:right w:val="none" w:sz="0" w:space="0" w:color="auto"/>
          </w:divBdr>
        </w:div>
        <w:div w:id="815878738">
          <w:marLeft w:val="0"/>
          <w:marRight w:val="0"/>
          <w:marTop w:val="0"/>
          <w:marBottom w:val="0"/>
          <w:divBdr>
            <w:top w:val="none" w:sz="0" w:space="0" w:color="auto"/>
            <w:left w:val="none" w:sz="0" w:space="0" w:color="auto"/>
            <w:bottom w:val="none" w:sz="0" w:space="0" w:color="auto"/>
            <w:right w:val="none" w:sz="0" w:space="0" w:color="auto"/>
          </w:divBdr>
        </w:div>
        <w:div w:id="1059401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Newman</dc:creator>
  <cp:keywords/>
  <dc:description/>
  <cp:lastModifiedBy>Katie Newman</cp:lastModifiedBy>
  <cp:revision>3</cp:revision>
  <dcterms:created xsi:type="dcterms:W3CDTF">2020-06-04T16:58:00Z</dcterms:created>
  <dcterms:modified xsi:type="dcterms:W3CDTF">2020-06-11T16:12:00Z</dcterms:modified>
</cp:coreProperties>
</file>