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B4640" w14:textId="58C2D07A" w:rsidR="00C700F2" w:rsidRPr="000A0FF6" w:rsidRDefault="00245A9D" w:rsidP="00CE4203">
      <w:pPr>
        <w:spacing w:before="240" w:after="120"/>
        <w:rPr>
          <w:rFonts w:asciiTheme="majorHAnsi" w:hAnsiTheme="majorHAnsi" w:cs="Arial"/>
          <w:b/>
          <w:color w:val="31006F"/>
          <w:sz w:val="36"/>
          <w:szCs w:val="36"/>
        </w:rPr>
      </w:pPr>
      <w:bookmarkStart w:id="0" w:name="_GoBack"/>
      <w:r w:rsidRPr="000A0FF6">
        <w:rPr>
          <w:rFonts w:asciiTheme="majorHAnsi" w:hAnsiTheme="majorHAnsi" w:cs="Arial"/>
          <w:b/>
          <w:color w:val="31006F"/>
          <w:sz w:val="36"/>
          <w:szCs w:val="36"/>
        </w:rPr>
        <w:t xml:space="preserve">BACP </w:t>
      </w:r>
      <w:r w:rsidR="00C700F2" w:rsidRPr="000A0FF6">
        <w:rPr>
          <w:rFonts w:asciiTheme="majorHAnsi" w:hAnsiTheme="majorHAnsi" w:cs="Arial"/>
          <w:b/>
          <w:color w:val="31006F"/>
          <w:sz w:val="36"/>
          <w:szCs w:val="36"/>
        </w:rPr>
        <w:t>Course</w:t>
      </w:r>
      <w:r w:rsidRPr="000A0FF6">
        <w:rPr>
          <w:rFonts w:asciiTheme="majorHAnsi" w:hAnsiTheme="majorHAnsi" w:cs="Arial"/>
          <w:b/>
          <w:color w:val="31006F"/>
          <w:sz w:val="36"/>
          <w:szCs w:val="36"/>
        </w:rPr>
        <w:t xml:space="preserve"> Accreditation Scheme</w:t>
      </w:r>
    </w:p>
    <w:p w14:paraId="33BF7651" w14:textId="0F7D6131" w:rsidR="00733F4C" w:rsidRPr="000A0FF6" w:rsidRDefault="00801F6D" w:rsidP="00CE4203">
      <w:pPr>
        <w:spacing w:after="0"/>
        <w:rPr>
          <w:rFonts w:asciiTheme="majorHAnsi" w:hAnsiTheme="majorHAnsi" w:cs="Arial"/>
          <w:b/>
          <w:color w:val="E20E5A"/>
          <w:sz w:val="36"/>
          <w:szCs w:val="36"/>
        </w:rPr>
      </w:pPr>
      <w:r w:rsidRPr="000A0FF6">
        <w:rPr>
          <w:rFonts w:asciiTheme="majorHAnsi" w:hAnsiTheme="majorHAnsi" w:cs="Arial"/>
          <w:b/>
          <w:color w:val="E20E5A"/>
          <w:sz w:val="36"/>
          <w:szCs w:val="36"/>
        </w:rPr>
        <w:t xml:space="preserve">Extension </w:t>
      </w:r>
      <w:r w:rsidR="00CE4203">
        <w:rPr>
          <w:rFonts w:asciiTheme="majorHAnsi" w:hAnsiTheme="majorHAnsi" w:cs="Arial"/>
          <w:b/>
          <w:color w:val="E20E5A"/>
          <w:sz w:val="36"/>
          <w:szCs w:val="36"/>
        </w:rPr>
        <w:t>p</w:t>
      </w:r>
      <w:r w:rsidR="00BA481E">
        <w:rPr>
          <w:rFonts w:asciiTheme="majorHAnsi" w:hAnsiTheme="majorHAnsi" w:cs="Arial"/>
          <w:b/>
          <w:color w:val="E20E5A"/>
          <w:sz w:val="36"/>
          <w:szCs w:val="36"/>
        </w:rPr>
        <w:t xml:space="preserve">rocedure and </w:t>
      </w:r>
      <w:r w:rsidR="00CE4203">
        <w:rPr>
          <w:rFonts w:asciiTheme="majorHAnsi" w:hAnsiTheme="majorHAnsi" w:cs="Arial"/>
          <w:b/>
          <w:color w:val="E20E5A"/>
          <w:sz w:val="36"/>
          <w:szCs w:val="36"/>
        </w:rPr>
        <w:t>a</w:t>
      </w:r>
      <w:r w:rsidRPr="000A0FF6">
        <w:rPr>
          <w:rFonts w:asciiTheme="majorHAnsi" w:hAnsiTheme="majorHAnsi" w:cs="Arial"/>
          <w:b/>
          <w:color w:val="E20E5A"/>
          <w:sz w:val="36"/>
          <w:szCs w:val="36"/>
        </w:rPr>
        <w:t>pplication</w:t>
      </w:r>
    </w:p>
    <w:p w14:paraId="44C4C03F" w14:textId="77777777" w:rsidR="00C700F2" w:rsidRPr="000A0FF6" w:rsidRDefault="00C700F2" w:rsidP="00CE4203">
      <w:pPr>
        <w:spacing w:after="0"/>
        <w:rPr>
          <w:rFonts w:asciiTheme="majorHAnsi" w:hAnsiTheme="majorHAnsi" w:cs="Arial"/>
          <w:b/>
          <w:color w:val="E20E5A"/>
        </w:rPr>
      </w:pPr>
    </w:p>
    <w:p w14:paraId="515858B6" w14:textId="2CFE5829" w:rsidR="00801F6D" w:rsidRPr="000A0FF6" w:rsidRDefault="00B67CFD" w:rsidP="00CE4203">
      <w:pPr>
        <w:pStyle w:val="Heading3"/>
        <w:rPr>
          <w:lang w:val="en-US"/>
        </w:rPr>
      </w:pPr>
      <w:r>
        <w:rPr>
          <w:lang w:val="en-US"/>
        </w:rPr>
        <w:t>Policy</w:t>
      </w:r>
    </w:p>
    <w:p w14:paraId="455013AF" w14:textId="2A52644C" w:rsidR="00801F6D" w:rsidRDefault="00801F6D" w:rsidP="00CE4203">
      <w:pPr>
        <w:spacing w:after="0"/>
        <w:rPr>
          <w:rFonts w:asciiTheme="majorHAnsi" w:eastAsia="Times New Roman" w:hAnsiTheme="majorHAnsi" w:cs="Arial"/>
          <w:color w:val="000000"/>
          <w:lang w:val="en-US"/>
        </w:rPr>
      </w:pPr>
      <w:r w:rsidRPr="000A0FF6">
        <w:rPr>
          <w:rFonts w:asciiTheme="majorHAnsi" w:eastAsia="Times New Roman" w:hAnsiTheme="majorHAnsi" w:cs="Arial"/>
          <w:color w:val="000000"/>
          <w:lang w:val="en-US"/>
        </w:rPr>
        <w:t xml:space="preserve">A course may apply to extend its accredited status for a maximum of 24 months beyond the expiry date of its current accreditation. Any course wishing to be accredited for a longer period should apply using the current </w:t>
      </w:r>
      <w:r w:rsidR="00F81405">
        <w:rPr>
          <w:rFonts w:asciiTheme="majorHAnsi" w:eastAsia="Times New Roman" w:hAnsiTheme="majorHAnsi" w:cs="Arial"/>
          <w:color w:val="000000"/>
          <w:lang w:val="en-US"/>
        </w:rPr>
        <w:t>renewal of accreditation</w:t>
      </w:r>
      <w:r w:rsidRPr="000A0FF6">
        <w:rPr>
          <w:rFonts w:asciiTheme="majorHAnsi" w:eastAsia="Times New Roman" w:hAnsiTheme="majorHAnsi" w:cs="Arial"/>
          <w:color w:val="000000"/>
          <w:lang w:val="en-US"/>
        </w:rPr>
        <w:t xml:space="preserve"> procedure and form.</w:t>
      </w:r>
    </w:p>
    <w:p w14:paraId="6F39AC1A" w14:textId="77777777" w:rsidR="00E558E1" w:rsidRPr="000A0FF6" w:rsidRDefault="00E558E1" w:rsidP="00CE4203">
      <w:pPr>
        <w:spacing w:after="0"/>
        <w:rPr>
          <w:rFonts w:asciiTheme="majorHAnsi" w:eastAsia="Times New Roman" w:hAnsiTheme="majorHAnsi" w:cs="Arial"/>
          <w:color w:val="000000"/>
          <w:lang w:val="en-US"/>
        </w:rPr>
      </w:pPr>
    </w:p>
    <w:p w14:paraId="2C100B0D" w14:textId="77777777" w:rsidR="00801F6D" w:rsidRPr="00D538F3" w:rsidRDefault="00801F6D" w:rsidP="00CE4203">
      <w:pPr>
        <w:spacing w:after="0"/>
        <w:rPr>
          <w:rFonts w:asciiTheme="majorHAnsi" w:eastAsia="Times New Roman" w:hAnsiTheme="majorHAnsi" w:cs="Arial"/>
          <w:color w:val="000000"/>
          <w:lang w:val="en-US"/>
        </w:rPr>
      </w:pPr>
      <w:proofErr w:type="gramStart"/>
      <w:r w:rsidRPr="00D538F3">
        <w:rPr>
          <w:rFonts w:asciiTheme="majorHAnsi" w:eastAsia="Times New Roman" w:hAnsiTheme="majorHAnsi" w:cs="Arial"/>
          <w:color w:val="000000"/>
          <w:lang w:val="en-US"/>
        </w:rPr>
        <w:t>In order for</w:t>
      </w:r>
      <w:proofErr w:type="gramEnd"/>
      <w:r w:rsidRPr="00D538F3">
        <w:rPr>
          <w:rFonts w:asciiTheme="majorHAnsi" w:eastAsia="Times New Roman" w:hAnsiTheme="majorHAnsi" w:cs="Arial"/>
          <w:color w:val="000000"/>
          <w:lang w:val="en-US"/>
        </w:rPr>
        <w:t xml:space="preserve"> a graduate to claim to have completed an accredited course successfully, the accredited status of a course and its BACP </w:t>
      </w:r>
      <w:proofErr w:type="spellStart"/>
      <w:r w:rsidRPr="00D538F3">
        <w:rPr>
          <w:rFonts w:asciiTheme="majorHAnsi" w:eastAsia="Times New Roman" w:hAnsiTheme="majorHAnsi" w:cs="Arial"/>
          <w:color w:val="000000"/>
          <w:lang w:val="en-US"/>
        </w:rPr>
        <w:t>organisational</w:t>
      </w:r>
      <w:proofErr w:type="spellEnd"/>
      <w:r w:rsidRPr="00D538F3">
        <w:rPr>
          <w:rFonts w:asciiTheme="majorHAnsi" w:eastAsia="Times New Roman" w:hAnsiTheme="majorHAnsi" w:cs="Arial"/>
          <w:color w:val="000000"/>
          <w:lang w:val="en-US"/>
        </w:rPr>
        <w:t xml:space="preserve"> membership must be current at the time of that student’s graduation. When applying for an extension of accredited status, a course should consider future graduation dates and possible deferrals. </w:t>
      </w:r>
    </w:p>
    <w:p w14:paraId="2D0400A4" w14:textId="77777777" w:rsidR="00E558E1" w:rsidRDefault="00E558E1" w:rsidP="00CE4203">
      <w:pPr>
        <w:spacing w:after="0"/>
        <w:rPr>
          <w:rFonts w:asciiTheme="majorHAnsi" w:eastAsia="Times New Roman" w:hAnsiTheme="majorHAnsi" w:cs="Arial"/>
          <w:color w:val="000000"/>
          <w:lang w:val="en-US"/>
        </w:rPr>
      </w:pPr>
    </w:p>
    <w:p w14:paraId="7E84A977" w14:textId="35DE71C1" w:rsidR="00801F6D" w:rsidRDefault="00801F6D" w:rsidP="00CE4203">
      <w:pPr>
        <w:spacing w:after="0"/>
        <w:rPr>
          <w:rFonts w:asciiTheme="majorHAnsi" w:eastAsia="Times New Roman" w:hAnsiTheme="majorHAnsi" w:cs="Arial"/>
          <w:color w:val="000000"/>
          <w:lang w:val="en-US"/>
        </w:rPr>
      </w:pPr>
      <w:r w:rsidRPr="000A0FF6">
        <w:rPr>
          <w:rFonts w:asciiTheme="majorHAnsi" w:eastAsia="Times New Roman" w:hAnsiTheme="majorHAnsi" w:cs="Arial"/>
          <w:color w:val="000000"/>
          <w:lang w:val="en-US"/>
        </w:rPr>
        <w:t>To apply for extension of accredited status, a course should submit:</w:t>
      </w:r>
    </w:p>
    <w:p w14:paraId="31BED128" w14:textId="77777777" w:rsidR="00B67CFD" w:rsidRPr="000A0FF6" w:rsidRDefault="00B67CFD" w:rsidP="00CE4203">
      <w:pPr>
        <w:spacing w:after="0"/>
        <w:rPr>
          <w:rFonts w:asciiTheme="majorHAnsi" w:eastAsia="Times New Roman" w:hAnsiTheme="majorHAnsi" w:cs="Arial"/>
          <w:color w:val="000000"/>
          <w:lang w:val="en-US"/>
        </w:rPr>
      </w:pPr>
    </w:p>
    <w:p w14:paraId="42663FD4" w14:textId="77777777" w:rsidR="00801F6D" w:rsidRPr="000A0FF6" w:rsidRDefault="00801F6D" w:rsidP="00CE4203">
      <w:pPr>
        <w:numPr>
          <w:ilvl w:val="0"/>
          <w:numId w:val="9"/>
        </w:numPr>
        <w:spacing w:after="0" w:line="240" w:lineRule="auto"/>
        <w:rPr>
          <w:rFonts w:asciiTheme="majorHAnsi" w:eastAsia="Times New Roman" w:hAnsiTheme="majorHAnsi" w:cs="Arial"/>
          <w:color w:val="000000"/>
          <w:lang w:val="en-US"/>
        </w:rPr>
      </w:pPr>
      <w:r w:rsidRPr="000A0FF6">
        <w:rPr>
          <w:rFonts w:asciiTheme="majorHAnsi" w:eastAsia="Times New Roman" w:hAnsiTheme="majorHAnsi" w:cs="Arial"/>
          <w:color w:val="000000"/>
          <w:lang w:val="en-US"/>
        </w:rPr>
        <w:t>An explanation of the new circumstances and a brief rationale for the change (e.g. the course is ending because of funding difficulties)</w:t>
      </w:r>
    </w:p>
    <w:p w14:paraId="67AB7CC2" w14:textId="77777777" w:rsidR="00801F6D" w:rsidRPr="000A0FF6" w:rsidRDefault="00801F6D" w:rsidP="00CE4203">
      <w:pPr>
        <w:numPr>
          <w:ilvl w:val="0"/>
          <w:numId w:val="9"/>
        </w:numPr>
        <w:spacing w:after="0" w:line="240" w:lineRule="auto"/>
        <w:rPr>
          <w:rFonts w:asciiTheme="majorHAnsi" w:eastAsia="Times New Roman" w:hAnsiTheme="majorHAnsi" w:cs="Arial"/>
          <w:color w:val="000000"/>
          <w:lang w:val="en-US"/>
        </w:rPr>
      </w:pPr>
      <w:r w:rsidRPr="000A0FF6">
        <w:rPr>
          <w:rFonts w:asciiTheme="majorHAnsi" w:eastAsia="Times New Roman" w:hAnsiTheme="majorHAnsi" w:cs="Arial"/>
          <w:color w:val="000000"/>
          <w:lang w:val="en-US"/>
        </w:rPr>
        <w:t>A general summary of what is being lost, what is being maintained and what is being added (e.g. end of taught element of course, details of ongoing support for students)</w:t>
      </w:r>
    </w:p>
    <w:p w14:paraId="38DE0906" w14:textId="63AA7580" w:rsidR="00801F6D" w:rsidRPr="000A0FF6" w:rsidRDefault="00801F6D" w:rsidP="00CE4203">
      <w:pPr>
        <w:numPr>
          <w:ilvl w:val="0"/>
          <w:numId w:val="9"/>
        </w:numPr>
        <w:spacing w:after="0" w:line="240" w:lineRule="auto"/>
        <w:rPr>
          <w:rFonts w:asciiTheme="majorHAnsi" w:eastAsia="Times New Roman" w:hAnsiTheme="majorHAnsi" w:cs="Arial"/>
          <w:color w:val="000000"/>
          <w:lang w:val="en-US"/>
        </w:rPr>
      </w:pPr>
      <w:r w:rsidRPr="000A0FF6">
        <w:rPr>
          <w:rFonts w:asciiTheme="majorHAnsi" w:eastAsia="Times New Roman" w:hAnsiTheme="majorHAnsi" w:cs="Arial"/>
          <w:color w:val="000000"/>
          <w:lang w:val="en-US"/>
        </w:rPr>
        <w:t xml:space="preserve">An overview describing how the course continues to meet </w:t>
      </w:r>
      <w:r w:rsidRPr="000A0FF6">
        <w:rPr>
          <w:rFonts w:asciiTheme="majorHAnsi" w:eastAsia="Times New Roman" w:hAnsiTheme="majorHAnsi" w:cs="Arial"/>
          <w:i/>
          <w:color w:val="000000"/>
          <w:lang w:val="en-US"/>
        </w:rPr>
        <w:t xml:space="preserve">Accreditation of Training Courses </w:t>
      </w:r>
      <w:r w:rsidRPr="000A0FF6">
        <w:rPr>
          <w:rFonts w:asciiTheme="majorHAnsi" w:eastAsia="Times New Roman" w:hAnsiTheme="majorHAnsi" w:cs="Arial"/>
          <w:color w:val="000000"/>
          <w:lang w:val="en-US"/>
        </w:rPr>
        <w:t>(BACP 2012), with specific reference to how the criteria below are met</w:t>
      </w:r>
      <w:r w:rsidR="00B67CFD">
        <w:rPr>
          <w:rFonts w:asciiTheme="majorHAnsi" w:eastAsia="Times New Roman" w:hAnsiTheme="majorHAnsi" w:cs="Arial"/>
          <w:color w:val="000000"/>
          <w:lang w:val="en-US"/>
        </w:rPr>
        <w:t xml:space="preserve"> </w:t>
      </w:r>
      <w:r w:rsidRPr="000A0FF6">
        <w:rPr>
          <w:rFonts w:asciiTheme="majorHAnsi" w:eastAsia="Times New Roman" w:hAnsiTheme="majorHAnsi" w:cs="Arial"/>
          <w:color w:val="000000"/>
          <w:lang w:val="en-US"/>
        </w:rPr>
        <w:t>(see below).</w:t>
      </w:r>
    </w:p>
    <w:p w14:paraId="390D1042" w14:textId="77777777" w:rsidR="00801F6D" w:rsidRPr="000A0FF6" w:rsidRDefault="00801F6D" w:rsidP="00CE4203">
      <w:pPr>
        <w:spacing w:after="0"/>
        <w:rPr>
          <w:rFonts w:asciiTheme="majorHAnsi" w:eastAsia="Times New Roman" w:hAnsiTheme="majorHAnsi" w:cs="Arial"/>
          <w:color w:val="000000"/>
          <w:lang w:val="en-US"/>
        </w:rPr>
      </w:pPr>
    </w:p>
    <w:p w14:paraId="45358F17" w14:textId="77777777" w:rsidR="00801F6D" w:rsidRPr="000A0FF6" w:rsidRDefault="00801F6D" w:rsidP="00CE4203">
      <w:pPr>
        <w:spacing w:after="0"/>
        <w:rPr>
          <w:rFonts w:asciiTheme="majorHAnsi" w:eastAsia="Times New Roman" w:hAnsiTheme="majorHAnsi" w:cs="Arial"/>
          <w:color w:val="000000"/>
          <w:lang w:val="en-US"/>
        </w:rPr>
      </w:pPr>
      <w:r w:rsidRPr="000A0FF6">
        <w:rPr>
          <w:rFonts w:asciiTheme="majorHAnsi" w:eastAsia="Times New Roman" w:hAnsiTheme="majorHAnsi" w:cs="Arial"/>
          <w:color w:val="000000"/>
          <w:lang w:val="en-US"/>
        </w:rPr>
        <w:t xml:space="preserve">Assessment of the course against these criteria will enable BACP Professional Standards to sample the course. Courses may be asked to provide information in support of other/all criteria if appropriate. </w:t>
      </w:r>
    </w:p>
    <w:p w14:paraId="32BF3A66" w14:textId="77777777" w:rsidR="00801F6D" w:rsidRPr="000A0FF6" w:rsidRDefault="00801F6D" w:rsidP="00CE4203">
      <w:pPr>
        <w:spacing w:after="0"/>
        <w:rPr>
          <w:rFonts w:asciiTheme="majorHAnsi" w:eastAsia="Times New Roman" w:hAnsiTheme="majorHAnsi" w:cs="Arial"/>
          <w:color w:val="000000"/>
          <w:lang w:val="en-US"/>
        </w:rPr>
      </w:pPr>
    </w:p>
    <w:p w14:paraId="6D303B1C" w14:textId="74281567" w:rsidR="00801F6D" w:rsidRPr="000A0FF6" w:rsidRDefault="00801F6D" w:rsidP="00CE4203">
      <w:pPr>
        <w:spacing w:after="0"/>
        <w:rPr>
          <w:rFonts w:asciiTheme="majorHAnsi" w:eastAsia="Times New Roman" w:hAnsiTheme="majorHAnsi" w:cs="Arial"/>
          <w:color w:val="000000"/>
          <w:lang w:val="en-US"/>
        </w:rPr>
      </w:pPr>
      <w:r w:rsidRPr="000A0FF6">
        <w:rPr>
          <w:rFonts w:asciiTheme="majorHAnsi" w:eastAsia="Times New Roman" w:hAnsiTheme="majorHAnsi" w:cs="Arial"/>
          <w:color w:val="000000"/>
          <w:lang w:val="en-US"/>
        </w:rPr>
        <w:t>A BACP Accreditation Assessor may request to visit the course for approx</w:t>
      </w:r>
      <w:r w:rsidR="00B67CFD">
        <w:rPr>
          <w:rFonts w:asciiTheme="majorHAnsi" w:eastAsia="Times New Roman" w:hAnsiTheme="majorHAnsi" w:cs="Arial"/>
          <w:color w:val="000000"/>
          <w:lang w:val="en-US"/>
        </w:rPr>
        <w:t xml:space="preserve">imately </w:t>
      </w:r>
      <w:r w:rsidRPr="000A0FF6">
        <w:rPr>
          <w:rFonts w:asciiTheme="majorHAnsi" w:eastAsia="Times New Roman" w:hAnsiTheme="majorHAnsi" w:cs="Arial"/>
          <w:color w:val="000000"/>
          <w:lang w:val="en-US"/>
        </w:rPr>
        <w:t xml:space="preserve">half a day as part of the assessment process.  </w:t>
      </w:r>
    </w:p>
    <w:p w14:paraId="6E589C20" w14:textId="77777777" w:rsidR="00801F6D" w:rsidRPr="000A0FF6" w:rsidRDefault="00801F6D" w:rsidP="00CE4203">
      <w:pPr>
        <w:spacing w:after="0"/>
        <w:rPr>
          <w:rFonts w:asciiTheme="majorHAnsi" w:eastAsia="Times New Roman" w:hAnsiTheme="majorHAnsi" w:cs="Arial"/>
          <w:color w:val="000000"/>
          <w:lang w:val="en-US"/>
        </w:rPr>
      </w:pPr>
    </w:p>
    <w:p w14:paraId="586A7AAC" w14:textId="77777777" w:rsidR="00801F6D" w:rsidRPr="000A0FF6" w:rsidRDefault="00801F6D" w:rsidP="00CE4203">
      <w:pPr>
        <w:spacing w:after="0"/>
        <w:rPr>
          <w:rFonts w:asciiTheme="majorHAnsi" w:eastAsia="Times New Roman" w:hAnsiTheme="majorHAnsi" w:cs="Arial"/>
          <w:color w:val="000000"/>
          <w:lang w:val="en-US"/>
        </w:rPr>
      </w:pPr>
      <w:r w:rsidRPr="000A0FF6">
        <w:rPr>
          <w:rFonts w:asciiTheme="majorHAnsi" w:eastAsia="Times New Roman" w:hAnsiTheme="majorHAnsi" w:cs="Arial"/>
          <w:color w:val="000000"/>
          <w:lang w:val="en-US"/>
        </w:rPr>
        <w:t xml:space="preserve">Courses with extended accredited status are subject to the usual Annual Monitoring Procedure. </w:t>
      </w:r>
    </w:p>
    <w:p w14:paraId="07F10CDA" w14:textId="77777777" w:rsidR="00801F6D" w:rsidRPr="000A0FF6" w:rsidRDefault="00801F6D" w:rsidP="00CE4203">
      <w:pPr>
        <w:spacing w:after="0"/>
        <w:rPr>
          <w:rFonts w:asciiTheme="majorHAnsi" w:eastAsia="Times New Roman" w:hAnsiTheme="majorHAnsi" w:cs="Arial"/>
          <w:color w:val="000000"/>
          <w:lang w:val="en-US"/>
        </w:rPr>
      </w:pPr>
    </w:p>
    <w:p w14:paraId="4586BE0B" w14:textId="77777777" w:rsidR="00801F6D" w:rsidRPr="000A0FF6" w:rsidRDefault="00801F6D" w:rsidP="00CE4203">
      <w:pPr>
        <w:pStyle w:val="Heading3"/>
        <w:rPr>
          <w:lang w:val="en-US"/>
        </w:rPr>
      </w:pPr>
      <w:r w:rsidRPr="000A0FF6">
        <w:rPr>
          <w:lang w:val="en-US"/>
        </w:rPr>
        <w:t>Fees</w:t>
      </w:r>
    </w:p>
    <w:p w14:paraId="5D358456" w14:textId="488DB018" w:rsidR="00801F6D" w:rsidRPr="000A0FF6" w:rsidRDefault="00801F6D" w:rsidP="00CE4203">
      <w:pPr>
        <w:spacing w:after="0"/>
        <w:rPr>
          <w:rFonts w:asciiTheme="majorHAnsi" w:eastAsia="Times New Roman" w:hAnsiTheme="majorHAnsi" w:cs="Arial"/>
          <w:color w:val="000000"/>
          <w:lang w:val="en-US"/>
        </w:rPr>
      </w:pPr>
      <w:r w:rsidRPr="000A0FF6">
        <w:rPr>
          <w:rFonts w:asciiTheme="majorHAnsi" w:eastAsia="Times New Roman" w:hAnsiTheme="majorHAnsi" w:cs="Arial"/>
          <w:color w:val="000000"/>
          <w:lang w:val="en-US"/>
        </w:rPr>
        <w:t xml:space="preserve">The application fee to extend the accreditation period by </w:t>
      </w:r>
      <w:r w:rsidRPr="000A0FF6">
        <w:rPr>
          <w:rFonts w:asciiTheme="majorHAnsi" w:eastAsia="Times New Roman" w:hAnsiTheme="majorHAnsi" w:cs="Arial"/>
          <w:b/>
          <w:color w:val="000000"/>
          <w:lang w:val="en-US"/>
        </w:rPr>
        <w:t xml:space="preserve">one year </w:t>
      </w:r>
      <w:r w:rsidRPr="000A0FF6">
        <w:rPr>
          <w:rFonts w:asciiTheme="majorHAnsi" w:eastAsia="Times New Roman" w:hAnsiTheme="majorHAnsi" w:cs="Arial"/>
          <w:color w:val="000000"/>
          <w:lang w:val="en-US"/>
        </w:rPr>
        <w:t>is</w:t>
      </w:r>
      <w:r w:rsidRPr="000A0FF6">
        <w:rPr>
          <w:rFonts w:asciiTheme="majorHAnsi" w:eastAsia="Times New Roman" w:hAnsiTheme="majorHAnsi" w:cs="Arial"/>
          <w:b/>
          <w:color w:val="000000"/>
          <w:lang w:val="en-US"/>
        </w:rPr>
        <w:t xml:space="preserve"> £500</w:t>
      </w:r>
      <w:r w:rsidRPr="000A0FF6">
        <w:rPr>
          <w:rFonts w:asciiTheme="majorHAnsi" w:eastAsia="Times New Roman" w:hAnsiTheme="majorHAnsi" w:cs="Arial"/>
          <w:color w:val="000000"/>
          <w:lang w:val="en-US"/>
        </w:rPr>
        <w:t xml:space="preserve"> and applies in all cases to cover administrative and assessment costs. To extend the accreditation period by </w:t>
      </w:r>
      <w:r w:rsidRPr="000A0FF6">
        <w:rPr>
          <w:rFonts w:asciiTheme="majorHAnsi" w:eastAsia="Times New Roman" w:hAnsiTheme="majorHAnsi" w:cs="Arial"/>
          <w:b/>
          <w:color w:val="000000"/>
          <w:lang w:val="en-US"/>
        </w:rPr>
        <w:t>two years</w:t>
      </w:r>
      <w:r w:rsidRPr="000A0FF6">
        <w:rPr>
          <w:rFonts w:asciiTheme="majorHAnsi" w:eastAsia="Times New Roman" w:hAnsiTheme="majorHAnsi" w:cs="Arial"/>
          <w:color w:val="000000"/>
          <w:lang w:val="en-US"/>
        </w:rPr>
        <w:t xml:space="preserve"> is </w:t>
      </w:r>
      <w:r w:rsidRPr="000A0FF6">
        <w:rPr>
          <w:rFonts w:asciiTheme="majorHAnsi" w:eastAsia="Times New Roman" w:hAnsiTheme="majorHAnsi" w:cs="Arial"/>
          <w:b/>
          <w:color w:val="000000"/>
          <w:lang w:val="en-US"/>
        </w:rPr>
        <w:t>£700.</w:t>
      </w:r>
      <w:r w:rsidRPr="000A0FF6">
        <w:rPr>
          <w:rFonts w:asciiTheme="majorHAnsi" w:eastAsia="Times New Roman" w:hAnsiTheme="majorHAnsi" w:cs="Arial"/>
          <w:color w:val="000000"/>
          <w:lang w:val="en-US"/>
        </w:rPr>
        <w:t xml:space="preserve"> </w:t>
      </w:r>
      <w:r w:rsidR="00B67CFD">
        <w:rPr>
          <w:rFonts w:asciiTheme="majorHAnsi" w:eastAsia="Times New Roman" w:hAnsiTheme="majorHAnsi" w:cs="Arial"/>
          <w:color w:val="000000"/>
          <w:lang w:val="en-US"/>
        </w:rPr>
        <w:t>If a course visit is deemed necessary, the course will also be liable to cover the assessors’ travelling costs.</w:t>
      </w:r>
    </w:p>
    <w:p w14:paraId="6922B700" w14:textId="77777777" w:rsidR="00801F6D" w:rsidRPr="000A0FF6" w:rsidRDefault="00801F6D" w:rsidP="00CE4203">
      <w:pPr>
        <w:spacing w:after="0"/>
        <w:rPr>
          <w:rFonts w:asciiTheme="majorHAnsi" w:eastAsia="Times New Roman" w:hAnsiTheme="majorHAnsi" w:cs="Arial"/>
          <w:color w:val="000000"/>
          <w:lang w:val="en-US"/>
        </w:rPr>
      </w:pPr>
    </w:p>
    <w:p w14:paraId="730ED907" w14:textId="0AD2E13B" w:rsidR="00801F6D" w:rsidRPr="000A0FF6" w:rsidRDefault="00801F6D" w:rsidP="00CE4203">
      <w:pPr>
        <w:spacing w:after="0"/>
        <w:rPr>
          <w:rFonts w:asciiTheme="majorHAnsi" w:hAnsiTheme="majorHAnsi" w:cs="Arial"/>
          <w:b/>
        </w:rPr>
      </w:pPr>
      <w:r w:rsidRPr="000A0FF6">
        <w:rPr>
          <w:rFonts w:asciiTheme="majorHAnsi" w:hAnsiTheme="majorHAnsi" w:cs="Arial"/>
        </w:rPr>
        <w:t>Please ensure that your application is suitable for assessment</w:t>
      </w:r>
      <w:r w:rsidR="0053243B" w:rsidRPr="000A0FF6">
        <w:rPr>
          <w:rFonts w:asciiTheme="majorHAnsi" w:hAnsiTheme="majorHAnsi" w:cs="Arial"/>
          <w:b/>
        </w:rPr>
        <w:t xml:space="preserve"> - </w:t>
      </w:r>
      <w:r w:rsidR="0053243B" w:rsidRPr="000A0FF6">
        <w:rPr>
          <w:rStyle w:val="Strong"/>
          <w:rFonts w:asciiTheme="majorHAnsi" w:hAnsiTheme="majorHAnsi" w:cs="Arial"/>
          <w:b w:val="0"/>
        </w:rPr>
        <w:t>c</w:t>
      </w:r>
      <w:r w:rsidRPr="000A0FF6">
        <w:rPr>
          <w:rStyle w:val="Strong"/>
          <w:rFonts w:asciiTheme="majorHAnsi" w:hAnsiTheme="majorHAnsi" w:cs="Arial"/>
          <w:b w:val="0"/>
        </w:rPr>
        <w:t xml:space="preserve">lear, easily navigable applications with robust evidence are less likely to be queried by our assessment team, meaning that a decision can be reached and returned as quickly as possible. </w:t>
      </w:r>
    </w:p>
    <w:p w14:paraId="1BA8C9FF" w14:textId="77777777" w:rsidR="00801F6D" w:rsidRPr="000A0FF6" w:rsidRDefault="00801F6D" w:rsidP="00CE4203">
      <w:pPr>
        <w:spacing w:after="0"/>
        <w:rPr>
          <w:rFonts w:asciiTheme="majorHAnsi" w:hAnsiTheme="majorHAnsi" w:cs="Arial"/>
        </w:rPr>
      </w:pPr>
    </w:p>
    <w:p w14:paraId="3559F735" w14:textId="77777777" w:rsidR="00801F6D" w:rsidRPr="000A0FF6" w:rsidRDefault="00801F6D" w:rsidP="00CE4203">
      <w:pPr>
        <w:spacing w:after="0"/>
        <w:rPr>
          <w:rStyle w:val="Strong"/>
          <w:rFonts w:asciiTheme="majorHAnsi" w:hAnsiTheme="majorHAnsi" w:cs="Arial"/>
          <w:b w:val="0"/>
          <w:i/>
        </w:rPr>
      </w:pPr>
      <w:r w:rsidRPr="000A0FF6">
        <w:rPr>
          <w:rStyle w:val="Strong"/>
          <w:rFonts w:asciiTheme="majorHAnsi" w:hAnsiTheme="majorHAnsi" w:cs="Arial"/>
          <w:b w:val="0"/>
          <w:i/>
        </w:rPr>
        <w:t xml:space="preserve">Poor quality applications will be returned for revision and the assessment time released to other applications. </w:t>
      </w:r>
    </w:p>
    <w:p w14:paraId="576D6F3D" w14:textId="77777777" w:rsidR="00801F6D" w:rsidRPr="000A0FF6" w:rsidRDefault="00801F6D" w:rsidP="00CE4203">
      <w:pPr>
        <w:spacing w:after="0"/>
        <w:rPr>
          <w:rFonts w:asciiTheme="majorHAnsi" w:hAnsiTheme="majorHAnsi" w:cs="Arial"/>
        </w:rPr>
      </w:pPr>
    </w:p>
    <w:p w14:paraId="1C515FD6" w14:textId="7EA96FE4" w:rsidR="00801F6D" w:rsidRDefault="00801F6D" w:rsidP="00CE4203">
      <w:pPr>
        <w:spacing w:after="0"/>
        <w:rPr>
          <w:rFonts w:asciiTheme="majorHAnsi" w:hAnsiTheme="majorHAnsi" w:cs="Arial"/>
        </w:rPr>
      </w:pPr>
      <w:r w:rsidRPr="000A0FF6">
        <w:rPr>
          <w:rFonts w:asciiTheme="majorHAnsi" w:hAnsiTheme="majorHAnsi" w:cs="Arial"/>
        </w:rPr>
        <w:lastRenderedPageBreak/>
        <w:t xml:space="preserve">To </w:t>
      </w:r>
      <w:r w:rsidRPr="000A0FF6">
        <w:rPr>
          <w:rFonts w:asciiTheme="majorHAnsi" w:hAnsiTheme="majorHAnsi" w:cs="Arial"/>
          <w:color w:val="000000" w:themeColor="text1"/>
        </w:rPr>
        <w:t>be accepted, checked and sent for assessment, e</w:t>
      </w:r>
      <w:r w:rsidRPr="000A0FF6">
        <w:rPr>
          <w:rFonts w:asciiTheme="majorHAnsi" w:hAnsiTheme="majorHAnsi" w:cs="Arial"/>
        </w:rPr>
        <w:t>ach application must be:</w:t>
      </w:r>
    </w:p>
    <w:p w14:paraId="4536829A" w14:textId="77777777" w:rsidR="00B67CFD" w:rsidRPr="000A0FF6" w:rsidRDefault="00B67CFD" w:rsidP="00CE4203">
      <w:pPr>
        <w:spacing w:after="0"/>
        <w:rPr>
          <w:rFonts w:asciiTheme="majorHAnsi" w:hAnsiTheme="majorHAnsi" w:cs="Arial"/>
        </w:rPr>
      </w:pPr>
    </w:p>
    <w:p w14:paraId="78D66510" w14:textId="77777777" w:rsidR="00801F6D" w:rsidRPr="000A0FF6" w:rsidRDefault="00801F6D" w:rsidP="00CE4203">
      <w:pPr>
        <w:pStyle w:val="ListParagraph"/>
        <w:numPr>
          <w:ilvl w:val="0"/>
          <w:numId w:val="1"/>
        </w:numPr>
        <w:rPr>
          <w:rFonts w:asciiTheme="majorHAnsi" w:hAnsiTheme="majorHAnsi" w:cs="Arial"/>
          <w:color w:val="000000" w:themeColor="text1"/>
        </w:rPr>
      </w:pPr>
      <w:r w:rsidRPr="000A0FF6">
        <w:rPr>
          <w:rFonts w:asciiTheme="majorHAnsi" w:hAnsiTheme="majorHAnsi" w:cs="Arial"/>
          <w:color w:val="000000" w:themeColor="text1"/>
        </w:rPr>
        <w:t>Complete</w:t>
      </w:r>
    </w:p>
    <w:p w14:paraId="53F00C39" w14:textId="77777777" w:rsidR="00801F6D" w:rsidRPr="000A0FF6" w:rsidRDefault="00801F6D" w:rsidP="00CE4203">
      <w:pPr>
        <w:pStyle w:val="ListParagraph"/>
        <w:numPr>
          <w:ilvl w:val="0"/>
          <w:numId w:val="1"/>
        </w:numPr>
        <w:rPr>
          <w:rFonts w:asciiTheme="majorHAnsi" w:hAnsiTheme="majorHAnsi" w:cs="Arial"/>
          <w:color w:val="000000" w:themeColor="text1"/>
        </w:rPr>
      </w:pPr>
      <w:r w:rsidRPr="000A0FF6">
        <w:rPr>
          <w:rFonts w:asciiTheme="majorHAnsi" w:hAnsiTheme="majorHAnsi" w:cs="Arial"/>
          <w:color w:val="000000" w:themeColor="text1"/>
        </w:rPr>
        <w:t>In date</w:t>
      </w:r>
    </w:p>
    <w:p w14:paraId="3B11D8D3" w14:textId="77777777" w:rsidR="00801F6D" w:rsidRPr="000A0FF6" w:rsidRDefault="00801F6D" w:rsidP="00CE4203">
      <w:pPr>
        <w:pStyle w:val="ListParagraph"/>
        <w:numPr>
          <w:ilvl w:val="0"/>
          <w:numId w:val="1"/>
        </w:numPr>
        <w:rPr>
          <w:rFonts w:asciiTheme="majorHAnsi" w:hAnsiTheme="majorHAnsi" w:cs="Arial"/>
          <w:color w:val="000000" w:themeColor="text1"/>
        </w:rPr>
      </w:pPr>
      <w:r w:rsidRPr="000A0FF6">
        <w:rPr>
          <w:rFonts w:asciiTheme="majorHAnsi" w:hAnsiTheme="majorHAnsi" w:cs="Arial"/>
          <w:color w:val="000000" w:themeColor="text1"/>
        </w:rPr>
        <w:t>Clearly and specifically cross-referenced</w:t>
      </w:r>
    </w:p>
    <w:p w14:paraId="36B7E2A1" w14:textId="77777777" w:rsidR="00801F6D" w:rsidRPr="000A0FF6" w:rsidRDefault="00801F6D" w:rsidP="00CE4203">
      <w:pPr>
        <w:pStyle w:val="ListParagraph"/>
        <w:numPr>
          <w:ilvl w:val="0"/>
          <w:numId w:val="1"/>
        </w:numPr>
        <w:rPr>
          <w:rFonts w:asciiTheme="majorHAnsi" w:hAnsiTheme="majorHAnsi" w:cs="Arial"/>
          <w:color w:val="000000" w:themeColor="text1"/>
        </w:rPr>
      </w:pPr>
      <w:r w:rsidRPr="000A0FF6">
        <w:rPr>
          <w:rFonts w:asciiTheme="majorHAnsi" w:hAnsiTheme="majorHAnsi" w:cs="Arial"/>
          <w:color w:val="000000" w:themeColor="text1"/>
        </w:rPr>
        <w:t xml:space="preserve">Indexed, with all evidence labelled and ordered accordingly </w:t>
      </w:r>
    </w:p>
    <w:p w14:paraId="477E1B5F" w14:textId="77777777" w:rsidR="00801F6D" w:rsidRPr="000A0FF6" w:rsidRDefault="00801F6D" w:rsidP="00CE4203">
      <w:pPr>
        <w:pStyle w:val="ListParagraph"/>
        <w:numPr>
          <w:ilvl w:val="0"/>
          <w:numId w:val="1"/>
        </w:numPr>
        <w:rPr>
          <w:rFonts w:asciiTheme="majorHAnsi" w:hAnsiTheme="majorHAnsi" w:cs="Arial"/>
          <w:color w:val="000000" w:themeColor="text1"/>
        </w:rPr>
      </w:pPr>
      <w:r w:rsidRPr="000A0FF6">
        <w:rPr>
          <w:rFonts w:asciiTheme="majorHAnsi" w:hAnsiTheme="majorHAnsi" w:cs="Arial"/>
          <w:color w:val="000000" w:themeColor="text1"/>
        </w:rPr>
        <w:t xml:space="preserve">Evidenced comprehensively </w:t>
      </w:r>
    </w:p>
    <w:p w14:paraId="595B688C" w14:textId="0D9964F4" w:rsidR="00801F6D" w:rsidRPr="000A0FF6" w:rsidRDefault="00801F6D" w:rsidP="00CE4203">
      <w:pPr>
        <w:spacing w:after="0"/>
        <w:rPr>
          <w:rStyle w:val="Strong"/>
          <w:rFonts w:asciiTheme="majorHAnsi" w:hAnsiTheme="majorHAnsi" w:cs="Arial"/>
          <w:b w:val="0"/>
        </w:rPr>
      </w:pPr>
    </w:p>
    <w:p w14:paraId="22C6B44E" w14:textId="77777777" w:rsidR="00801F6D" w:rsidRPr="000A0FF6" w:rsidRDefault="00801F6D" w:rsidP="00CE4203">
      <w:pPr>
        <w:spacing w:after="0"/>
        <w:rPr>
          <w:rFonts w:asciiTheme="majorHAnsi" w:hAnsiTheme="majorHAnsi" w:cs="Arial"/>
          <w:bCs/>
          <w:color w:val="000000" w:themeColor="text1"/>
        </w:rPr>
      </w:pPr>
      <w:r w:rsidRPr="000A0FF6">
        <w:rPr>
          <w:rFonts w:asciiTheme="majorHAnsi" w:hAnsiTheme="majorHAnsi" w:cs="Arial"/>
          <w:bCs/>
          <w:color w:val="000000" w:themeColor="text1"/>
        </w:rPr>
        <w:t xml:space="preserve">Please complete each section in the boxes provided below each criterion. </w:t>
      </w:r>
    </w:p>
    <w:p w14:paraId="3BFFC7F6" w14:textId="77777777" w:rsidR="00801F6D" w:rsidRPr="000A0FF6" w:rsidRDefault="00801F6D" w:rsidP="00CE4203">
      <w:pPr>
        <w:spacing w:after="0"/>
        <w:rPr>
          <w:rFonts w:asciiTheme="majorHAnsi" w:hAnsiTheme="majorHAnsi" w:cs="Arial"/>
          <w:bCs/>
          <w:color w:val="000000" w:themeColor="text1"/>
        </w:rPr>
      </w:pPr>
    </w:p>
    <w:p w14:paraId="5EA707F9" w14:textId="77777777" w:rsidR="00801F6D" w:rsidRPr="000A0FF6" w:rsidRDefault="00801F6D" w:rsidP="00CE4203">
      <w:pPr>
        <w:spacing w:after="0"/>
        <w:rPr>
          <w:rFonts w:asciiTheme="majorHAnsi" w:hAnsiTheme="majorHAnsi" w:cs="Arial"/>
          <w:bCs/>
          <w:color w:val="000000" w:themeColor="text1"/>
        </w:rPr>
      </w:pPr>
      <w:r w:rsidRPr="000A0FF6">
        <w:rPr>
          <w:rFonts w:asciiTheme="majorHAnsi" w:hAnsiTheme="majorHAnsi" w:cs="Arial"/>
          <w:bCs/>
          <w:color w:val="000000" w:themeColor="text1"/>
        </w:rPr>
        <w:t xml:space="preserve">NB: some of the criteria are sub divided (this is noted alongside); please address each one in turn. </w:t>
      </w:r>
    </w:p>
    <w:p w14:paraId="48E9D2F8" w14:textId="77777777" w:rsidR="00801F6D" w:rsidRPr="000A0FF6" w:rsidRDefault="00801F6D" w:rsidP="00CE4203">
      <w:pPr>
        <w:spacing w:after="0"/>
        <w:rPr>
          <w:rFonts w:asciiTheme="majorHAnsi" w:hAnsiTheme="majorHAnsi" w:cs="Arial"/>
          <w:bCs/>
          <w:color w:val="000000" w:themeColor="text1"/>
        </w:rPr>
      </w:pPr>
    </w:p>
    <w:p w14:paraId="4D4F4311" w14:textId="799298B3" w:rsidR="00801F6D" w:rsidRPr="000A0FF6" w:rsidRDefault="00801F6D" w:rsidP="00CE4203">
      <w:pPr>
        <w:spacing w:after="0"/>
        <w:rPr>
          <w:rFonts w:asciiTheme="majorHAnsi" w:hAnsiTheme="majorHAnsi" w:cs="Arial"/>
          <w:bCs/>
          <w:color w:val="000000" w:themeColor="text1"/>
        </w:rPr>
      </w:pPr>
      <w:r w:rsidRPr="000A0FF6">
        <w:rPr>
          <w:rFonts w:asciiTheme="majorHAnsi" w:hAnsiTheme="majorHAnsi" w:cs="Arial"/>
          <w:bCs/>
          <w:color w:val="000000" w:themeColor="text1"/>
        </w:rPr>
        <w:t>Boxes should be left blank where requested; assessors use these boxes to make their assessment report.</w:t>
      </w:r>
    </w:p>
    <w:p w14:paraId="07F8FA4D" w14:textId="75A70568" w:rsidR="00FD775F" w:rsidRDefault="00FD775F" w:rsidP="00CE4203">
      <w:pPr>
        <w:spacing w:after="0"/>
        <w:rPr>
          <w:rFonts w:ascii="Arial" w:hAnsi="Arial" w:cs="Arial"/>
          <w:bCs/>
          <w:color w:val="000000" w:themeColor="text1"/>
        </w:rPr>
      </w:pPr>
    </w:p>
    <w:p w14:paraId="571DA53D" w14:textId="4CC60E63" w:rsidR="00FD775F" w:rsidRPr="00FD775F" w:rsidRDefault="00FD775F" w:rsidP="00CE4203">
      <w:pPr>
        <w:pStyle w:val="Heading3"/>
      </w:pPr>
      <w:r>
        <w:t>Outcomes</w:t>
      </w:r>
    </w:p>
    <w:p w14:paraId="2758FE70" w14:textId="77777777" w:rsidR="00FD775F" w:rsidRPr="00FD775F" w:rsidRDefault="00FD775F" w:rsidP="00CE4203">
      <w:pPr>
        <w:pStyle w:val="BodyText"/>
        <w:jc w:val="left"/>
        <w:rPr>
          <w:rFonts w:ascii="Trebuchet MS" w:hAnsi="Trebuchet MS" w:cs="Arial"/>
          <w:i w:val="0"/>
          <w:color w:val="000000"/>
          <w:sz w:val="22"/>
          <w:szCs w:val="22"/>
        </w:rPr>
      </w:pPr>
      <w:bookmarkStart w:id="1" w:name="_Hlk514931991"/>
      <w:r w:rsidRPr="00FD775F">
        <w:rPr>
          <w:rFonts w:ascii="Trebuchet MS" w:hAnsi="Trebuchet MS" w:cs="Arial"/>
          <w:i w:val="0"/>
          <w:color w:val="000000"/>
          <w:sz w:val="22"/>
          <w:szCs w:val="22"/>
        </w:rPr>
        <w:t xml:space="preserve">Once the assessment is complete, a response will be communicated to the course. </w:t>
      </w:r>
    </w:p>
    <w:p w14:paraId="1C25CA09" w14:textId="77777777" w:rsidR="00FD775F" w:rsidRPr="00FD775F" w:rsidRDefault="00FD775F" w:rsidP="00CE4203">
      <w:pPr>
        <w:pStyle w:val="BodyText"/>
        <w:jc w:val="left"/>
        <w:rPr>
          <w:rFonts w:ascii="Trebuchet MS" w:hAnsi="Trebuchet MS" w:cs="Arial"/>
          <w:i w:val="0"/>
          <w:color w:val="000000"/>
          <w:sz w:val="22"/>
          <w:szCs w:val="22"/>
        </w:rPr>
      </w:pPr>
    </w:p>
    <w:p w14:paraId="70C46959" w14:textId="77777777" w:rsidR="00FD775F" w:rsidRPr="00FD775F" w:rsidRDefault="00FD775F" w:rsidP="00CE4203">
      <w:pPr>
        <w:pStyle w:val="BodyText"/>
        <w:jc w:val="left"/>
        <w:rPr>
          <w:rFonts w:ascii="Trebuchet MS" w:hAnsi="Trebuchet MS" w:cs="Arial"/>
          <w:i w:val="0"/>
          <w:color w:val="000000"/>
          <w:sz w:val="22"/>
          <w:szCs w:val="22"/>
        </w:rPr>
      </w:pPr>
      <w:r w:rsidRPr="00FD775F">
        <w:rPr>
          <w:rFonts w:ascii="Trebuchet MS" w:hAnsi="Trebuchet MS" w:cs="Arial"/>
          <w:i w:val="0"/>
          <w:color w:val="000000"/>
          <w:sz w:val="22"/>
          <w:szCs w:val="22"/>
        </w:rPr>
        <w:t>These are the possible outcomes of the assessment process:</w:t>
      </w:r>
      <w:bookmarkEnd w:id="1"/>
    </w:p>
    <w:p w14:paraId="3A0A705F" w14:textId="77777777" w:rsidR="00FD775F" w:rsidRDefault="00FD775F" w:rsidP="00CE4203">
      <w:pPr>
        <w:pStyle w:val="BodyText"/>
        <w:jc w:val="left"/>
        <w:rPr>
          <w:rFonts w:ascii="Trebuchet MS" w:hAnsi="Trebuchet MS" w:cs="Arial"/>
          <w:color w:val="000000"/>
          <w:sz w:val="22"/>
          <w:szCs w:val="22"/>
        </w:rPr>
      </w:pPr>
    </w:p>
    <w:p w14:paraId="3D85BBDC" w14:textId="38B7D8CA" w:rsidR="00FD775F" w:rsidRPr="00054B39" w:rsidRDefault="00FD775F" w:rsidP="00CE4203">
      <w:pPr>
        <w:pStyle w:val="BodyText"/>
        <w:jc w:val="left"/>
        <w:rPr>
          <w:rFonts w:ascii="Trebuchet MS" w:hAnsi="Trebuchet MS" w:cs="Arial"/>
          <w:b/>
          <w:i w:val="0"/>
          <w:color w:val="000000"/>
          <w:sz w:val="22"/>
          <w:szCs w:val="22"/>
        </w:rPr>
      </w:pPr>
      <w:proofErr w:type="spellStart"/>
      <w:r w:rsidRPr="00054B39">
        <w:rPr>
          <w:rFonts w:ascii="Trebuchet MS" w:hAnsi="Trebuchet MS" w:cs="Arial"/>
          <w:b/>
          <w:i w:val="0"/>
          <w:color w:val="000000"/>
          <w:sz w:val="22"/>
          <w:szCs w:val="22"/>
        </w:rPr>
        <w:t>i</w:t>
      </w:r>
      <w:proofErr w:type="spellEnd"/>
      <w:r w:rsidRPr="00054B39">
        <w:rPr>
          <w:rFonts w:ascii="Trebuchet MS" w:hAnsi="Trebuchet MS" w:cs="Arial"/>
          <w:b/>
          <w:i w:val="0"/>
          <w:color w:val="000000"/>
          <w:sz w:val="22"/>
          <w:szCs w:val="22"/>
        </w:rPr>
        <w:t xml:space="preserve">) </w:t>
      </w:r>
      <w:r w:rsidR="00B67CFD">
        <w:rPr>
          <w:rFonts w:ascii="Trebuchet MS" w:hAnsi="Trebuchet MS" w:cs="Arial"/>
          <w:b/>
          <w:i w:val="0"/>
          <w:color w:val="000000"/>
          <w:sz w:val="22"/>
          <w:szCs w:val="22"/>
        </w:rPr>
        <w:t>The</w:t>
      </w:r>
      <w:r w:rsidR="00B67CFD" w:rsidRPr="00B67CFD">
        <w:rPr>
          <w:rFonts w:ascii="Trebuchet MS" w:hAnsi="Trebuchet MS" w:cs="Arial"/>
          <w:b/>
          <w:i w:val="0"/>
          <w:color w:val="000000"/>
          <w:sz w:val="22"/>
          <w:szCs w:val="22"/>
        </w:rPr>
        <w:t xml:space="preserve"> course seeking extension of accreditation </w:t>
      </w:r>
      <w:r w:rsidR="001A3AD7" w:rsidRPr="00054B39">
        <w:rPr>
          <w:rFonts w:ascii="Trebuchet MS" w:hAnsi="Trebuchet MS" w:cs="Arial"/>
          <w:b/>
          <w:i w:val="0"/>
          <w:color w:val="000000"/>
          <w:sz w:val="22"/>
          <w:szCs w:val="22"/>
        </w:rPr>
        <w:t>continues to meet</w:t>
      </w:r>
      <w:r w:rsidRPr="00054B39">
        <w:rPr>
          <w:rFonts w:ascii="Trebuchet MS" w:hAnsi="Trebuchet MS" w:cs="Arial"/>
          <w:b/>
          <w:i w:val="0"/>
          <w:color w:val="000000"/>
          <w:sz w:val="22"/>
          <w:szCs w:val="22"/>
        </w:rPr>
        <w:t xml:space="preserve"> the criteria and is therefore accredited</w:t>
      </w:r>
    </w:p>
    <w:p w14:paraId="4E84CE79" w14:textId="77777777" w:rsidR="00FD775F" w:rsidRPr="00054B39" w:rsidRDefault="00FD775F" w:rsidP="00CE4203">
      <w:pPr>
        <w:pStyle w:val="BodyText"/>
        <w:jc w:val="left"/>
        <w:rPr>
          <w:rFonts w:ascii="Trebuchet MS" w:hAnsi="Trebuchet MS" w:cs="Arial"/>
          <w:i w:val="0"/>
          <w:color w:val="000000"/>
          <w:sz w:val="22"/>
          <w:szCs w:val="22"/>
        </w:rPr>
      </w:pPr>
    </w:p>
    <w:p w14:paraId="75A3AC83" w14:textId="21E6CC8A" w:rsidR="00FD775F" w:rsidRPr="00054B39" w:rsidRDefault="00B67CFD" w:rsidP="00CE4203">
      <w:pPr>
        <w:pStyle w:val="BodyText"/>
        <w:jc w:val="left"/>
        <w:rPr>
          <w:rFonts w:ascii="Trebuchet MS" w:hAnsi="Trebuchet MS" w:cs="Arial"/>
          <w:i w:val="0"/>
          <w:color w:val="000000"/>
          <w:sz w:val="22"/>
          <w:szCs w:val="22"/>
        </w:rPr>
      </w:pPr>
      <w:r w:rsidRPr="00B67CFD">
        <w:rPr>
          <w:rFonts w:ascii="Trebuchet MS" w:hAnsi="Trebuchet MS" w:cs="Arial"/>
          <w:i w:val="0"/>
          <w:color w:val="000000"/>
          <w:sz w:val="22"/>
          <w:szCs w:val="22"/>
        </w:rPr>
        <w:t xml:space="preserve">If the course seeking extension of accreditation </w:t>
      </w:r>
      <w:r w:rsidR="001A3AD7" w:rsidRPr="00054B39">
        <w:rPr>
          <w:rFonts w:ascii="Trebuchet MS" w:hAnsi="Trebuchet MS" w:cs="Arial"/>
          <w:i w:val="0"/>
          <w:color w:val="000000"/>
          <w:sz w:val="22"/>
          <w:szCs w:val="22"/>
        </w:rPr>
        <w:t>continues to meet</w:t>
      </w:r>
      <w:r w:rsidR="00FD775F" w:rsidRPr="00054B39">
        <w:rPr>
          <w:rFonts w:ascii="Trebuchet MS" w:hAnsi="Trebuchet MS" w:cs="Arial"/>
          <w:i w:val="0"/>
          <w:color w:val="000000"/>
          <w:sz w:val="22"/>
          <w:szCs w:val="22"/>
        </w:rPr>
        <w:t xml:space="preserve"> all </w:t>
      </w:r>
      <w:r w:rsidR="00FD262D" w:rsidRPr="00054B39">
        <w:rPr>
          <w:rFonts w:ascii="Trebuchet MS" w:hAnsi="Trebuchet MS" w:cs="Arial"/>
          <w:i w:val="0"/>
          <w:color w:val="000000"/>
          <w:sz w:val="22"/>
          <w:szCs w:val="22"/>
        </w:rPr>
        <w:t xml:space="preserve">the </w:t>
      </w:r>
      <w:r w:rsidR="00FD775F" w:rsidRPr="00054B39">
        <w:rPr>
          <w:rFonts w:ascii="Trebuchet MS" w:hAnsi="Trebuchet MS" w:cs="Arial"/>
          <w:i w:val="0"/>
          <w:color w:val="000000"/>
          <w:sz w:val="22"/>
          <w:szCs w:val="22"/>
        </w:rPr>
        <w:t>criteria, the accredited status continue</w:t>
      </w:r>
      <w:r w:rsidR="00FD262D" w:rsidRPr="00054B39">
        <w:rPr>
          <w:rFonts w:ascii="Trebuchet MS" w:hAnsi="Trebuchet MS" w:cs="Arial"/>
          <w:i w:val="0"/>
          <w:color w:val="000000"/>
          <w:sz w:val="22"/>
          <w:szCs w:val="22"/>
        </w:rPr>
        <w:t>s</w:t>
      </w:r>
      <w:r w:rsidR="00FD775F" w:rsidRPr="00054B39">
        <w:rPr>
          <w:rFonts w:ascii="Trebuchet MS" w:hAnsi="Trebuchet MS" w:cs="Arial"/>
          <w:i w:val="0"/>
          <w:color w:val="000000"/>
          <w:sz w:val="22"/>
          <w:szCs w:val="22"/>
        </w:rPr>
        <w:t xml:space="preserve"> to the course's accreditation extension date.</w:t>
      </w:r>
    </w:p>
    <w:p w14:paraId="231E1780" w14:textId="77777777" w:rsidR="00FD775F" w:rsidRPr="00054B39" w:rsidRDefault="00FD775F" w:rsidP="00CE4203">
      <w:pPr>
        <w:pStyle w:val="BodyText"/>
        <w:jc w:val="left"/>
        <w:rPr>
          <w:rFonts w:ascii="Trebuchet MS" w:hAnsi="Trebuchet MS" w:cs="Arial"/>
          <w:i w:val="0"/>
          <w:color w:val="000000"/>
          <w:sz w:val="22"/>
          <w:szCs w:val="22"/>
        </w:rPr>
      </w:pPr>
    </w:p>
    <w:p w14:paraId="5478515B" w14:textId="77777777" w:rsidR="00FD775F" w:rsidRPr="00054B39" w:rsidRDefault="00FD775F" w:rsidP="00CE4203">
      <w:pPr>
        <w:pStyle w:val="BodyText"/>
        <w:jc w:val="left"/>
        <w:rPr>
          <w:rFonts w:ascii="Trebuchet MS" w:hAnsi="Trebuchet MS" w:cs="Arial"/>
          <w:i w:val="0"/>
          <w:color w:val="000000"/>
          <w:sz w:val="22"/>
          <w:szCs w:val="22"/>
        </w:rPr>
      </w:pPr>
      <w:r w:rsidRPr="00054B39">
        <w:rPr>
          <w:rFonts w:ascii="Trebuchet MS" w:hAnsi="Trebuchet MS" w:cs="Arial"/>
          <w:i w:val="0"/>
          <w:color w:val="000000"/>
          <w:sz w:val="22"/>
          <w:szCs w:val="22"/>
        </w:rPr>
        <w:t xml:space="preserve">The response may include recommendations for the development of the accredited course(s). Progress should be reported via the annual monitoring procedure. </w:t>
      </w:r>
    </w:p>
    <w:p w14:paraId="26D5F151" w14:textId="77777777" w:rsidR="00FD775F" w:rsidRDefault="00FD775F" w:rsidP="00CE4203">
      <w:pPr>
        <w:pStyle w:val="BodyText"/>
        <w:jc w:val="left"/>
        <w:rPr>
          <w:rFonts w:ascii="Trebuchet MS" w:hAnsi="Trebuchet MS" w:cs="Arial"/>
          <w:color w:val="000000"/>
          <w:sz w:val="22"/>
          <w:szCs w:val="22"/>
        </w:rPr>
      </w:pPr>
    </w:p>
    <w:p w14:paraId="7897816C" w14:textId="52C9AE74" w:rsidR="00FD775F" w:rsidRPr="00054B39" w:rsidRDefault="00FD775F" w:rsidP="00CE4203">
      <w:pPr>
        <w:pStyle w:val="BodyText"/>
        <w:jc w:val="left"/>
        <w:rPr>
          <w:rFonts w:ascii="Trebuchet MS" w:hAnsi="Trebuchet MS" w:cs="Arial"/>
          <w:b/>
          <w:i w:val="0"/>
          <w:color w:val="000000"/>
          <w:sz w:val="22"/>
          <w:szCs w:val="22"/>
        </w:rPr>
      </w:pPr>
      <w:r w:rsidRPr="00054B39">
        <w:rPr>
          <w:rFonts w:ascii="Trebuchet MS" w:hAnsi="Trebuchet MS" w:cs="Arial"/>
          <w:b/>
          <w:i w:val="0"/>
          <w:color w:val="000000"/>
          <w:sz w:val="22"/>
          <w:szCs w:val="22"/>
        </w:rPr>
        <w:t>ii) Accredited status for the extended course is dependent on the meeting of specific conditions</w:t>
      </w:r>
    </w:p>
    <w:p w14:paraId="674CF3A2" w14:textId="77777777" w:rsidR="00FD775F" w:rsidRDefault="00FD775F" w:rsidP="00CE4203">
      <w:pPr>
        <w:pStyle w:val="BodyText"/>
        <w:jc w:val="left"/>
        <w:rPr>
          <w:rFonts w:ascii="Trebuchet MS" w:hAnsi="Trebuchet MS" w:cs="Arial"/>
          <w:b/>
          <w:color w:val="000000"/>
          <w:sz w:val="22"/>
          <w:szCs w:val="22"/>
        </w:rPr>
      </w:pPr>
    </w:p>
    <w:p w14:paraId="0E2B812B" w14:textId="6E7EFA25" w:rsidR="00FD775F" w:rsidRDefault="00B67CFD" w:rsidP="00CE4203">
      <w:pPr>
        <w:rPr>
          <w:rFonts w:ascii="Trebuchet MS" w:hAnsi="Trebuchet MS" w:cs="Arial"/>
          <w:color w:val="000000"/>
        </w:rPr>
      </w:pPr>
      <w:bookmarkStart w:id="2" w:name="_Hlk516837612"/>
      <w:r>
        <w:rPr>
          <w:rFonts w:ascii="Trebuchet MS" w:hAnsi="Trebuchet MS" w:cs="Arial"/>
          <w:color w:val="000000"/>
        </w:rPr>
        <w:t xml:space="preserve">If the course seeking extension of accreditation </w:t>
      </w:r>
      <w:r w:rsidR="00FD775F">
        <w:rPr>
          <w:rFonts w:ascii="Trebuchet MS" w:hAnsi="Trebuchet MS" w:cs="Arial"/>
          <w:color w:val="000000"/>
        </w:rPr>
        <w:t xml:space="preserve">cannot meet all criteria, one or more conditions may be imposed. The condition(s) will be clearly stated and explained in the response and a maximum time given for each to be met.  Accreditation for the extended course will be confirmed when the Head of Professional Standards is satisfied that all conditions are met.  </w:t>
      </w:r>
    </w:p>
    <w:p w14:paraId="36071701" w14:textId="3A7C6670" w:rsidR="00FD775F" w:rsidRDefault="00FD775F" w:rsidP="00CE4203">
      <w:pPr>
        <w:rPr>
          <w:rFonts w:ascii="Trebuchet MS" w:hAnsi="Trebuchet MS" w:cs="Arial"/>
          <w:color w:val="000000"/>
        </w:rPr>
      </w:pPr>
      <w:r>
        <w:rPr>
          <w:rFonts w:ascii="Trebuchet MS" w:hAnsi="Trebuchet MS" w:cs="Arial"/>
          <w:color w:val="000000"/>
        </w:rPr>
        <w:t xml:space="preserve">If a response to the condition(s) is not received by the given date, the extended version of the course will not have accredited status. </w:t>
      </w:r>
    </w:p>
    <w:p w14:paraId="490A46AC" w14:textId="4D91F893" w:rsidR="00FD775F" w:rsidRDefault="00FD775F" w:rsidP="00CE4203">
      <w:pPr>
        <w:rPr>
          <w:rFonts w:ascii="Trebuchet MS" w:hAnsi="Trebuchet MS" w:cs="Arial"/>
          <w:b/>
          <w:color w:val="000000"/>
        </w:rPr>
      </w:pPr>
      <w:bookmarkStart w:id="3" w:name="_Hlk516837639"/>
      <w:bookmarkEnd w:id="2"/>
      <w:r>
        <w:rPr>
          <w:rFonts w:ascii="Trebuchet MS" w:hAnsi="Trebuchet MS" w:cs="Arial"/>
          <w:b/>
          <w:color w:val="000000"/>
        </w:rPr>
        <w:t>iii) Accredited status cannot be granted to the</w:t>
      </w:r>
      <w:r w:rsidR="00B67CFD">
        <w:rPr>
          <w:rFonts w:ascii="Trebuchet MS" w:hAnsi="Trebuchet MS" w:cs="Arial"/>
          <w:b/>
          <w:color w:val="000000"/>
        </w:rPr>
        <w:t xml:space="preserve"> </w:t>
      </w:r>
      <w:r w:rsidR="00B67CFD" w:rsidRPr="00B67CFD">
        <w:rPr>
          <w:rFonts w:ascii="Trebuchet MS" w:hAnsi="Trebuchet MS" w:cs="Arial"/>
          <w:b/>
          <w:color w:val="000000"/>
        </w:rPr>
        <w:t>course seeking extension of accreditation</w:t>
      </w:r>
    </w:p>
    <w:p w14:paraId="74CCCE3F" w14:textId="0607EBE9" w:rsidR="00801F6D" w:rsidRDefault="00FD775F" w:rsidP="00CE4203">
      <w:pPr>
        <w:spacing w:after="0"/>
        <w:rPr>
          <w:rFonts w:ascii="Trebuchet MS" w:hAnsi="Trebuchet MS" w:cs="Arial"/>
          <w:color w:val="000000"/>
        </w:rPr>
      </w:pPr>
      <w:r>
        <w:rPr>
          <w:rFonts w:ascii="Trebuchet MS" w:hAnsi="Trebuchet MS" w:cs="Arial"/>
          <w:color w:val="000000"/>
        </w:rPr>
        <w:t xml:space="preserve">If the course </w:t>
      </w:r>
      <w:r w:rsidR="00B67CFD">
        <w:rPr>
          <w:rFonts w:ascii="Trebuchet MS" w:hAnsi="Trebuchet MS" w:cs="Arial"/>
          <w:color w:val="000000"/>
        </w:rPr>
        <w:t xml:space="preserve">seeking extension of accreditation </w:t>
      </w:r>
      <w:r>
        <w:rPr>
          <w:rFonts w:ascii="Trebuchet MS" w:hAnsi="Trebuchet MS" w:cs="Arial"/>
          <w:color w:val="000000"/>
        </w:rPr>
        <w:t xml:space="preserve">significantly </w:t>
      </w:r>
      <w:r w:rsidR="00FD262D">
        <w:rPr>
          <w:rFonts w:ascii="Trebuchet MS" w:hAnsi="Trebuchet MS" w:cs="Arial"/>
          <w:color w:val="000000"/>
        </w:rPr>
        <w:t>fails</w:t>
      </w:r>
      <w:r>
        <w:rPr>
          <w:rFonts w:ascii="Trebuchet MS" w:hAnsi="Trebuchet MS" w:cs="Arial"/>
          <w:color w:val="000000"/>
        </w:rPr>
        <w:t xml:space="preserve"> to meet the criteria, </w:t>
      </w:r>
      <w:r w:rsidR="00B67CFD">
        <w:rPr>
          <w:rFonts w:ascii="Trebuchet MS" w:hAnsi="Trebuchet MS" w:cs="Arial"/>
          <w:color w:val="000000"/>
        </w:rPr>
        <w:t>an</w:t>
      </w:r>
      <w:r>
        <w:rPr>
          <w:rFonts w:ascii="Trebuchet MS" w:hAnsi="Trebuchet MS" w:cs="Arial"/>
          <w:color w:val="000000"/>
        </w:rPr>
        <w:t xml:space="preserve"> </w:t>
      </w:r>
      <w:r w:rsidR="00B67CFD">
        <w:rPr>
          <w:rFonts w:ascii="Trebuchet MS" w:hAnsi="Trebuchet MS" w:cs="Arial"/>
          <w:color w:val="000000"/>
        </w:rPr>
        <w:t xml:space="preserve">extension of accreditation </w:t>
      </w:r>
      <w:r>
        <w:rPr>
          <w:rFonts w:ascii="Trebuchet MS" w:hAnsi="Trebuchet MS" w:cs="Arial"/>
          <w:color w:val="000000"/>
        </w:rPr>
        <w:t xml:space="preserve">cannot be </w:t>
      </w:r>
      <w:proofErr w:type="gramStart"/>
      <w:r>
        <w:rPr>
          <w:rFonts w:ascii="Trebuchet MS" w:hAnsi="Trebuchet MS" w:cs="Arial"/>
          <w:color w:val="000000"/>
        </w:rPr>
        <w:t>granted</w:t>
      </w:r>
      <w:proofErr w:type="gramEnd"/>
      <w:r>
        <w:rPr>
          <w:rFonts w:ascii="Trebuchet MS" w:hAnsi="Trebuchet MS" w:cs="Arial"/>
          <w:color w:val="000000"/>
        </w:rPr>
        <w:t xml:space="preserve"> </w:t>
      </w:r>
      <w:r w:rsidR="00B67CFD">
        <w:rPr>
          <w:rFonts w:ascii="Trebuchet MS" w:hAnsi="Trebuchet MS" w:cs="Arial"/>
          <w:color w:val="000000"/>
        </w:rPr>
        <w:t>and accreditation will end at the specified date</w:t>
      </w:r>
      <w:r>
        <w:rPr>
          <w:rFonts w:ascii="Trebuchet MS" w:hAnsi="Trebuchet MS" w:cs="Arial"/>
          <w:color w:val="000000"/>
        </w:rPr>
        <w:t>. The response will detail in full criteria which have not been met and the reasons for the decision.</w:t>
      </w:r>
    </w:p>
    <w:bookmarkEnd w:id="3"/>
    <w:p w14:paraId="513BA5E7" w14:textId="77777777" w:rsidR="00FD775F" w:rsidRPr="00FD775F" w:rsidRDefault="00FD775F" w:rsidP="00CE4203">
      <w:pPr>
        <w:spacing w:after="0"/>
        <w:rPr>
          <w:rFonts w:ascii="Trebuchet MS" w:hAnsi="Trebuchet MS" w:cs="Arial"/>
          <w:color w:val="000000"/>
        </w:rPr>
      </w:pPr>
    </w:p>
    <w:tbl>
      <w:tblPr>
        <w:tblW w:w="8950" w:type="dxa"/>
        <w:tblInd w:w="89"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shd w:val="clear" w:color="auto" w:fill="FFFFFF"/>
        <w:tblLook w:val="0000" w:firstRow="0" w:lastRow="0" w:firstColumn="0" w:lastColumn="0" w:noHBand="0" w:noVBand="0"/>
      </w:tblPr>
      <w:tblGrid>
        <w:gridCol w:w="8950"/>
      </w:tblGrid>
      <w:tr w:rsidR="0053243B" w:rsidRPr="00C31642" w14:paraId="2025610E" w14:textId="77777777" w:rsidTr="0053243B">
        <w:trPr>
          <w:trHeight w:val="397"/>
        </w:trPr>
        <w:tc>
          <w:tcPr>
            <w:tcW w:w="8950" w:type="dxa"/>
            <w:shd w:val="clear" w:color="auto" w:fill="F2F2F2" w:themeFill="text2" w:themeFillShade="F2"/>
          </w:tcPr>
          <w:p w14:paraId="110C4E52" w14:textId="77777777" w:rsidR="0053243B" w:rsidRPr="00C31642" w:rsidRDefault="0053243B" w:rsidP="00CE4203">
            <w:pPr>
              <w:pStyle w:val="Heading3"/>
              <w:spacing w:before="120" w:after="0"/>
              <w:rPr>
                <w:lang w:val="en-US"/>
              </w:rPr>
            </w:pPr>
            <w:r w:rsidRPr="00C31642">
              <w:rPr>
                <w:lang w:val="en-US"/>
              </w:rPr>
              <w:t>Declaration of honesty</w:t>
            </w:r>
          </w:p>
        </w:tc>
      </w:tr>
      <w:tr w:rsidR="0053243B" w:rsidRPr="003004D3" w14:paraId="0C5D864F" w14:textId="77777777" w:rsidTr="0053243B">
        <w:trPr>
          <w:trHeight w:val="397"/>
        </w:trPr>
        <w:tc>
          <w:tcPr>
            <w:tcW w:w="8950" w:type="dxa"/>
            <w:shd w:val="clear" w:color="auto" w:fill="FFFFFF"/>
          </w:tcPr>
          <w:p w14:paraId="55091194" w14:textId="77777777" w:rsidR="0053243B" w:rsidRPr="000A0FF6" w:rsidRDefault="0053243B" w:rsidP="00CE4203">
            <w:pPr>
              <w:pStyle w:val="Footer"/>
              <w:spacing w:before="120" w:after="120"/>
              <w:rPr>
                <w:rFonts w:eastAsia="Arial Unicode MS" w:cs="Arial"/>
                <w:b/>
                <w:color w:val="000000"/>
              </w:rPr>
            </w:pPr>
            <w:r w:rsidRPr="000A0FF6">
              <w:rPr>
                <w:rFonts w:eastAsia="Arial Unicode MS" w:cs="Arial"/>
                <w:b/>
                <w:color w:val="000000"/>
              </w:rPr>
              <w:lastRenderedPageBreak/>
              <w:t>Sign and date below to confirm that your application is true and complete.</w:t>
            </w:r>
          </w:p>
          <w:p w14:paraId="57F43D25" w14:textId="77777777" w:rsidR="0053243B" w:rsidRPr="000A0FF6" w:rsidRDefault="0053243B" w:rsidP="00CE4203">
            <w:pPr>
              <w:pStyle w:val="Footer"/>
              <w:spacing w:before="120" w:after="120"/>
              <w:rPr>
                <w:rFonts w:eastAsia="Arial Unicode MS" w:cs="Arial"/>
                <w:color w:val="000000"/>
              </w:rPr>
            </w:pPr>
            <w:r w:rsidRPr="000A0FF6">
              <w:rPr>
                <w:rFonts w:eastAsia="Arial Unicode MS" w:cs="Arial"/>
                <w:color w:val="000000"/>
              </w:rPr>
              <w:t>I declare that as far as I know, our application contains only true information. I hereby authorise the officers of BACP to make such enquiries as they consider necessary to verify the information given.</w:t>
            </w:r>
          </w:p>
          <w:p w14:paraId="4FDAA13D" w14:textId="702665D5" w:rsidR="0053243B" w:rsidRPr="000A0FF6" w:rsidRDefault="0053243B" w:rsidP="00CE4203">
            <w:pPr>
              <w:pStyle w:val="Footer"/>
              <w:spacing w:before="120" w:after="120"/>
              <w:rPr>
                <w:rFonts w:eastAsia="Arial Unicode MS" w:cs="Arial"/>
                <w:color w:val="000000"/>
              </w:rPr>
            </w:pPr>
            <w:r w:rsidRPr="000A0FF6">
              <w:rPr>
                <w:rFonts w:eastAsia="Arial Unicode MS" w:cs="Arial"/>
                <w:color w:val="000000"/>
              </w:rPr>
              <w:t xml:space="preserve">I understand that if any incorrect, incomplete or plagiarised information is discovered, our application for course accreditation may be invalidated and </w:t>
            </w:r>
            <w:r w:rsidR="00222E60">
              <w:rPr>
                <w:rFonts w:eastAsia="Arial Unicode MS" w:cs="Arial"/>
                <w:color w:val="000000"/>
              </w:rPr>
              <w:t>the</w:t>
            </w:r>
            <w:r w:rsidRPr="000A0FF6">
              <w:rPr>
                <w:rFonts w:eastAsia="Arial Unicode MS" w:cs="Arial"/>
                <w:color w:val="000000"/>
              </w:rPr>
              <w:t xml:space="preserve"> application withdrawn.  Such matters may also be referred for consideration under the Professional Conduct Procedure or the Article 12.6 procedure as appropriate. </w:t>
            </w:r>
          </w:p>
          <w:p w14:paraId="1168711D" w14:textId="60E7966A" w:rsidR="0053243B" w:rsidRPr="000A0FF6" w:rsidRDefault="0053243B" w:rsidP="00CE4203">
            <w:pPr>
              <w:pStyle w:val="Footer"/>
              <w:spacing w:before="120" w:after="120"/>
              <w:rPr>
                <w:rFonts w:eastAsia="Arial Unicode MS" w:cs="Arial"/>
                <w:color w:val="000000"/>
              </w:rPr>
            </w:pPr>
            <w:r w:rsidRPr="000A0FF6">
              <w:rPr>
                <w:rFonts w:eastAsia="Arial Unicode MS" w:cs="Arial"/>
                <w:color w:val="000000"/>
              </w:rPr>
              <w:t xml:space="preserve">I agree to the current </w:t>
            </w:r>
            <w:hyperlink r:id="rId10" w:history="1">
              <w:r w:rsidRPr="000A0FF6">
                <w:rPr>
                  <w:rStyle w:val="Hyperlink"/>
                  <w:rFonts w:eastAsia="Arial Unicode MS" w:cs="Arial"/>
                </w:rPr>
                <w:t>Terms &amp; Conditions</w:t>
              </w:r>
            </w:hyperlink>
            <w:r w:rsidRPr="000A0FF6">
              <w:rPr>
                <w:rFonts w:eastAsia="Arial Unicode MS" w:cs="Arial"/>
                <w:color w:val="000000"/>
              </w:rPr>
              <w:t xml:space="preserve"> for course accreditation as set out by BACP (copy available on request).</w:t>
            </w:r>
          </w:p>
          <w:p w14:paraId="2F8247B0" w14:textId="77777777" w:rsidR="00FD775F" w:rsidRPr="000A0FF6" w:rsidRDefault="00FD775F" w:rsidP="00CE4203">
            <w:pPr>
              <w:pStyle w:val="Footer"/>
              <w:spacing w:before="120" w:after="120"/>
              <w:rPr>
                <w:rFonts w:eastAsia="Arial Unicode MS" w:cs="Arial"/>
                <w:color w:val="000000"/>
              </w:rPr>
            </w:pPr>
          </w:p>
          <w:p w14:paraId="6EC811BE" w14:textId="77777777" w:rsidR="0053243B" w:rsidRPr="000A0FF6" w:rsidRDefault="0053243B" w:rsidP="00CE4203">
            <w:pPr>
              <w:pStyle w:val="Footer"/>
              <w:spacing w:before="120" w:after="240"/>
              <w:rPr>
                <w:rFonts w:eastAsia="Arial Unicode MS" w:cs="Arial"/>
                <w:color w:val="000000"/>
              </w:rPr>
            </w:pPr>
            <w:r w:rsidRPr="000A0FF6">
              <w:rPr>
                <w:rFonts w:eastAsia="Arial Unicode MS" w:cs="Arial"/>
                <w:b/>
                <w:color w:val="000000"/>
              </w:rPr>
              <w:t>Signed:</w:t>
            </w:r>
            <w:r w:rsidRPr="000A0FF6">
              <w:rPr>
                <w:rFonts w:eastAsia="Arial Unicode MS" w:cs="Arial"/>
                <w:color w:val="000000"/>
              </w:rPr>
              <w:tab/>
              <w:t xml:space="preserve">                                                        </w:t>
            </w:r>
            <w:r w:rsidRPr="000A0FF6">
              <w:rPr>
                <w:rFonts w:eastAsia="Arial Unicode MS" w:cs="Arial"/>
                <w:b/>
                <w:color w:val="000000"/>
              </w:rPr>
              <w:t>Dated:</w:t>
            </w:r>
          </w:p>
        </w:tc>
      </w:tr>
    </w:tbl>
    <w:p w14:paraId="7F1951A0" w14:textId="6AC702FE" w:rsidR="00394D33" w:rsidRDefault="00394D33" w:rsidP="00CE4203">
      <w:pPr>
        <w:spacing w:after="0"/>
        <w:rPr>
          <w:rStyle w:val="Strong"/>
          <w:rFonts w:asciiTheme="majorHAnsi" w:hAnsiTheme="majorHAnsi" w:cs="Arial"/>
        </w:rPr>
      </w:pPr>
    </w:p>
    <w:p w14:paraId="095D6FF3" w14:textId="77777777" w:rsidR="00394D33" w:rsidRDefault="00394D33" w:rsidP="00CE4203">
      <w:pPr>
        <w:pStyle w:val="Heading3"/>
        <w:rPr>
          <w:rFonts w:cs="Times New Roman"/>
        </w:rPr>
      </w:pPr>
      <w:r>
        <w:t>BACP Fair Processing Notice</w:t>
      </w:r>
    </w:p>
    <w:p w14:paraId="609C6477" w14:textId="77777777" w:rsidR="00394D33" w:rsidRDefault="00394D33" w:rsidP="00CE4203">
      <w:pPr>
        <w:spacing w:after="0"/>
      </w:pPr>
      <w:r>
        <w:t>BACP is committed to complying with the GDPR and the DPA 2018. We only use the information you give us for the purposes specified on this form and laid out in detail in the BACP Privacy Notice. We will only hold the information for as long as we need it to carry out the task for which it was given. You have rights under current legislation to limit or prevent the processing of your data and to have access to this information.  We never sell your personal information to third</w:t>
      </w:r>
      <w:r>
        <w:noBreakHyphen/>
        <w:t>parties but may need to share your details with suppliers who work on our behalf. To find out more about how we use your personal data, any third</w:t>
      </w:r>
      <w:r>
        <w:noBreakHyphen/>
        <w:t xml:space="preserve">parties we may share it with and your rights in relation to it, </w:t>
      </w:r>
      <w:hyperlink r:id="rId11" w:history="1">
        <w:r>
          <w:rPr>
            <w:rStyle w:val="Hyperlink"/>
          </w:rPr>
          <w:t>see our privacy notice here</w:t>
        </w:r>
      </w:hyperlink>
      <w:r>
        <w:rPr>
          <w:rStyle w:val="Hyperlink"/>
        </w:rPr>
        <w:t>.</w:t>
      </w:r>
      <w:r>
        <w:t xml:space="preserve"> </w:t>
      </w:r>
    </w:p>
    <w:p w14:paraId="62D2C85A" w14:textId="77777777" w:rsidR="00394D33" w:rsidRDefault="00394D33" w:rsidP="00CE4203">
      <w:pPr>
        <w:spacing w:after="0"/>
        <w:rPr>
          <w:rFonts w:ascii="Arial" w:hAnsi="Arial" w:cs="Arial"/>
          <w:b/>
          <w:bCs/>
          <w:color w:val="000000" w:themeColor="text1"/>
        </w:rPr>
      </w:pPr>
    </w:p>
    <w:bookmarkEnd w:id="0"/>
    <w:p w14:paraId="01597B9B" w14:textId="77777777" w:rsidR="00FD775F" w:rsidRDefault="00FD775F" w:rsidP="00FD775F">
      <w:pPr>
        <w:spacing w:after="0"/>
        <w:rPr>
          <w:rFonts w:ascii="Arial" w:hAnsi="Arial" w:cs="Arial"/>
          <w:b/>
          <w:bCs/>
          <w:color w:val="000000" w:themeColor="text1"/>
        </w:rPr>
      </w:pPr>
    </w:p>
    <w:p w14:paraId="02B41B65" w14:textId="52C4AD7B" w:rsidR="00801F6D" w:rsidRPr="000A0FF6" w:rsidRDefault="00801F6D" w:rsidP="00F4368F">
      <w:pPr>
        <w:pBdr>
          <w:bottom w:val="single" w:sz="36" w:space="1" w:color="7030A0"/>
        </w:pBdr>
        <w:spacing w:after="0"/>
        <w:rPr>
          <w:rFonts w:asciiTheme="majorHAnsi" w:hAnsiTheme="majorHAnsi" w:cs="Arial"/>
          <w:b/>
          <w:bCs/>
          <w:color w:val="FFC000"/>
          <w:sz w:val="20"/>
          <w:szCs w:val="20"/>
        </w:rPr>
      </w:pPr>
      <w:r w:rsidRPr="000A0FF6">
        <w:rPr>
          <w:rFonts w:asciiTheme="majorHAnsi" w:hAnsiTheme="majorHAnsi" w:cs="Arial"/>
          <w:b/>
          <w:color w:val="000000" w:themeColor="text1"/>
          <w:sz w:val="28"/>
          <w:szCs w:val="28"/>
        </w:rPr>
        <w:t>COURSE CONTACT DETAILS</w:t>
      </w:r>
    </w:p>
    <w:tbl>
      <w:tblPr>
        <w:tblW w:w="9658" w:type="dxa"/>
        <w:tblInd w:w="89" w:type="dxa"/>
        <w:tblLook w:val="0000" w:firstRow="0" w:lastRow="0" w:firstColumn="0" w:lastColumn="0" w:noHBand="0" w:noVBand="0"/>
      </w:tblPr>
      <w:tblGrid>
        <w:gridCol w:w="5264"/>
        <w:gridCol w:w="425"/>
        <w:gridCol w:w="3969"/>
      </w:tblGrid>
      <w:tr w:rsidR="00801F6D" w:rsidRPr="000A0FF6" w14:paraId="50946815" w14:textId="77777777" w:rsidTr="00F4368F">
        <w:trPr>
          <w:trHeight w:val="454"/>
        </w:trPr>
        <w:tc>
          <w:tcPr>
            <w:tcW w:w="9658" w:type="dxa"/>
            <w:gridSpan w:val="3"/>
            <w:tcBorders>
              <w:top w:val="nil"/>
              <w:left w:val="nil"/>
              <w:bottom w:val="single" w:sz="4" w:space="0" w:color="7030A0"/>
            </w:tcBorders>
            <w:shd w:val="clear" w:color="auto" w:fill="auto"/>
            <w:vAlign w:val="bottom"/>
          </w:tcPr>
          <w:p w14:paraId="528B99B4" w14:textId="77777777" w:rsidR="00801F6D" w:rsidRPr="000A0FF6" w:rsidRDefault="00801F6D" w:rsidP="00CD3331">
            <w:pPr>
              <w:spacing w:after="0"/>
              <w:rPr>
                <w:rFonts w:asciiTheme="majorHAnsi" w:hAnsiTheme="majorHAnsi" w:cs="Arial"/>
                <w:b/>
                <w:szCs w:val="20"/>
              </w:rPr>
            </w:pPr>
            <w:r w:rsidRPr="000A0FF6">
              <w:rPr>
                <w:rFonts w:asciiTheme="majorHAnsi" w:hAnsiTheme="majorHAnsi" w:cs="Arial"/>
                <w:b/>
                <w:szCs w:val="20"/>
              </w:rPr>
              <w:t>Full title of course applying for extension</w:t>
            </w:r>
          </w:p>
        </w:tc>
      </w:tr>
      <w:tr w:rsidR="00801F6D" w:rsidRPr="000A0FF6" w14:paraId="3D3896B7" w14:textId="77777777" w:rsidTr="00F4368F">
        <w:trPr>
          <w:trHeight w:val="454"/>
        </w:trPr>
        <w:tc>
          <w:tcPr>
            <w:tcW w:w="9658" w:type="dxa"/>
            <w:gridSpan w:val="3"/>
            <w:tcBorders>
              <w:top w:val="single" w:sz="4" w:space="0" w:color="7030A0"/>
              <w:left w:val="single" w:sz="4" w:space="0" w:color="7030A0"/>
              <w:bottom w:val="single" w:sz="4" w:space="0" w:color="7030A0"/>
              <w:right w:val="single" w:sz="4" w:space="0" w:color="7030A0"/>
            </w:tcBorders>
            <w:shd w:val="clear" w:color="auto" w:fill="auto"/>
          </w:tcPr>
          <w:p w14:paraId="6869C85D" w14:textId="77777777" w:rsidR="00801F6D" w:rsidRPr="000A0FF6" w:rsidRDefault="00801F6D" w:rsidP="00801F6D">
            <w:pPr>
              <w:rPr>
                <w:rFonts w:asciiTheme="majorHAnsi" w:hAnsiTheme="majorHAnsi" w:cs="Arial"/>
                <w:szCs w:val="20"/>
              </w:rPr>
            </w:pPr>
          </w:p>
        </w:tc>
      </w:tr>
      <w:tr w:rsidR="00801F6D" w:rsidRPr="000A0FF6" w14:paraId="338FA361" w14:textId="77777777" w:rsidTr="00F4368F">
        <w:trPr>
          <w:trHeight w:val="454"/>
        </w:trPr>
        <w:tc>
          <w:tcPr>
            <w:tcW w:w="9658" w:type="dxa"/>
            <w:gridSpan w:val="3"/>
            <w:tcBorders>
              <w:top w:val="single" w:sz="4" w:space="0" w:color="7030A0"/>
              <w:left w:val="nil"/>
              <w:bottom w:val="single" w:sz="4" w:space="0" w:color="7030A0"/>
            </w:tcBorders>
            <w:shd w:val="clear" w:color="auto" w:fill="auto"/>
            <w:vAlign w:val="bottom"/>
          </w:tcPr>
          <w:p w14:paraId="3EFAB8C8" w14:textId="77777777" w:rsidR="00801F6D" w:rsidRPr="000A0FF6" w:rsidRDefault="00801F6D" w:rsidP="00CD3331">
            <w:pPr>
              <w:spacing w:after="0"/>
              <w:rPr>
                <w:rFonts w:asciiTheme="majorHAnsi" w:hAnsiTheme="majorHAnsi" w:cs="Arial"/>
                <w:b/>
                <w:szCs w:val="20"/>
              </w:rPr>
            </w:pPr>
            <w:r w:rsidRPr="000A0FF6">
              <w:rPr>
                <w:rFonts w:asciiTheme="majorHAnsi" w:hAnsiTheme="majorHAnsi" w:cs="Arial"/>
                <w:b/>
                <w:szCs w:val="20"/>
              </w:rPr>
              <w:t>Name of training provider</w:t>
            </w:r>
          </w:p>
        </w:tc>
      </w:tr>
      <w:tr w:rsidR="00801F6D" w:rsidRPr="000A0FF6" w14:paraId="2620E1FA" w14:textId="77777777" w:rsidTr="00F4368F">
        <w:trPr>
          <w:trHeight w:val="454"/>
        </w:trPr>
        <w:tc>
          <w:tcPr>
            <w:tcW w:w="9658" w:type="dxa"/>
            <w:gridSpan w:val="3"/>
            <w:tcBorders>
              <w:top w:val="single" w:sz="4" w:space="0" w:color="7030A0"/>
              <w:left w:val="single" w:sz="4" w:space="0" w:color="7030A0"/>
              <w:bottom w:val="single" w:sz="4" w:space="0" w:color="7030A0"/>
              <w:right w:val="single" w:sz="4" w:space="0" w:color="7030A0"/>
            </w:tcBorders>
            <w:shd w:val="clear" w:color="auto" w:fill="auto"/>
          </w:tcPr>
          <w:p w14:paraId="287B8819" w14:textId="77777777" w:rsidR="00801F6D" w:rsidRPr="000A0FF6" w:rsidRDefault="00801F6D" w:rsidP="00801F6D">
            <w:pPr>
              <w:rPr>
                <w:rFonts w:asciiTheme="majorHAnsi" w:hAnsiTheme="majorHAnsi" w:cs="Arial"/>
                <w:szCs w:val="20"/>
              </w:rPr>
            </w:pPr>
          </w:p>
        </w:tc>
      </w:tr>
      <w:tr w:rsidR="00801F6D" w:rsidRPr="000A0FF6" w14:paraId="0AA98FFA" w14:textId="77777777" w:rsidTr="00F4368F">
        <w:trPr>
          <w:trHeight w:val="454"/>
        </w:trPr>
        <w:tc>
          <w:tcPr>
            <w:tcW w:w="5264" w:type="dxa"/>
            <w:tcBorders>
              <w:top w:val="single" w:sz="4" w:space="0" w:color="7030A0"/>
              <w:left w:val="nil"/>
              <w:bottom w:val="single" w:sz="4" w:space="0" w:color="7030A0"/>
            </w:tcBorders>
            <w:shd w:val="clear" w:color="auto" w:fill="auto"/>
            <w:vAlign w:val="bottom"/>
          </w:tcPr>
          <w:p w14:paraId="568A04D1" w14:textId="77777777" w:rsidR="00801F6D" w:rsidRPr="000A0FF6" w:rsidRDefault="00801F6D" w:rsidP="00CD3331">
            <w:pPr>
              <w:spacing w:after="0"/>
              <w:rPr>
                <w:rFonts w:asciiTheme="majorHAnsi" w:hAnsiTheme="majorHAnsi" w:cs="Arial"/>
                <w:b/>
                <w:szCs w:val="20"/>
              </w:rPr>
            </w:pPr>
            <w:r w:rsidRPr="000A0FF6">
              <w:rPr>
                <w:rFonts w:asciiTheme="majorHAnsi" w:hAnsiTheme="majorHAnsi" w:cs="Arial"/>
                <w:b/>
                <w:szCs w:val="20"/>
              </w:rPr>
              <w:t>BACP organisational member number</w:t>
            </w:r>
          </w:p>
        </w:tc>
        <w:tc>
          <w:tcPr>
            <w:tcW w:w="425" w:type="dxa"/>
            <w:tcBorders>
              <w:top w:val="single" w:sz="4" w:space="0" w:color="7030A0"/>
            </w:tcBorders>
            <w:shd w:val="clear" w:color="auto" w:fill="auto"/>
            <w:vAlign w:val="bottom"/>
          </w:tcPr>
          <w:p w14:paraId="07E7AD55" w14:textId="77777777" w:rsidR="00801F6D" w:rsidRPr="000A0FF6" w:rsidRDefault="00801F6D" w:rsidP="00801F6D">
            <w:pPr>
              <w:rPr>
                <w:rFonts w:asciiTheme="majorHAnsi" w:hAnsiTheme="majorHAnsi" w:cs="Arial"/>
                <w:b/>
                <w:szCs w:val="20"/>
              </w:rPr>
            </w:pPr>
          </w:p>
        </w:tc>
        <w:tc>
          <w:tcPr>
            <w:tcW w:w="3969" w:type="dxa"/>
            <w:tcBorders>
              <w:top w:val="single" w:sz="4" w:space="0" w:color="7030A0"/>
              <w:bottom w:val="single" w:sz="4" w:space="0" w:color="7030A0"/>
            </w:tcBorders>
            <w:shd w:val="clear" w:color="auto" w:fill="auto"/>
            <w:vAlign w:val="bottom"/>
          </w:tcPr>
          <w:p w14:paraId="5DF13C77" w14:textId="3DEDC50B" w:rsidR="00801F6D" w:rsidRPr="000A0FF6" w:rsidRDefault="00801F6D" w:rsidP="00CD3331">
            <w:pPr>
              <w:spacing w:after="0"/>
              <w:rPr>
                <w:rFonts w:asciiTheme="majorHAnsi" w:hAnsiTheme="majorHAnsi" w:cs="Arial"/>
                <w:szCs w:val="20"/>
              </w:rPr>
            </w:pPr>
          </w:p>
        </w:tc>
      </w:tr>
      <w:tr w:rsidR="00E85D4B" w:rsidRPr="000A0FF6" w14:paraId="59C0BE57" w14:textId="77777777" w:rsidTr="00B67CFD">
        <w:trPr>
          <w:trHeight w:val="454"/>
        </w:trPr>
        <w:tc>
          <w:tcPr>
            <w:tcW w:w="9658" w:type="dxa"/>
            <w:gridSpan w:val="3"/>
            <w:tcBorders>
              <w:top w:val="single" w:sz="4" w:space="0" w:color="7030A0"/>
              <w:left w:val="single" w:sz="4" w:space="0" w:color="7030A0"/>
              <w:bottom w:val="single" w:sz="4" w:space="0" w:color="7030A0"/>
              <w:right w:val="single" w:sz="4" w:space="0" w:color="7030A0"/>
            </w:tcBorders>
            <w:shd w:val="clear" w:color="auto" w:fill="auto"/>
            <w:vAlign w:val="bottom"/>
          </w:tcPr>
          <w:p w14:paraId="53A41B86" w14:textId="77777777" w:rsidR="00E85D4B" w:rsidRPr="000A0FF6" w:rsidRDefault="00E85D4B" w:rsidP="00801F6D">
            <w:pPr>
              <w:rPr>
                <w:rFonts w:asciiTheme="majorHAnsi" w:hAnsiTheme="majorHAnsi" w:cs="Arial"/>
                <w:b/>
                <w:szCs w:val="20"/>
              </w:rPr>
            </w:pPr>
          </w:p>
        </w:tc>
      </w:tr>
    </w:tbl>
    <w:p w14:paraId="52530791" w14:textId="77777777" w:rsidR="00801F6D" w:rsidRPr="000A0FF6" w:rsidRDefault="00801F6D" w:rsidP="00801F6D">
      <w:pPr>
        <w:rPr>
          <w:rFonts w:asciiTheme="majorHAnsi" w:hAnsiTheme="majorHAnsi" w:cs="Arial"/>
          <w:sz w:val="28"/>
          <w:szCs w:val="28"/>
        </w:rPr>
      </w:pPr>
    </w:p>
    <w:p w14:paraId="56561819" w14:textId="77777777" w:rsidR="00801F6D" w:rsidRPr="000A0FF6" w:rsidRDefault="00801F6D" w:rsidP="004C32DF">
      <w:pPr>
        <w:pBdr>
          <w:bottom w:val="single" w:sz="48" w:space="1" w:color="7030A0"/>
        </w:pBdr>
        <w:rPr>
          <w:rFonts w:asciiTheme="majorHAnsi" w:hAnsiTheme="majorHAnsi" w:cs="Arial"/>
          <w:b/>
          <w:color w:val="000000" w:themeColor="text1"/>
          <w:sz w:val="28"/>
          <w:szCs w:val="28"/>
        </w:rPr>
      </w:pPr>
      <w:r w:rsidRPr="000A0FF6">
        <w:rPr>
          <w:rFonts w:asciiTheme="majorHAnsi" w:hAnsiTheme="majorHAnsi" w:cs="Arial"/>
          <w:b/>
          <w:color w:val="000000" w:themeColor="text1"/>
          <w:sz w:val="28"/>
          <w:szCs w:val="28"/>
        </w:rPr>
        <w:t>APPLICATION CONTACT PERSON</w:t>
      </w:r>
    </w:p>
    <w:tbl>
      <w:tblPr>
        <w:tblW w:w="0" w:type="auto"/>
        <w:tblInd w:w="89" w:type="dxa"/>
        <w:tblLook w:val="0000" w:firstRow="0" w:lastRow="0" w:firstColumn="0" w:lastColumn="0" w:noHBand="0" w:noVBand="0"/>
      </w:tblPr>
      <w:tblGrid>
        <w:gridCol w:w="9153"/>
      </w:tblGrid>
      <w:tr w:rsidR="00801F6D" w:rsidRPr="000A0FF6" w14:paraId="26F8CC57" w14:textId="77777777" w:rsidTr="004C32DF">
        <w:trPr>
          <w:trHeight w:val="454"/>
        </w:trPr>
        <w:tc>
          <w:tcPr>
            <w:tcW w:w="9658" w:type="dxa"/>
            <w:tcBorders>
              <w:bottom w:val="single" w:sz="4" w:space="0" w:color="7030A0"/>
            </w:tcBorders>
            <w:shd w:val="clear" w:color="auto" w:fill="auto"/>
            <w:vAlign w:val="bottom"/>
          </w:tcPr>
          <w:p w14:paraId="3FE7496E" w14:textId="77777777" w:rsidR="00801F6D" w:rsidRPr="000A0FF6" w:rsidRDefault="00801F6D" w:rsidP="00CD3331">
            <w:pPr>
              <w:spacing w:after="0"/>
              <w:rPr>
                <w:rFonts w:asciiTheme="majorHAnsi" w:hAnsiTheme="majorHAnsi" w:cs="Arial"/>
                <w:b/>
                <w:szCs w:val="20"/>
              </w:rPr>
            </w:pPr>
            <w:r w:rsidRPr="000A0FF6">
              <w:rPr>
                <w:rFonts w:asciiTheme="majorHAnsi" w:hAnsiTheme="majorHAnsi" w:cs="Arial"/>
                <w:b/>
                <w:szCs w:val="20"/>
              </w:rPr>
              <w:t>Name</w:t>
            </w:r>
          </w:p>
        </w:tc>
      </w:tr>
      <w:tr w:rsidR="00801F6D" w:rsidRPr="000A0FF6" w14:paraId="459EDBEF" w14:textId="77777777" w:rsidTr="004C32DF">
        <w:trPr>
          <w:trHeight w:val="454"/>
        </w:trPr>
        <w:tc>
          <w:tcPr>
            <w:tcW w:w="9658" w:type="dxa"/>
            <w:tcBorders>
              <w:top w:val="single" w:sz="4" w:space="0" w:color="7030A0"/>
              <w:left w:val="single" w:sz="4" w:space="0" w:color="7030A0"/>
              <w:bottom w:val="single" w:sz="4" w:space="0" w:color="7030A0"/>
              <w:right w:val="single" w:sz="4" w:space="0" w:color="7030A0"/>
            </w:tcBorders>
            <w:shd w:val="clear" w:color="auto" w:fill="auto"/>
          </w:tcPr>
          <w:p w14:paraId="31C3F51B" w14:textId="77777777" w:rsidR="00801F6D" w:rsidRPr="000A0FF6" w:rsidRDefault="00801F6D" w:rsidP="00801F6D">
            <w:pPr>
              <w:rPr>
                <w:rFonts w:asciiTheme="majorHAnsi" w:hAnsiTheme="majorHAnsi" w:cs="Arial"/>
                <w:szCs w:val="20"/>
              </w:rPr>
            </w:pPr>
          </w:p>
        </w:tc>
      </w:tr>
      <w:tr w:rsidR="00801F6D" w:rsidRPr="000A0FF6" w14:paraId="0A650CD9" w14:textId="77777777" w:rsidTr="004C32DF">
        <w:trPr>
          <w:trHeight w:val="454"/>
        </w:trPr>
        <w:tc>
          <w:tcPr>
            <w:tcW w:w="9658" w:type="dxa"/>
            <w:tcBorders>
              <w:top w:val="single" w:sz="4" w:space="0" w:color="7030A0"/>
              <w:bottom w:val="single" w:sz="4" w:space="0" w:color="7030A0"/>
            </w:tcBorders>
            <w:shd w:val="clear" w:color="auto" w:fill="auto"/>
            <w:vAlign w:val="bottom"/>
          </w:tcPr>
          <w:p w14:paraId="7A683278" w14:textId="77777777" w:rsidR="00801F6D" w:rsidRPr="000A0FF6" w:rsidRDefault="00801F6D" w:rsidP="00CD3331">
            <w:pPr>
              <w:spacing w:after="0"/>
              <w:rPr>
                <w:rFonts w:asciiTheme="majorHAnsi" w:hAnsiTheme="majorHAnsi" w:cs="Arial"/>
                <w:b/>
                <w:szCs w:val="20"/>
              </w:rPr>
            </w:pPr>
            <w:r w:rsidRPr="000A0FF6">
              <w:rPr>
                <w:rFonts w:asciiTheme="majorHAnsi" w:hAnsiTheme="majorHAnsi" w:cs="Arial"/>
                <w:b/>
                <w:szCs w:val="20"/>
              </w:rPr>
              <w:t>Job title / role on course</w:t>
            </w:r>
          </w:p>
        </w:tc>
      </w:tr>
      <w:tr w:rsidR="00801F6D" w:rsidRPr="000A0FF6" w14:paraId="69C8D832" w14:textId="77777777" w:rsidTr="004C32DF">
        <w:trPr>
          <w:trHeight w:val="454"/>
        </w:trPr>
        <w:tc>
          <w:tcPr>
            <w:tcW w:w="9658" w:type="dxa"/>
            <w:tcBorders>
              <w:top w:val="single" w:sz="4" w:space="0" w:color="7030A0"/>
              <w:left w:val="single" w:sz="4" w:space="0" w:color="7030A0"/>
              <w:bottom w:val="single" w:sz="4" w:space="0" w:color="7030A0"/>
              <w:right w:val="single" w:sz="4" w:space="0" w:color="7030A0"/>
            </w:tcBorders>
            <w:shd w:val="clear" w:color="auto" w:fill="auto"/>
          </w:tcPr>
          <w:p w14:paraId="61AA9FFF" w14:textId="77777777" w:rsidR="00801F6D" w:rsidRPr="000A0FF6" w:rsidRDefault="00801F6D" w:rsidP="00CD3331">
            <w:pPr>
              <w:spacing w:after="0"/>
              <w:rPr>
                <w:rFonts w:asciiTheme="majorHAnsi" w:hAnsiTheme="majorHAnsi" w:cs="Arial"/>
                <w:szCs w:val="20"/>
              </w:rPr>
            </w:pPr>
          </w:p>
        </w:tc>
      </w:tr>
      <w:tr w:rsidR="00801F6D" w:rsidRPr="000A0FF6" w14:paraId="75FDB8C6" w14:textId="77777777" w:rsidTr="004C32DF">
        <w:trPr>
          <w:trHeight w:val="454"/>
        </w:trPr>
        <w:tc>
          <w:tcPr>
            <w:tcW w:w="9658" w:type="dxa"/>
            <w:tcBorders>
              <w:top w:val="single" w:sz="4" w:space="0" w:color="7030A0"/>
              <w:bottom w:val="single" w:sz="4" w:space="0" w:color="7030A0"/>
            </w:tcBorders>
            <w:shd w:val="clear" w:color="auto" w:fill="auto"/>
            <w:vAlign w:val="bottom"/>
          </w:tcPr>
          <w:p w14:paraId="591AD8D8" w14:textId="77777777" w:rsidR="00801F6D" w:rsidRPr="000A0FF6" w:rsidRDefault="00801F6D" w:rsidP="00CD3331">
            <w:pPr>
              <w:spacing w:after="0"/>
              <w:rPr>
                <w:rFonts w:asciiTheme="majorHAnsi" w:hAnsiTheme="majorHAnsi" w:cs="Arial"/>
                <w:szCs w:val="20"/>
              </w:rPr>
            </w:pPr>
            <w:r w:rsidRPr="000A0FF6">
              <w:rPr>
                <w:rFonts w:asciiTheme="majorHAnsi" w:hAnsiTheme="majorHAnsi" w:cs="Arial"/>
                <w:b/>
                <w:szCs w:val="20"/>
              </w:rPr>
              <w:t>Direct telephone</w:t>
            </w:r>
          </w:p>
        </w:tc>
      </w:tr>
      <w:tr w:rsidR="00801F6D" w:rsidRPr="000A0FF6" w14:paraId="08340BA0" w14:textId="77777777" w:rsidTr="004C32DF">
        <w:trPr>
          <w:trHeight w:val="454"/>
        </w:trPr>
        <w:tc>
          <w:tcPr>
            <w:tcW w:w="9658" w:type="dxa"/>
            <w:tcBorders>
              <w:top w:val="single" w:sz="4" w:space="0" w:color="7030A0"/>
              <w:left w:val="single" w:sz="4" w:space="0" w:color="7030A0"/>
              <w:bottom w:val="single" w:sz="4" w:space="0" w:color="7030A0"/>
              <w:right w:val="single" w:sz="4" w:space="0" w:color="7030A0"/>
            </w:tcBorders>
            <w:shd w:val="clear" w:color="auto" w:fill="auto"/>
          </w:tcPr>
          <w:p w14:paraId="21A669C2" w14:textId="77777777" w:rsidR="00801F6D" w:rsidRPr="000A0FF6" w:rsidRDefault="00801F6D" w:rsidP="00CD3331">
            <w:pPr>
              <w:spacing w:after="0"/>
              <w:rPr>
                <w:rFonts w:asciiTheme="majorHAnsi" w:hAnsiTheme="majorHAnsi" w:cs="Arial"/>
                <w:szCs w:val="20"/>
              </w:rPr>
            </w:pPr>
          </w:p>
        </w:tc>
      </w:tr>
      <w:tr w:rsidR="00801F6D" w:rsidRPr="000A0FF6" w14:paraId="7B0682C7" w14:textId="77777777" w:rsidTr="004C32DF">
        <w:trPr>
          <w:trHeight w:val="454"/>
        </w:trPr>
        <w:tc>
          <w:tcPr>
            <w:tcW w:w="9658" w:type="dxa"/>
            <w:tcBorders>
              <w:top w:val="single" w:sz="4" w:space="0" w:color="7030A0"/>
              <w:bottom w:val="single" w:sz="4" w:space="0" w:color="7030A0"/>
            </w:tcBorders>
            <w:shd w:val="clear" w:color="auto" w:fill="auto"/>
            <w:vAlign w:val="bottom"/>
          </w:tcPr>
          <w:p w14:paraId="4FAEABED" w14:textId="77777777" w:rsidR="00801F6D" w:rsidRPr="000A0FF6" w:rsidRDefault="00801F6D" w:rsidP="00CD3331">
            <w:pPr>
              <w:spacing w:after="0"/>
              <w:rPr>
                <w:rFonts w:asciiTheme="majorHAnsi" w:hAnsiTheme="majorHAnsi" w:cs="Arial"/>
                <w:szCs w:val="20"/>
              </w:rPr>
            </w:pPr>
            <w:r w:rsidRPr="000A0FF6">
              <w:rPr>
                <w:rFonts w:asciiTheme="majorHAnsi" w:hAnsiTheme="majorHAnsi" w:cs="Arial"/>
                <w:b/>
                <w:szCs w:val="20"/>
              </w:rPr>
              <w:t>Email address</w:t>
            </w:r>
          </w:p>
        </w:tc>
      </w:tr>
      <w:tr w:rsidR="00801F6D" w:rsidRPr="000A0FF6" w14:paraId="38AE18C9" w14:textId="77777777" w:rsidTr="004C32DF">
        <w:trPr>
          <w:trHeight w:val="454"/>
        </w:trPr>
        <w:tc>
          <w:tcPr>
            <w:tcW w:w="9658" w:type="dxa"/>
            <w:tcBorders>
              <w:top w:val="single" w:sz="4" w:space="0" w:color="7030A0"/>
              <w:left w:val="single" w:sz="4" w:space="0" w:color="7030A0"/>
              <w:bottom w:val="single" w:sz="4" w:space="0" w:color="7030A0"/>
              <w:right w:val="single" w:sz="4" w:space="0" w:color="7030A0"/>
            </w:tcBorders>
            <w:shd w:val="clear" w:color="auto" w:fill="auto"/>
          </w:tcPr>
          <w:p w14:paraId="43D40AC6" w14:textId="77777777" w:rsidR="00801F6D" w:rsidRPr="000A0FF6" w:rsidRDefault="00801F6D" w:rsidP="00801F6D">
            <w:pPr>
              <w:rPr>
                <w:rFonts w:asciiTheme="majorHAnsi" w:hAnsiTheme="majorHAnsi" w:cs="Arial"/>
                <w:szCs w:val="20"/>
              </w:rPr>
            </w:pPr>
          </w:p>
        </w:tc>
      </w:tr>
    </w:tbl>
    <w:p w14:paraId="09F99C1B" w14:textId="77777777" w:rsidR="00801F6D" w:rsidRPr="000A0FF6" w:rsidRDefault="00801F6D" w:rsidP="00801F6D">
      <w:pPr>
        <w:rPr>
          <w:rFonts w:asciiTheme="majorHAnsi" w:hAnsiTheme="majorHAnsi" w:cs="Arial"/>
        </w:rPr>
      </w:pPr>
    </w:p>
    <w:tbl>
      <w:tblPr>
        <w:tblW w:w="9658" w:type="dxa"/>
        <w:tblInd w:w="89" w:type="dxa"/>
        <w:shd w:val="clear" w:color="auto" w:fill="FFFFFF"/>
        <w:tblLook w:val="0000" w:firstRow="0" w:lastRow="0" w:firstColumn="0" w:lastColumn="0" w:noHBand="0" w:noVBand="0"/>
      </w:tblPr>
      <w:tblGrid>
        <w:gridCol w:w="9658"/>
      </w:tblGrid>
      <w:tr w:rsidR="00801F6D" w:rsidRPr="000A0FF6" w14:paraId="38CD2D2C" w14:textId="77777777" w:rsidTr="004C32DF">
        <w:trPr>
          <w:trHeight w:val="397"/>
        </w:trPr>
        <w:tc>
          <w:tcPr>
            <w:tcW w:w="9658" w:type="dxa"/>
            <w:tcBorders>
              <w:top w:val="single" w:sz="36" w:space="0" w:color="7030A0"/>
            </w:tcBorders>
            <w:shd w:val="clear" w:color="auto" w:fill="FFFFFF" w:themeFill="background2"/>
          </w:tcPr>
          <w:p w14:paraId="046995BF" w14:textId="77777777" w:rsidR="00801F6D" w:rsidRPr="000A0FF6" w:rsidRDefault="00801F6D" w:rsidP="00801F6D">
            <w:pPr>
              <w:rPr>
                <w:rFonts w:asciiTheme="majorHAnsi" w:hAnsiTheme="majorHAnsi" w:cs="Arial"/>
                <w:b/>
                <w:color w:val="000000" w:themeColor="text1"/>
                <w:lang w:val="en-US"/>
              </w:rPr>
            </w:pPr>
            <w:r w:rsidRPr="000A0FF6">
              <w:rPr>
                <w:rFonts w:asciiTheme="majorHAnsi" w:hAnsiTheme="majorHAnsi" w:cs="Arial"/>
                <w:b/>
                <w:color w:val="000000" w:themeColor="text1"/>
                <w:lang w:val="en-US"/>
              </w:rPr>
              <w:t>Please provide an explanation of the new circumstances and a brief rationale for the change</w:t>
            </w:r>
            <w:r w:rsidR="004C32DF" w:rsidRPr="000A0FF6">
              <w:rPr>
                <w:rFonts w:asciiTheme="majorHAnsi" w:hAnsiTheme="majorHAnsi" w:cs="Arial"/>
                <w:b/>
                <w:color w:val="000000" w:themeColor="text1"/>
                <w:lang w:val="en-US"/>
              </w:rPr>
              <w:t>:</w:t>
            </w:r>
            <w:r w:rsidRPr="000A0FF6">
              <w:rPr>
                <w:rFonts w:asciiTheme="majorHAnsi" w:hAnsiTheme="majorHAnsi" w:cs="Arial"/>
                <w:b/>
                <w:color w:val="000000" w:themeColor="text1"/>
                <w:lang w:val="en-US"/>
              </w:rPr>
              <w:t xml:space="preserve"> </w:t>
            </w:r>
          </w:p>
          <w:p w14:paraId="1DFAC7BC" w14:textId="4262D961" w:rsidR="004C32DF" w:rsidRPr="000A0FF6" w:rsidRDefault="004C32DF" w:rsidP="005F264A">
            <w:pPr>
              <w:spacing w:after="0"/>
              <w:rPr>
                <w:rFonts w:asciiTheme="majorHAnsi" w:hAnsiTheme="majorHAnsi" w:cs="Arial"/>
                <w:b/>
                <w:color w:val="000000" w:themeColor="text1"/>
                <w:lang w:val="en-US"/>
              </w:rPr>
            </w:pPr>
          </w:p>
        </w:tc>
      </w:tr>
      <w:tr w:rsidR="00801F6D" w:rsidRPr="000A0FF6" w14:paraId="2E55C7F5" w14:textId="77777777" w:rsidTr="004C32DF">
        <w:tc>
          <w:tcPr>
            <w:tcW w:w="9658" w:type="dxa"/>
            <w:tcBorders>
              <w:bottom w:val="single" w:sz="4" w:space="0" w:color="7030A0"/>
            </w:tcBorders>
            <w:shd w:val="clear" w:color="auto" w:fill="FFFFFF"/>
          </w:tcPr>
          <w:p w14:paraId="78068CD5" w14:textId="77777777" w:rsidR="00801F6D" w:rsidRPr="000A0FF6" w:rsidRDefault="00801F6D" w:rsidP="00CD3331">
            <w:pPr>
              <w:spacing w:after="0"/>
              <w:rPr>
                <w:rFonts w:asciiTheme="majorHAnsi" w:hAnsiTheme="majorHAnsi" w:cs="Arial"/>
                <w:b/>
                <w:color w:val="000000"/>
                <w:lang w:val="en-US"/>
              </w:rPr>
            </w:pPr>
            <w:r w:rsidRPr="000A0FF6">
              <w:rPr>
                <w:rFonts w:asciiTheme="majorHAnsi" w:hAnsiTheme="majorHAnsi" w:cs="Arial"/>
                <w:b/>
                <w:color w:val="000000"/>
                <w:lang w:val="en-US"/>
              </w:rPr>
              <w:t>How is this criterion met?</w:t>
            </w:r>
          </w:p>
        </w:tc>
      </w:tr>
      <w:tr w:rsidR="00801F6D" w:rsidRPr="000A0FF6" w14:paraId="04125352" w14:textId="77777777" w:rsidTr="004C32DF">
        <w:trPr>
          <w:trHeight w:val="397"/>
        </w:trPr>
        <w:tc>
          <w:tcPr>
            <w:tcW w:w="9658" w:type="dxa"/>
            <w:tcBorders>
              <w:top w:val="single" w:sz="4" w:space="0" w:color="7030A0"/>
              <w:left w:val="single" w:sz="4" w:space="0" w:color="7030A0"/>
              <w:bottom w:val="single" w:sz="4" w:space="0" w:color="7030A0"/>
              <w:right w:val="single" w:sz="4" w:space="0" w:color="7030A0"/>
            </w:tcBorders>
            <w:shd w:val="clear" w:color="auto" w:fill="FFFFFF"/>
          </w:tcPr>
          <w:p w14:paraId="2BE4D028" w14:textId="77777777" w:rsidR="00801F6D" w:rsidRPr="000A0FF6" w:rsidRDefault="00801F6D" w:rsidP="00CD3331">
            <w:pPr>
              <w:spacing w:after="0"/>
              <w:rPr>
                <w:rFonts w:asciiTheme="majorHAnsi" w:hAnsiTheme="majorHAnsi" w:cs="Arial"/>
                <w:color w:val="000000" w:themeColor="text1"/>
                <w:lang w:val="en-US"/>
              </w:rPr>
            </w:pPr>
          </w:p>
        </w:tc>
      </w:tr>
      <w:tr w:rsidR="00801F6D" w:rsidRPr="000A0FF6" w14:paraId="279C747B" w14:textId="77777777" w:rsidTr="004C32DF">
        <w:tc>
          <w:tcPr>
            <w:tcW w:w="9658" w:type="dxa"/>
            <w:tcBorders>
              <w:top w:val="single" w:sz="4" w:space="0" w:color="7030A0"/>
              <w:bottom w:val="single" w:sz="4" w:space="0" w:color="7030A0"/>
            </w:tcBorders>
            <w:shd w:val="clear" w:color="auto" w:fill="FFFFFF"/>
          </w:tcPr>
          <w:p w14:paraId="4E131A86" w14:textId="77777777" w:rsidR="00801F6D" w:rsidRPr="000A0FF6" w:rsidRDefault="00801F6D" w:rsidP="00CD3331">
            <w:pPr>
              <w:spacing w:after="0"/>
              <w:rPr>
                <w:rFonts w:asciiTheme="majorHAnsi" w:hAnsiTheme="majorHAnsi" w:cs="Arial"/>
                <w:b/>
                <w:color w:val="000000"/>
                <w:lang w:val="en-US"/>
              </w:rPr>
            </w:pPr>
          </w:p>
          <w:p w14:paraId="4DED6730" w14:textId="77777777" w:rsidR="00801F6D" w:rsidRPr="000A0FF6" w:rsidRDefault="00801F6D" w:rsidP="00CD3331">
            <w:pPr>
              <w:spacing w:after="0"/>
              <w:rPr>
                <w:rFonts w:asciiTheme="majorHAnsi" w:hAnsiTheme="majorHAnsi" w:cs="Arial"/>
                <w:b/>
                <w:color w:val="000000"/>
                <w:lang w:val="en-US"/>
              </w:rPr>
            </w:pPr>
            <w:r w:rsidRPr="000A0FF6">
              <w:rPr>
                <w:rFonts w:asciiTheme="majorHAnsi" w:hAnsiTheme="majorHAnsi" w:cs="Arial"/>
                <w:b/>
                <w:color w:val="000000"/>
                <w:lang w:val="en-US"/>
              </w:rPr>
              <w:t xml:space="preserve">Reference to supporting evidence </w:t>
            </w:r>
          </w:p>
        </w:tc>
      </w:tr>
      <w:tr w:rsidR="00801F6D" w:rsidRPr="000A0FF6" w14:paraId="3E5EE83F" w14:textId="77777777" w:rsidTr="004C32DF">
        <w:trPr>
          <w:trHeight w:val="397"/>
        </w:trPr>
        <w:tc>
          <w:tcPr>
            <w:tcW w:w="9658" w:type="dxa"/>
            <w:tcBorders>
              <w:top w:val="single" w:sz="4" w:space="0" w:color="7030A0"/>
              <w:left w:val="single" w:sz="4" w:space="0" w:color="7030A0"/>
              <w:bottom w:val="single" w:sz="4" w:space="0" w:color="7030A0"/>
              <w:right w:val="single" w:sz="4" w:space="0" w:color="7030A0"/>
            </w:tcBorders>
            <w:shd w:val="clear" w:color="auto" w:fill="FFFFFF"/>
          </w:tcPr>
          <w:p w14:paraId="382D5692" w14:textId="77777777" w:rsidR="00801F6D" w:rsidRPr="000A0FF6" w:rsidRDefault="00801F6D" w:rsidP="00801F6D">
            <w:pPr>
              <w:rPr>
                <w:rFonts w:asciiTheme="majorHAnsi" w:hAnsiTheme="majorHAnsi" w:cs="Arial"/>
                <w:color w:val="000000" w:themeColor="text1"/>
                <w:lang w:val="en-US"/>
              </w:rPr>
            </w:pPr>
          </w:p>
        </w:tc>
      </w:tr>
      <w:tr w:rsidR="00801F6D" w:rsidRPr="000A0FF6" w14:paraId="11BD52FC" w14:textId="77777777" w:rsidTr="004C32DF">
        <w:tc>
          <w:tcPr>
            <w:tcW w:w="9658" w:type="dxa"/>
            <w:tcBorders>
              <w:top w:val="single" w:sz="4" w:space="0" w:color="7030A0"/>
              <w:bottom w:val="single" w:sz="4" w:space="0" w:color="7030A0"/>
            </w:tcBorders>
            <w:shd w:val="clear" w:color="auto" w:fill="FFFFFF"/>
          </w:tcPr>
          <w:p w14:paraId="5A007E1F" w14:textId="77777777" w:rsidR="00801F6D" w:rsidRPr="000A0FF6" w:rsidRDefault="00801F6D" w:rsidP="00801F6D">
            <w:pPr>
              <w:rPr>
                <w:rFonts w:asciiTheme="majorHAnsi" w:hAnsiTheme="majorHAnsi" w:cs="Arial"/>
                <w:b/>
                <w:color w:val="000000" w:themeColor="text1"/>
                <w:lang w:val="en-US"/>
              </w:rPr>
            </w:pPr>
          </w:p>
          <w:p w14:paraId="5FF33ECE" w14:textId="77777777" w:rsidR="00801F6D" w:rsidRPr="000A0FF6" w:rsidRDefault="00801F6D" w:rsidP="00CD3331">
            <w:pPr>
              <w:spacing w:after="0"/>
              <w:rPr>
                <w:rFonts w:asciiTheme="majorHAnsi" w:hAnsiTheme="majorHAnsi" w:cs="Arial"/>
                <w:b/>
                <w:color w:val="000000" w:themeColor="text1"/>
                <w:lang w:val="en-US"/>
              </w:rPr>
            </w:pPr>
            <w:r w:rsidRPr="000A0FF6">
              <w:rPr>
                <w:rFonts w:asciiTheme="majorHAnsi" w:hAnsiTheme="majorHAnsi" w:cs="Arial"/>
                <w:b/>
                <w:color w:val="000000" w:themeColor="text1"/>
                <w:lang w:val="en-US"/>
              </w:rPr>
              <w:t>Assessor comments</w:t>
            </w:r>
            <w:r w:rsidRPr="000A0FF6">
              <w:rPr>
                <w:rFonts w:asciiTheme="majorHAnsi" w:hAnsiTheme="majorHAnsi" w:cs="Arial"/>
                <w:i/>
                <w:color w:val="000000" w:themeColor="text1"/>
                <w:sz w:val="18"/>
                <w:lang w:val="en-US"/>
              </w:rPr>
              <w:t xml:space="preserve"> - course to leave blank</w:t>
            </w:r>
          </w:p>
        </w:tc>
      </w:tr>
      <w:tr w:rsidR="00801F6D" w:rsidRPr="000A0FF6" w14:paraId="5B4D9413" w14:textId="77777777" w:rsidTr="004C32DF">
        <w:trPr>
          <w:trHeight w:val="397"/>
        </w:trPr>
        <w:tc>
          <w:tcPr>
            <w:tcW w:w="9658" w:type="dxa"/>
            <w:tcBorders>
              <w:top w:val="single" w:sz="4" w:space="0" w:color="7030A0"/>
              <w:left w:val="single" w:sz="4" w:space="0" w:color="7030A0"/>
              <w:bottom w:val="single" w:sz="4" w:space="0" w:color="7030A0"/>
              <w:right w:val="single" w:sz="4" w:space="0" w:color="7030A0"/>
            </w:tcBorders>
            <w:shd w:val="clear" w:color="auto" w:fill="FFFFFF"/>
          </w:tcPr>
          <w:p w14:paraId="27254179" w14:textId="77777777" w:rsidR="00801F6D" w:rsidRPr="000A0FF6" w:rsidRDefault="00801F6D" w:rsidP="00801F6D">
            <w:pPr>
              <w:rPr>
                <w:rFonts w:asciiTheme="majorHAnsi" w:hAnsiTheme="majorHAnsi" w:cs="Arial"/>
                <w:color w:val="000000" w:themeColor="text1"/>
                <w:lang w:val="en-US"/>
              </w:rPr>
            </w:pPr>
          </w:p>
        </w:tc>
      </w:tr>
    </w:tbl>
    <w:p w14:paraId="17225249" w14:textId="64EA25C1" w:rsidR="00801F6D" w:rsidRDefault="00801F6D" w:rsidP="00801F6D">
      <w:pPr>
        <w:rPr>
          <w:rFonts w:asciiTheme="majorHAnsi" w:hAnsiTheme="majorHAnsi" w:cs="Arial"/>
        </w:rPr>
      </w:pPr>
    </w:p>
    <w:p w14:paraId="05B75993" w14:textId="77777777" w:rsidR="00AA2713" w:rsidRPr="00AA2713" w:rsidRDefault="00AA2713" w:rsidP="00AA2713">
      <w:pPr>
        <w:spacing w:after="0"/>
        <w:rPr>
          <w:rFonts w:asciiTheme="majorHAnsi" w:hAnsiTheme="majorHAnsi" w:cs="Arial"/>
        </w:rPr>
      </w:pPr>
    </w:p>
    <w:tbl>
      <w:tblPr>
        <w:tblStyle w:val="TableGrid"/>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A12E18" w:rsidRPr="000A0FF6" w14:paraId="3250528A" w14:textId="77777777" w:rsidTr="00627806">
        <w:tc>
          <w:tcPr>
            <w:tcW w:w="9923" w:type="dxa"/>
            <w:shd w:val="clear" w:color="auto" w:fill="7030A0"/>
          </w:tcPr>
          <w:p w14:paraId="6343924C" w14:textId="77777777" w:rsidR="00A12E18" w:rsidRPr="000A0FF6" w:rsidRDefault="00A12E18" w:rsidP="00627806">
            <w:pPr>
              <w:jc w:val="center"/>
              <w:rPr>
                <w:rStyle w:val="Strong"/>
                <w:rFonts w:asciiTheme="majorHAnsi" w:hAnsiTheme="majorHAnsi" w:cs="Arial"/>
                <w:bCs w:val="0"/>
                <w:color w:val="FFFFFF" w:themeColor="text2"/>
                <w:sz w:val="28"/>
                <w:szCs w:val="28"/>
              </w:rPr>
            </w:pPr>
            <w:r w:rsidRPr="000A0FF6">
              <w:rPr>
                <w:rStyle w:val="Strong"/>
                <w:rFonts w:asciiTheme="majorHAnsi" w:hAnsiTheme="majorHAnsi" w:cs="Arial"/>
                <w:bCs w:val="0"/>
                <w:color w:val="FFFFFF" w:themeColor="text2"/>
                <w:sz w:val="28"/>
                <w:szCs w:val="28"/>
              </w:rPr>
              <w:t>MEETING THE CRITERIA - Part A. Eligibility criteria</w:t>
            </w:r>
          </w:p>
        </w:tc>
      </w:tr>
    </w:tbl>
    <w:p w14:paraId="36000B05" w14:textId="77777777" w:rsidR="00A12E18" w:rsidRPr="000A0FF6" w:rsidRDefault="00A12E18" w:rsidP="00182286">
      <w:pPr>
        <w:spacing w:after="0"/>
        <w:rPr>
          <w:rFonts w:asciiTheme="majorHAnsi" w:hAnsiTheme="majorHAnsi" w:cs="Arial"/>
          <w:b/>
          <w:sz w:val="28"/>
          <w:szCs w:val="28"/>
        </w:rPr>
      </w:pPr>
    </w:p>
    <w:p w14:paraId="24FC7D54" w14:textId="0560C62D" w:rsidR="00A12E18" w:rsidRPr="000A0FF6" w:rsidRDefault="00A12E18" w:rsidP="00E558E1">
      <w:pPr>
        <w:spacing w:after="0"/>
        <w:rPr>
          <w:rFonts w:asciiTheme="majorHAnsi" w:hAnsiTheme="majorHAnsi" w:cs="Arial"/>
          <w:b/>
          <w:sz w:val="28"/>
          <w:szCs w:val="28"/>
        </w:rPr>
      </w:pPr>
      <w:r w:rsidRPr="000A0FF6">
        <w:rPr>
          <w:rFonts w:asciiTheme="majorHAnsi" w:hAnsiTheme="majorHAnsi" w:cs="Arial"/>
          <w:b/>
          <w:color w:val="000000" w:themeColor="text1"/>
          <w:sz w:val="28"/>
          <w:lang w:val="en-US"/>
        </w:rPr>
        <w:t>A4</w:t>
      </w:r>
    </w:p>
    <w:tbl>
      <w:tblPr>
        <w:tblW w:w="9658" w:type="dxa"/>
        <w:tblInd w:w="89" w:type="dxa"/>
        <w:shd w:val="clear" w:color="auto" w:fill="FFFFFF"/>
        <w:tblLook w:val="0000" w:firstRow="0" w:lastRow="0" w:firstColumn="0" w:lastColumn="0" w:noHBand="0" w:noVBand="0"/>
      </w:tblPr>
      <w:tblGrid>
        <w:gridCol w:w="9658"/>
      </w:tblGrid>
      <w:tr w:rsidR="00801F6D" w:rsidRPr="000A0FF6" w14:paraId="1ACED5C9" w14:textId="77777777" w:rsidTr="00A12E18">
        <w:trPr>
          <w:trHeight w:val="397"/>
        </w:trPr>
        <w:tc>
          <w:tcPr>
            <w:tcW w:w="9658" w:type="dxa"/>
            <w:tcBorders>
              <w:top w:val="single" w:sz="36" w:space="0" w:color="7030A0"/>
            </w:tcBorders>
            <w:shd w:val="clear" w:color="auto" w:fill="auto"/>
            <w:vAlign w:val="center"/>
          </w:tcPr>
          <w:p w14:paraId="70358D91" w14:textId="77777777" w:rsidR="00A12E18" w:rsidRPr="000A0FF6" w:rsidRDefault="00A12E18" w:rsidP="00CD3331">
            <w:pPr>
              <w:spacing w:after="0"/>
              <w:rPr>
                <w:rFonts w:asciiTheme="majorHAnsi" w:hAnsiTheme="majorHAnsi" w:cs="Arial"/>
                <w:b/>
                <w:color w:val="000000" w:themeColor="text1"/>
                <w:lang w:val="en-US"/>
              </w:rPr>
            </w:pPr>
            <w:r w:rsidRPr="000A0FF6">
              <w:rPr>
                <w:rFonts w:asciiTheme="majorHAnsi" w:hAnsiTheme="majorHAnsi" w:cs="Arial"/>
                <w:b/>
                <w:color w:val="000000" w:themeColor="text1"/>
                <w:lang w:val="en-US"/>
              </w:rPr>
              <w:t>The course must have at least two core members of staff who have substantive involvement in admission, assessment, course management and decision making, in addition to teaching.</w:t>
            </w:r>
          </w:p>
          <w:p w14:paraId="30C1EDDC" w14:textId="5E5AAB35" w:rsidR="00A12E18" w:rsidRPr="000A0FF6" w:rsidRDefault="00A12E18" w:rsidP="00CD3331">
            <w:pPr>
              <w:spacing w:after="0"/>
              <w:rPr>
                <w:rFonts w:asciiTheme="majorHAnsi" w:hAnsiTheme="majorHAnsi" w:cs="Arial"/>
                <w:b/>
                <w:color w:val="000000" w:themeColor="text1"/>
                <w:lang w:val="en-US"/>
              </w:rPr>
            </w:pPr>
          </w:p>
        </w:tc>
      </w:tr>
      <w:tr w:rsidR="00801F6D" w:rsidRPr="000A0FF6" w14:paraId="070351BB" w14:textId="77777777" w:rsidTr="00A12E18">
        <w:tc>
          <w:tcPr>
            <w:tcW w:w="9658" w:type="dxa"/>
            <w:tcBorders>
              <w:bottom w:val="single" w:sz="4" w:space="0" w:color="7030A0"/>
            </w:tcBorders>
            <w:shd w:val="clear" w:color="auto" w:fill="FFFFFF"/>
          </w:tcPr>
          <w:p w14:paraId="05AADD95" w14:textId="77777777" w:rsidR="00801F6D" w:rsidRPr="000A0FF6" w:rsidRDefault="00801F6D" w:rsidP="00CD3331">
            <w:pPr>
              <w:spacing w:after="0"/>
              <w:rPr>
                <w:rFonts w:asciiTheme="majorHAnsi" w:hAnsiTheme="majorHAnsi" w:cs="Arial"/>
                <w:b/>
                <w:color w:val="000000"/>
                <w:lang w:val="en-US"/>
              </w:rPr>
            </w:pPr>
            <w:r w:rsidRPr="000A0FF6">
              <w:rPr>
                <w:rFonts w:asciiTheme="majorHAnsi" w:hAnsiTheme="majorHAnsi" w:cs="Arial"/>
                <w:b/>
                <w:color w:val="000000"/>
                <w:lang w:val="en-US"/>
              </w:rPr>
              <w:t>How is this criterion met?</w:t>
            </w:r>
          </w:p>
        </w:tc>
      </w:tr>
      <w:tr w:rsidR="00801F6D" w:rsidRPr="000A0FF6" w14:paraId="6AB679EE" w14:textId="77777777" w:rsidTr="00A12E18">
        <w:trPr>
          <w:trHeight w:val="397"/>
        </w:trPr>
        <w:tc>
          <w:tcPr>
            <w:tcW w:w="9658" w:type="dxa"/>
            <w:tcBorders>
              <w:top w:val="single" w:sz="4" w:space="0" w:color="7030A0"/>
              <w:left w:val="single" w:sz="4" w:space="0" w:color="7030A0"/>
              <w:bottom w:val="single" w:sz="4" w:space="0" w:color="7030A0"/>
              <w:right w:val="single" w:sz="4" w:space="0" w:color="7030A0"/>
            </w:tcBorders>
            <w:shd w:val="clear" w:color="auto" w:fill="FFFFFF"/>
          </w:tcPr>
          <w:p w14:paraId="25633A0B" w14:textId="77777777" w:rsidR="00801F6D" w:rsidRPr="000A0FF6" w:rsidRDefault="00801F6D" w:rsidP="00CD3331">
            <w:pPr>
              <w:spacing w:after="0"/>
              <w:rPr>
                <w:rFonts w:asciiTheme="majorHAnsi" w:hAnsiTheme="majorHAnsi" w:cs="Arial"/>
                <w:color w:val="000000" w:themeColor="text1"/>
                <w:lang w:val="en-US"/>
              </w:rPr>
            </w:pPr>
          </w:p>
        </w:tc>
      </w:tr>
      <w:tr w:rsidR="00801F6D" w:rsidRPr="000A0FF6" w14:paraId="2CF75440" w14:textId="77777777" w:rsidTr="00A12E18">
        <w:tc>
          <w:tcPr>
            <w:tcW w:w="9658" w:type="dxa"/>
            <w:tcBorders>
              <w:top w:val="single" w:sz="4" w:space="0" w:color="7030A0"/>
              <w:bottom w:val="single" w:sz="4" w:space="0" w:color="7030A0"/>
            </w:tcBorders>
            <w:shd w:val="clear" w:color="auto" w:fill="FFFFFF"/>
          </w:tcPr>
          <w:p w14:paraId="757099AB" w14:textId="77777777" w:rsidR="00801F6D" w:rsidRPr="000A0FF6" w:rsidRDefault="00801F6D" w:rsidP="00CD3331">
            <w:pPr>
              <w:spacing w:after="0"/>
              <w:rPr>
                <w:rFonts w:asciiTheme="majorHAnsi" w:hAnsiTheme="majorHAnsi" w:cs="Arial"/>
                <w:b/>
                <w:color w:val="000000"/>
                <w:lang w:val="en-US"/>
              </w:rPr>
            </w:pPr>
          </w:p>
          <w:p w14:paraId="7BC418C6" w14:textId="77777777" w:rsidR="00801F6D" w:rsidRPr="000A0FF6" w:rsidRDefault="00801F6D" w:rsidP="00CD3331">
            <w:pPr>
              <w:spacing w:after="0"/>
              <w:rPr>
                <w:rFonts w:asciiTheme="majorHAnsi" w:hAnsiTheme="majorHAnsi" w:cs="Arial"/>
                <w:b/>
                <w:color w:val="000000"/>
                <w:lang w:val="en-US"/>
              </w:rPr>
            </w:pPr>
            <w:r w:rsidRPr="000A0FF6">
              <w:rPr>
                <w:rFonts w:asciiTheme="majorHAnsi" w:hAnsiTheme="majorHAnsi" w:cs="Arial"/>
                <w:b/>
                <w:color w:val="000000"/>
                <w:lang w:val="en-US"/>
              </w:rPr>
              <w:t xml:space="preserve">Reference to supporting evidence </w:t>
            </w:r>
          </w:p>
        </w:tc>
      </w:tr>
      <w:tr w:rsidR="00801F6D" w:rsidRPr="000A0FF6" w14:paraId="5610749E" w14:textId="77777777" w:rsidTr="00A12E18">
        <w:trPr>
          <w:trHeight w:val="397"/>
        </w:trPr>
        <w:tc>
          <w:tcPr>
            <w:tcW w:w="9658" w:type="dxa"/>
            <w:tcBorders>
              <w:top w:val="single" w:sz="4" w:space="0" w:color="7030A0"/>
              <w:left w:val="single" w:sz="4" w:space="0" w:color="7030A0"/>
              <w:bottom w:val="single" w:sz="4" w:space="0" w:color="7030A0"/>
              <w:right w:val="single" w:sz="4" w:space="0" w:color="7030A0"/>
            </w:tcBorders>
            <w:shd w:val="clear" w:color="auto" w:fill="FFFFFF"/>
          </w:tcPr>
          <w:p w14:paraId="2767D984" w14:textId="77777777" w:rsidR="00801F6D" w:rsidRPr="000A0FF6" w:rsidRDefault="00801F6D" w:rsidP="00CD3331">
            <w:pPr>
              <w:spacing w:after="0"/>
              <w:rPr>
                <w:rFonts w:asciiTheme="majorHAnsi" w:hAnsiTheme="majorHAnsi" w:cs="Arial"/>
                <w:color w:val="000000" w:themeColor="text1"/>
                <w:lang w:val="en-US"/>
              </w:rPr>
            </w:pPr>
          </w:p>
        </w:tc>
      </w:tr>
      <w:tr w:rsidR="00801F6D" w:rsidRPr="000A0FF6" w14:paraId="6EFA0FAF" w14:textId="77777777" w:rsidTr="00A12E18">
        <w:tc>
          <w:tcPr>
            <w:tcW w:w="9658" w:type="dxa"/>
            <w:tcBorders>
              <w:top w:val="single" w:sz="4" w:space="0" w:color="7030A0"/>
              <w:bottom w:val="single" w:sz="4" w:space="0" w:color="7030A0"/>
            </w:tcBorders>
            <w:shd w:val="clear" w:color="auto" w:fill="FFFFFF"/>
          </w:tcPr>
          <w:p w14:paraId="5056BF2B" w14:textId="77777777" w:rsidR="00801F6D" w:rsidRPr="000A0FF6" w:rsidRDefault="00801F6D" w:rsidP="00CD3331">
            <w:pPr>
              <w:spacing w:after="0"/>
              <w:rPr>
                <w:rFonts w:asciiTheme="majorHAnsi" w:hAnsiTheme="majorHAnsi" w:cs="Arial"/>
                <w:b/>
                <w:color w:val="000000" w:themeColor="text1"/>
                <w:lang w:val="en-US"/>
              </w:rPr>
            </w:pPr>
          </w:p>
          <w:p w14:paraId="2AF0B26F" w14:textId="77777777" w:rsidR="00801F6D" w:rsidRPr="000A0FF6" w:rsidRDefault="00801F6D" w:rsidP="00CD3331">
            <w:pPr>
              <w:spacing w:after="0"/>
              <w:rPr>
                <w:rFonts w:asciiTheme="majorHAnsi" w:hAnsiTheme="majorHAnsi" w:cs="Arial"/>
                <w:b/>
                <w:color w:val="000000" w:themeColor="text1"/>
                <w:lang w:val="en-US"/>
              </w:rPr>
            </w:pPr>
            <w:r w:rsidRPr="000A0FF6">
              <w:rPr>
                <w:rFonts w:asciiTheme="majorHAnsi" w:hAnsiTheme="majorHAnsi" w:cs="Arial"/>
                <w:b/>
                <w:color w:val="000000" w:themeColor="text1"/>
                <w:lang w:val="en-US"/>
              </w:rPr>
              <w:t>Assessor comments</w:t>
            </w:r>
            <w:r w:rsidRPr="000A0FF6">
              <w:rPr>
                <w:rFonts w:asciiTheme="majorHAnsi" w:hAnsiTheme="majorHAnsi" w:cs="Arial"/>
                <w:i/>
                <w:color w:val="000000" w:themeColor="text1"/>
                <w:sz w:val="18"/>
                <w:lang w:val="en-US"/>
              </w:rPr>
              <w:t xml:space="preserve"> - course to leave blank</w:t>
            </w:r>
          </w:p>
        </w:tc>
      </w:tr>
      <w:tr w:rsidR="00801F6D" w:rsidRPr="000A0FF6" w14:paraId="373B6ECD" w14:textId="77777777" w:rsidTr="00C01F93">
        <w:trPr>
          <w:trHeight w:val="397"/>
        </w:trPr>
        <w:tc>
          <w:tcPr>
            <w:tcW w:w="9658" w:type="dxa"/>
            <w:tcBorders>
              <w:top w:val="single" w:sz="4" w:space="0" w:color="7030A0"/>
              <w:left w:val="single" w:sz="4" w:space="0" w:color="7030A0"/>
              <w:bottom w:val="single" w:sz="4" w:space="0" w:color="7030A0"/>
              <w:right w:val="single" w:sz="4" w:space="0" w:color="7030A0"/>
            </w:tcBorders>
            <w:shd w:val="clear" w:color="auto" w:fill="F2F2F2" w:themeFill="background2" w:themeFillShade="F2"/>
          </w:tcPr>
          <w:p w14:paraId="0A3891BB" w14:textId="77777777" w:rsidR="00801F6D" w:rsidRPr="000A0FF6" w:rsidRDefault="00801F6D" w:rsidP="00CD3331">
            <w:pPr>
              <w:spacing w:after="0"/>
              <w:rPr>
                <w:rFonts w:asciiTheme="majorHAnsi" w:hAnsiTheme="majorHAnsi" w:cs="Arial"/>
                <w:color w:val="000000" w:themeColor="text1"/>
                <w:lang w:val="en-US"/>
              </w:rPr>
            </w:pPr>
          </w:p>
        </w:tc>
      </w:tr>
      <w:tr w:rsidR="00801F6D" w:rsidRPr="000A0FF6" w14:paraId="18465A70" w14:textId="77777777" w:rsidTr="00A12E18">
        <w:tc>
          <w:tcPr>
            <w:tcW w:w="9658" w:type="dxa"/>
            <w:tcBorders>
              <w:top w:val="single" w:sz="4" w:space="0" w:color="7030A0"/>
              <w:bottom w:val="single" w:sz="4" w:space="0" w:color="7030A0"/>
            </w:tcBorders>
            <w:shd w:val="clear" w:color="auto" w:fill="FFFFFF"/>
          </w:tcPr>
          <w:p w14:paraId="7E168D54" w14:textId="77777777" w:rsidR="00801F6D" w:rsidRPr="000A0FF6" w:rsidRDefault="00801F6D" w:rsidP="00CD3331">
            <w:pPr>
              <w:spacing w:after="0"/>
              <w:rPr>
                <w:rFonts w:asciiTheme="majorHAnsi" w:hAnsiTheme="majorHAnsi" w:cs="Arial"/>
                <w:b/>
                <w:color w:val="000000" w:themeColor="text1"/>
                <w:lang w:val="en-US"/>
              </w:rPr>
            </w:pPr>
          </w:p>
          <w:p w14:paraId="4238CE12" w14:textId="77777777" w:rsidR="00801F6D" w:rsidRPr="000A0FF6" w:rsidRDefault="00801F6D" w:rsidP="00CD3331">
            <w:pPr>
              <w:spacing w:after="0"/>
              <w:rPr>
                <w:rFonts w:asciiTheme="majorHAnsi" w:hAnsiTheme="majorHAnsi" w:cs="Arial"/>
                <w:b/>
                <w:color w:val="000000" w:themeColor="text1"/>
                <w:lang w:val="en-US"/>
              </w:rPr>
            </w:pPr>
            <w:r w:rsidRPr="000A0FF6">
              <w:rPr>
                <w:rFonts w:asciiTheme="majorHAnsi" w:hAnsiTheme="majorHAnsi" w:cs="Arial"/>
                <w:b/>
                <w:color w:val="000000" w:themeColor="text1"/>
                <w:lang w:val="en-US"/>
              </w:rPr>
              <w:t>Assessor decision</w:t>
            </w:r>
            <w:r w:rsidRPr="000A0FF6">
              <w:rPr>
                <w:rFonts w:asciiTheme="majorHAnsi" w:hAnsiTheme="majorHAnsi" w:cs="Arial"/>
                <w:i/>
                <w:color w:val="000000" w:themeColor="text1"/>
                <w:sz w:val="18"/>
                <w:lang w:val="en-US"/>
              </w:rPr>
              <w:t xml:space="preserve"> - course to leave blank</w:t>
            </w:r>
          </w:p>
        </w:tc>
      </w:tr>
      <w:tr w:rsidR="00801F6D" w:rsidRPr="000A0FF6" w14:paraId="7DF08F9F" w14:textId="77777777" w:rsidTr="00C01F93">
        <w:trPr>
          <w:trHeight w:val="397"/>
        </w:trPr>
        <w:tc>
          <w:tcPr>
            <w:tcW w:w="9658" w:type="dxa"/>
            <w:tcBorders>
              <w:top w:val="single" w:sz="4" w:space="0" w:color="7030A0"/>
              <w:left w:val="single" w:sz="4" w:space="0" w:color="7030A0"/>
              <w:bottom w:val="single" w:sz="4" w:space="0" w:color="7030A0"/>
              <w:right w:val="single" w:sz="4" w:space="0" w:color="7030A0"/>
            </w:tcBorders>
            <w:shd w:val="clear" w:color="auto" w:fill="F2F2F2" w:themeFill="background2" w:themeFillShade="F2"/>
          </w:tcPr>
          <w:p w14:paraId="5E08429E" w14:textId="77777777" w:rsidR="00801F6D" w:rsidRPr="000A0FF6" w:rsidRDefault="00801F6D" w:rsidP="00CD3331">
            <w:pPr>
              <w:spacing w:after="0"/>
              <w:rPr>
                <w:rFonts w:asciiTheme="majorHAnsi" w:hAnsiTheme="majorHAnsi" w:cs="Arial"/>
                <w:color w:val="000000" w:themeColor="text1"/>
                <w:lang w:val="en-US"/>
              </w:rPr>
            </w:pPr>
          </w:p>
        </w:tc>
      </w:tr>
    </w:tbl>
    <w:p w14:paraId="196679EE" w14:textId="77777777" w:rsidR="00801F6D" w:rsidRPr="000A0FF6" w:rsidRDefault="00801F6D" w:rsidP="00E558E1">
      <w:pPr>
        <w:autoSpaceDE w:val="0"/>
        <w:autoSpaceDN w:val="0"/>
        <w:adjustRightInd w:val="0"/>
        <w:spacing w:after="0"/>
        <w:rPr>
          <w:rFonts w:asciiTheme="majorHAnsi" w:hAnsiTheme="majorHAnsi" w:cs="Arial"/>
          <w:sz w:val="28"/>
          <w:szCs w:val="28"/>
        </w:rPr>
      </w:pPr>
    </w:p>
    <w:tbl>
      <w:tblPr>
        <w:tblW w:w="9658" w:type="dxa"/>
        <w:tblInd w:w="89" w:type="dxa"/>
        <w:shd w:val="clear" w:color="auto" w:fill="FFFFFF"/>
        <w:tblLook w:val="0000" w:firstRow="0" w:lastRow="0" w:firstColumn="0" w:lastColumn="0" w:noHBand="0" w:noVBand="0"/>
      </w:tblPr>
      <w:tblGrid>
        <w:gridCol w:w="9658"/>
      </w:tblGrid>
      <w:tr w:rsidR="00801F6D" w:rsidRPr="000A0FF6" w14:paraId="08FBB721" w14:textId="77777777" w:rsidTr="00D538F3">
        <w:trPr>
          <w:trHeight w:val="397"/>
        </w:trPr>
        <w:tc>
          <w:tcPr>
            <w:tcW w:w="9658" w:type="dxa"/>
            <w:tcBorders>
              <w:bottom w:val="single" w:sz="36" w:space="0" w:color="7030A0"/>
            </w:tcBorders>
            <w:shd w:val="clear" w:color="auto" w:fill="auto"/>
            <w:vAlign w:val="center"/>
          </w:tcPr>
          <w:p w14:paraId="0B605078" w14:textId="77777777" w:rsidR="00801F6D" w:rsidRPr="000A0FF6" w:rsidRDefault="00801F6D" w:rsidP="00E558E1">
            <w:pPr>
              <w:spacing w:after="0"/>
              <w:rPr>
                <w:rFonts w:asciiTheme="majorHAnsi" w:hAnsiTheme="majorHAnsi" w:cs="Arial"/>
                <w:b/>
                <w:color w:val="000000" w:themeColor="text1"/>
                <w:lang w:val="en-US"/>
              </w:rPr>
            </w:pPr>
            <w:r w:rsidRPr="000A0FF6">
              <w:rPr>
                <w:rFonts w:asciiTheme="majorHAnsi" w:hAnsiTheme="majorHAnsi" w:cs="Arial"/>
                <w:b/>
                <w:color w:val="000000" w:themeColor="text1"/>
                <w:sz w:val="28"/>
                <w:lang w:val="en-US"/>
              </w:rPr>
              <w:lastRenderedPageBreak/>
              <w:t>A5</w:t>
            </w:r>
          </w:p>
        </w:tc>
      </w:tr>
      <w:tr w:rsidR="00801F6D" w:rsidRPr="000A0FF6" w14:paraId="7ED40398" w14:textId="77777777" w:rsidTr="00D538F3">
        <w:trPr>
          <w:trHeight w:val="397"/>
        </w:trPr>
        <w:tc>
          <w:tcPr>
            <w:tcW w:w="9658" w:type="dxa"/>
            <w:tcBorders>
              <w:top w:val="single" w:sz="36" w:space="0" w:color="7030A0"/>
            </w:tcBorders>
            <w:shd w:val="clear" w:color="auto" w:fill="FFFFFF" w:themeFill="background2"/>
          </w:tcPr>
          <w:p w14:paraId="3BAD34EC" w14:textId="77777777" w:rsidR="00801F6D" w:rsidRPr="000A0FF6" w:rsidRDefault="00801F6D" w:rsidP="00CD3331">
            <w:pPr>
              <w:spacing w:after="0"/>
              <w:rPr>
                <w:rFonts w:asciiTheme="majorHAnsi" w:hAnsiTheme="majorHAnsi" w:cs="Arial"/>
                <w:b/>
                <w:color w:val="000000" w:themeColor="text1"/>
                <w:lang w:val="en-US"/>
              </w:rPr>
            </w:pPr>
            <w:r w:rsidRPr="000A0FF6">
              <w:rPr>
                <w:rFonts w:asciiTheme="majorHAnsi" w:hAnsiTheme="majorHAnsi" w:cs="Arial"/>
                <w:b/>
                <w:color w:val="000000" w:themeColor="text1"/>
                <w:lang w:val="en-US"/>
              </w:rPr>
              <w:t>All course staff must be members of an appropriate professional body with a complaints procedure to which they are subject.</w:t>
            </w:r>
          </w:p>
        </w:tc>
      </w:tr>
      <w:tr w:rsidR="00801F6D" w:rsidRPr="000A0FF6" w14:paraId="04A71C55" w14:textId="77777777" w:rsidTr="00C01F93">
        <w:tc>
          <w:tcPr>
            <w:tcW w:w="9658" w:type="dxa"/>
            <w:tcBorders>
              <w:bottom w:val="single" w:sz="4" w:space="0" w:color="7030A0"/>
            </w:tcBorders>
            <w:shd w:val="clear" w:color="auto" w:fill="FFFFFF"/>
          </w:tcPr>
          <w:p w14:paraId="269AD176" w14:textId="77777777" w:rsidR="00801F6D" w:rsidRPr="000A0FF6" w:rsidRDefault="00801F6D" w:rsidP="00CD3331">
            <w:pPr>
              <w:spacing w:after="0"/>
              <w:rPr>
                <w:rFonts w:asciiTheme="majorHAnsi" w:hAnsiTheme="majorHAnsi" w:cs="Arial"/>
                <w:b/>
                <w:color w:val="000000"/>
                <w:lang w:val="en-US"/>
              </w:rPr>
            </w:pPr>
          </w:p>
          <w:p w14:paraId="1C625D6F" w14:textId="77777777" w:rsidR="00801F6D" w:rsidRPr="000A0FF6" w:rsidRDefault="00801F6D" w:rsidP="00CD3331">
            <w:pPr>
              <w:spacing w:after="0"/>
              <w:rPr>
                <w:rFonts w:asciiTheme="majorHAnsi" w:hAnsiTheme="majorHAnsi" w:cs="Arial"/>
                <w:b/>
                <w:color w:val="000000"/>
                <w:lang w:val="en-US"/>
              </w:rPr>
            </w:pPr>
            <w:r w:rsidRPr="000A0FF6">
              <w:rPr>
                <w:rFonts w:asciiTheme="majorHAnsi" w:hAnsiTheme="majorHAnsi" w:cs="Arial"/>
                <w:b/>
                <w:color w:val="000000"/>
                <w:lang w:val="en-US"/>
              </w:rPr>
              <w:t>How is this criterion met?</w:t>
            </w:r>
          </w:p>
        </w:tc>
      </w:tr>
      <w:tr w:rsidR="00801F6D" w:rsidRPr="000A0FF6" w14:paraId="23A86E71" w14:textId="77777777" w:rsidTr="00C01F93">
        <w:trPr>
          <w:trHeight w:val="397"/>
        </w:trPr>
        <w:tc>
          <w:tcPr>
            <w:tcW w:w="9658" w:type="dxa"/>
            <w:tcBorders>
              <w:top w:val="single" w:sz="4" w:space="0" w:color="7030A0"/>
              <w:left w:val="single" w:sz="4" w:space="0" w:color="7030A0"/>
              <w:bottom w:val="single" w:sz="4" w:space="0" w:color="7030A0"/>
              <w:right w:val="single" w:sz="4" w:space="0" w:color="7030A0"/>
            </w:tcBorders>
            <w:shd w:val="clear" w:color="auto" w:fill="FFFFFF"/>
          </w:tcPr>
          <w:p w14:paraId="19F6946A" w14:textId="77777777" w:rsidR="00801F6D" w:rsidRPr="000A0FF6" w:rsidRDefault="00801F6D" w:rsidP="00CD3331">
            <w:pPr>
              <w:spacing w:after="0"/>
              <w:rPr>
                <w:rFonts w:asciiTheme="majorHAnsi" w:hAnsiTheme="majorHAnsi" w:cs="Arial"/>
                <w:color w:val="000000" w:themeColor="text1"/>
                <w:lang w:val="en-US"/>
              </w:rPr>
            </w:pPr>
          </w:p>
        </w:tc>
      </w:tr>
      <w:tr w:rsidR="00801F6D" w:rsidRPr="000A0FF6" w14:paraId="0DD964E1" w14:textId="77777777" w:rsidTr="00C01F93">
        <w:tc>
          <w:tcPr>
            <w:tcW w:w="9658" w:type="dxa"/>
            <w:tcBorders>
              <w:top w:val="single" w:sz="4" w:space="0" w:color="7030A0"/>
              <w:bottom w:val="single" w:sz="4" w:space="0" w:color="7030A0"/>
            </w:tcBorders>
            <w:shd w:val="clear" w:color="auto" w:fill="FFFFFF"/>
          </w:tcPr>
          <w:p w14:paraId="0FA1A6EB" w14:textId="77777777" w:rsidR="00801F6D" w:rsidRPr="000A0FF6" w:rsidRDefault="00801F6D" w:rsidP="00CD3331">
            <w:pPr>
              <w:spacing w:after="0"/>
              <w:rPr>
                <w:rFonts w:asciiTheme="majorHAnsi" w:hAnsiTheme="majorHAnsi" w:cs="Arial"/>
                <w:b/>
                <w:color w:val="000000"/>
                <w:lang w:val="en-US"/>
              </w:rPr>
            </w:pPr>
          </w:p>
          <w:p w14:paraId="478D2BE2" w14:textId="77777777" w:rsidR="00801F6D" w:rsidRPr="000A0FF6" w:rsidRDefault="00801F6D" w:rsidP="00CD3331">
            <w:pPr>
              <w:spacing w:after="0"/>
              <w:rPr>
                <w:rFonts w:asciiTheme="majorHAnsi" w:hAnsiTheme="majorHAnsi" w:cs="Arial"/>
                <w:b/>
                <w:color w:val="000000"/>
                <w:lang w:val="en-US"/>
              </w:rPr>
            </w:pPr>
            <w:r w:rsidRPr="000A0FF6">
              <w:rPr>
                <w:rFonts w:asciiTheme="majorHAnsi" w:hAnsiTheme="majorHAnsi" w:cs="Arial"/>
                <w:b/>
                <w:color w:val="000000"/>
                <w:lang w:val="en-US"/>
              </w:rPr>
              <w:t xml:space="preserve">Reference to supporting evidence </w:t>
            </w:r>
          </w:p>
        </w:tc>
      </w:tr>
      <w:tr w:rsidR="00801F6D" w:rsidRPr="000A0FF6" w14:paraId="5CA1ACC2" w14:textId="77777777" w:rsidTr="00C01F93">
        <w:trPr>
          <w:trHeight w:val="397"/>
        </w:trPr>
        <w:tc>
          <w:tcPr>
            <w:tcW w:w="9658" w:type="dxa"/>
            <w:tcBorders>
              <w:top w:val="single" w:sz="4" w:space="0" w:color="7030A0"/>
              <w:left w:val="single" w:sz="4" w:space="0" w:color="7030A0"/>
              <w:bottom w:val="single" w:sz="4" w:space="0" w:color="7030A0"/>
              <w:right w:val="single" w:sz="4" w:space="0" w:color="7030A0"/>
            </w:tcBorders>
            <w:shd w:val="clear" w:color="auto" w:fill="FFFFFF"/>
          </w:tcPr>
          <w:p w14:paraId="67FFD52A" w14:textId="77777777" w:rsidR="00801F6D" w:rsidRPr="000A0FF6" w:rsidRDefault="00801F6D" w:rsidP="00CD3331">
            <w:pPr>
              <w:spacing w:after="0"/>
              <w:rPr>
                <w:rFonts w:asciiTheme="majorHAnsi" w:hAnsiTheme="majorHAnsi" w:cs="Arial"/>
                <w:color w:val="000000" w:themeColor="text1"/>
                <w:lang w:val="en-US"/>
              </w:rPr>
            </w:pPr>
          </w:p>
        </w:tc>
      </w:tr>
      <w:tr w:rsidR="00801F6D" w:rsidRPr="000A0FF6" w14:paraId="2E850AB8" w14:textId="77777777" w:rsidTr="00C01F93">
        <w:tc>
          <w:tcPr>
            <w:tcW w:w="9658" w:type="dxa"/>
            <w:tcBorders>
              <w:top w:val="single" w:sz="4" w:space="0" w:color="7030A0"/>
              <w:bottom w:val="single" w:sz="4" w:space="0" w:color="7030A0"/>
            </w:tcBorders>
            <w:shd w:val="clear" w:color="auto" w:fill="FFFFFF"/>
          </w:tcPr>
          <w:p w14:paraId="416D7C06" w14:textId="77777777" w:rsidR="00801F6D" w:rsidRPr="000A0FF6" w:rsidRDefault="00801F6D" w:rsidP="00CD3331">
            <w:pPr>
              <w:spacing w:after="0"/>
              <w:rPr>
                <w:rFonts w:asciiTheme="majorHAnsi" w:hAnsiTheme="majorHAnsi" w:cs="Arial"/>
                <w:b/>
                <w:color w:val="000000" w:themeColor="text1"/>
                <w:lang w:val="en-US"/>
              </w:rPr>
            </w:pPr>
          </w:p>
          <w:p w14:paraId="203BBB16" w14:textId="77777777" w:rsidR="00801F6D" w:rsidRPr="000A0FF6" w:rsidRDefault="00801F6D" w:rsidP="00CD3331">
            <w:pPr>
              <w:spacing w:after="0"/>
              <w:rPr>
                <w:rFonts w:asciiTheme="majorHAnsi" w:hAnsiTheme="majorHAnsi" w:cs="Arial"/>
                <w:b/>
                <w:color w:val="000000" w:themeColor="text1"/>
                <w:lang w:val="en-US"/>
              </w:rPr>
            </w:pPr>
            <w:r w:rsidRPr="000A0FF6">
              <w:rPr>
                <w:rFonts w:asciiTheme="majorHAnsi" w:hAnsiTheme="majorHAnsi" w:cs="Arial"/>
                <w:b/>
                <w:color w:val="000000" w:themeColor="text1"/>
                <w:lang w:val="en-US"/>
              </w:rPr>
              <w:t>Assessor comments</w:t>
            </w:r>
            <w:r w:rsidRPr="000A0FF6">
              <w:rPr>
                <w:rFonts w:asciiTheme="majorHAnsi" w:hAnsiTheme="majorHAnsi" w:cs="Arial"/>
                <w:i/>
                <w:color w:val="000000" w:themeColor="text1"/>
                <w:sz w:val="18"/>
                <w:lang w:val="en-US"/>
              </w:rPr>
              <w:t xml:space="preserve"> - course to leave blank</w:t>
            </w:r>
          </w:p>
        </w:tc>
      </w:tr>
      <w:tr w:rsidR="00801F6D" w:rsidRPr="000A0FF6" w14:paraId="297C51E0" w14:textId="77777777" w:rsidTr="00C01F93">
        <w:trPr>
          <w:trHeight w:val="397"/>
        </w:trPr>
        <w:tc>
          <w:tcPr>
            <w:tcW w:w="9658" w:type="dxa"/>
            <w:tcBorders>
              <w:top w:val="single" w:sz="4" w:space="0" w:color="7030A0"/>
              <w:left w:val="single" w:sz="4" w:space="0" w:color="7030A0"/>
              <w:bottom w:val="single" w:sz="4" w:space="0" w:color="7030A0"/>
              <w:right w:val="single" w:sz="4" w:space="0" w:color="7030A0"/>
            </w:tcBorders>
            <w:shd w:val="clear" w:color="auto" w:fill="F2F2F2" w:themeFill="background2" w:themeFillShade="F2"/>
          </w:tcPr>
          <w:p w14:paraId="40F8F283" w14:textId="77777777" w:rsidR="00801F6D" w:rsidRPr="000A0FF6" w:rsidRDefault="00801F6D" w:rsidP="00CD3331">
            <w:pPr>
              <w:spacing w:after="0"/>
              <w:rPr>
                <w:rFonts w:asciiTheme="majorHAnsi" w:hAnsiTheme="majorHAnsi" w:cs="Arial"/>
                <w:color w:val="000000" w:themeColor="text1"/>
                <w:lang w:val="en-US"/>
              </w:rPr>
            </w:pPr>
          </w:p>
        </w:tc>
      </w:tr>
      <w:tr w:rsidR="00801F6D" w:rsidRPr="000A0FF6" w14:paraId="39B561D4" w14:textId="77777777" w:rsidTr="00C01F93">
        <w:tc>
          <w:tcPr>
            <w:tcW w:w="9658" w:type="dxa"/>
            <w:tcBorders>
              <w:top w:val="single" w:sz="4" w:space="0" w:color="7030A0"/>
              <w:bottom w:val="single" w:sz="4" w:space="0" w:color="7030A0"/>
            </w:tcBorders>
            <w:shd w:val="clear" w:color="auto" w:fill="FFFFFF"/>
          </w:tcPr>
          <w:p w14:paraId="215DC064" w14:textId="77777777" w:rsidR="00801F6D" w:rsidRPr="000A0FF6" w:rsidRDefault="00801F6D" w:rsidP="00CD3331">
            <w:pPr>
              <w:spacing w:after="0"/>
              <w:rPr>
                <w:rFonts w:asciiTheme="majorHAnsi" w:hAnsiTheme="majorHAnsi" w:cs="Arial"/>
                <w:b/>
                <w:color w:val="000000" w:themeColor="text1"/>
                <w:lang w:val="en-US"/>
              </w:rPr>
            </w:pPr>
          </w:p>
          <w:p w14:paraId="24AA70C8" w14:textId="77777777" w:rsidR="00801F6D" w:rsidRPr="000A0FF6" w:rsidRDefault="00801F6D" w:rsidP="00CD3331">
            <w:pPr>
              <w:spacing w:after="0"/>
              <w:rPr>
                <w:rFonts w:asciiTheme="majorHAnsi" w:hAnsiTheme="majorHAnsi" w:cs="Arial"/>
                <w:b/>
                <w:color w:val="000000" w:themeColor="text1"/>
                <w:lang w:val="en-US"/>
              </w:rPr>
            </w:pPr>
            <w:r w:rsidRPr="000A0FF6">
              <w:rPr>
                <w:rFonts w:asciiTheme="majorHAnsi" w:hAnsiTheme="majorHAnsi" w:cs="Arial"/>
                <w:b/>
                <w:color w:val="000000" w:themeColor="text1"/>
                <w:lang w:val="en-US"/>
              </w:rPr>
              <w:t>Assessor decision</w:t>
            </w:r>
            <w:r w:rsidRPr="000A0FF6">
              <w:rPr>
                <w:rFonts w:asciiTheme="majorHAnsi" w:hAnsiTheme="majorHAnsi" w:cs="Arial"/>
                <w:i/>
                <w:color w:val="000000" w:themeColor="text1"/>
                <w:sz w:val="18"/>
                <w:lang w:val="en-US"/>
              </w:rPr>
              <w:t xml:space="preserve"> - course to leave blank</w:t>
            </w:r>
          </w:p>
        </w:tc>
      </w:tr>
      <w:tr w:rsidR="00801F6D" w:rsidRPr="000A0FF6" w14:paraId="2E846D43" w14:textId="77777777" w:rsidTr="00C01F93">
        <w:trPr>
          <w:trHeight w:val="397"/>
        </w:trPr>
        <w:tc>
          <w:tcPr>
            <w:tcW w:w="9658" w:type="dxa"/>
            <w:tcBorders>
              <w:top w:val="single" w:sz="4" w:space="0" w:color="7030A0"/>
              <w:left w:val="single" w:sz="4" w:space="0" w:color="7030A0"/>
              <w:bottom w:val="single" w:sz="4" w:space="0" w:color="7030A0"/>
              <w:right w:val="single" w:sz="4" w:space="0" w:color="7030A0"/>
            </w:tcBorders>
            <w:shd w:val="clear" w:color="auto" w:fill="F2F2F2" w:themeFill="background2" w:themeFillShade="F2"/>
          </w:tcPr>
          <w:p w14:paraId="7E76CC31" w14:textId="77777777" w:rsidR="00801F6D" w:rsidRPr="000A0FF6" w:rsidRDefault="00801F6D" w:rsidP="00CD3331">
            <w:pPr>
              <w:spacing w:after="0"/>
              <w:rPr>
                <w:rFonts w:asciiTheme="majorHAnsi" w:hAnsiTheme="majorHAnsi" w:cs="Arial"/>
                <w:color w:val="000000" w:themeColor="text1"/>
                <w:lang w:val="en-US"/>
              </w:rPr>
            </w:pPr>
          </w:p>
        </w:tc>
      </w:tr>
    </w:tbl>
    <w:p w14:paraId="7279045E" w14:textId="77777777" w:rsidR="00801F6D" w:rsidRPr="000A0FF6" w:rsidRDefault="00801F6D" w:rsidP="00E558E1">
      <w:pPr>
        <w:autoSpaceDE w:val="0"/>
        <w:autoSpaceDN w:val="0"/>
        <w:adjustRightInd w:val="0"/>
        <w:spacing w:after="0"/>
        <w:rPr>
          <w:rFonts w:asciiTheme="majorHAnsi" w:hAnsiTheme="majorHAnsi" w:cs="Arial"/>
          <w:sz w:val="28"/>
          <w:szCs w:val="28"/>
        </w:rPr>
      </w:pPr>
    </w:p>
    <w:tbl>
      <w:tblPr>
        <w:tblW w:w="9658" w:type="dxa"/>
        <w:tblInd w:w="89" w:type="dxa"/>
        <w:shd w:val="clear" w:color="auto" w:fill="FFFFFF"/>
        <w:tblLook w:val="0000" w:firstRow="0" w:lastRow="0" w:firstColumn="0" w:lastColumn="0" w:noHBand="0" w:noVBand="0"/>
      </w:tblPr>
      <w:tblGrid>
        <w:gridCol w:w="9658"/>
      </w:tblGrid>
      <w:tr w:rsidR="00801F6D" w:rsidRPr="000A0FF6" w14:paraId="2C840395" w14:textId="77777777" w:rsidTr="00C01F93">
        <w:trPr>
          <w:trHeight w:val="397"/>
        </w:trPr>
        <w:tc>
          <w:tcPr>
            <w:tcW w:w="9658" w:type="dxa"/>
            <w:tcBorders>
              <w:bottom w:val="single" w:sz="48" w:space="0" w:color="7030A0"/>
            </w:tcBorders>
            <w:shd w:val="clear" w:color="auto" w:fill="auto"/>
            <w:vAlign w:val="center"/>
          </w:tcPr>
          <w:p w14:paraId="27A97F43" w14:textId="77777777" w:rsidR="00801F6D" w:rsidRPr="000A0FF6" w:rsidRDefault="00801F6D" w:rsidP="00E558E1">
            <w:pPr>
              <w:spacing w:after="0"/>
              <w:rPr>
                <w:rFonts w:asciiTheme="majorHAnsi" w:hAnsiTheme="majorHAnsi" w:cs="Arial"/>
                <w:b/>
                <w:color w:val="000000" w:themeColor="text1"/>
                <w:lang w:val="en-US"/>
              </w:rPr>
            </w:pPr>
            <w:r w:rsidRPr="000A0FF6">
              <w:rPr>
                <w:rFonts w:asciiTheme="majorHAnsi" w:hAnsiTheme="majorHAnsi" w:cs="Arial"/>
                <w:b/>
                <w:color w:val="000000" w:themeColor="text1"/>
                <w:sz w:val="28"/>
                <w:lang w:val="en-US"/>
              </w:rPr>
              <w:t>A6</w:t>
            </w:r>
          </w:p>
        </w:tc>
      </w:tr>
      <w:tr w:rsidR="00801F6D" w:rsidRPr="000A0FF6" w14:paraId="56E94B3D" w14:textId="77777777" w:rsidTr="00C01F93">
        <w:trPr>
          <w:trHeight w:val="397"/>
        </w:trPr>
        <w:tc>
          <w:tcPr>
            <w:tcW w:w="9658" w:type="dxa"/>
            <w:tcBorders>
              <w:top w:val="single" w:sz="48" w:space="0" w:color="7030A0"/>
            </w:tcBorders>
            <w:shd w:val="clear" w:color="auto" w:fill="FFFFFF" w:themeFill="background2"/>
          </w:tcPr>
          <w:p w14:paraId="5F8A4797" w14:textId="77777777" w:rsidR="00801F6D" w:rsidRPr="000A0FF6" w:rsidRDefault="00801F6D" w:rsidP="00CD3331">
            <w:pPr>
              <w:spacing w:after="0"/>
              <w:rPr>
                <w:rFonts w:asciiTheme="majorHAnsi" w:hAnsiTheme="majorHAnsi" w:cs="Arial"/>
                <w:b/>
                <w:color w:val="000000" w:themeColor="text1"/>
                <w:lang w:val="en-US"/>
              </w:rPr>
            </w:pPr>
            <w:proofErr w:type="gramStart"/>
            <w:r w:rsidRPr="000A0FF6">
              <w:rPr>
                <w:rFonts w:asciiTheme="majorHAnsi" w:hAnsiTheme="majorHAnsi" w:cs="Arial"/>
                <w:b/>
                <w:color w:val="000000" w:themeColor="text1"/>
                <w:lang w:val="en-US"/>
              </w:rPr>
              <w:t>The majority of</w:t>
            </w:r>
            <w:proofErr w:type="gramEnd"/>
            <w:r w:rsidRPr="000A0FF6">
              <w:rPr>
                <w:rFonts w:asciiTheme="majorHAnsi" w:hAnsiTheme="majorHAnsi" w:cs="Arial"/>
                <w:b/>
                <w:color w:val="000000" w:themeColor="text1"/>
                <w:lang w:val="en-US"/>
              </w:rPr>
              <w:t xml:space="preserve"> the course staff should have current BACP counsellor/psychotherapist accreditation or be registered with an appropriate professional body to an equivalent level and should be in current, supervised practice.</w:t>
            </w:r>
          </w:p>
        </w:tc>
      </w:tr>
      <w:tr w:rsidR="00801F6D" w:rsidRPr="000A0FF6" w14:paraId="04F3D716" w14:textId="77777777" w:rsidTr="00C01F93">
        <w:tc>
          <w:tcPr>
            <w:tcW w:w="9658" w:type="dxa"/>
            <w:tcBorders>
              <w:bottom w:val="single" w:sz="4" w:space="0" w:color="7030A0"/>
            </w:tcBorders>
            <w:shd w:val="clear" w:color="auto" w:fill="FFFFFF"/>
          </w:tcPr>
          <w:p w14:paraId="4EF845C4" w14:textId="77777777" w:rsidR="00801F6D" w:rsidRPr="000A0FF6" w:rsidRDefault="00801F6D" w:rsidP="00CD3331">
            <w:pPr>
              <w:spacing w:after="0"/>
              <w:rPr>
                <w:rFonts w:asciiTheme="majorHAnsi" w:hAnsiTheme="majorHAnsi" w:cs="Arial"/>
                <w:b/>
                <w:color w:val="000000"/>
                <w:lang w:val="en-US"/>
              </w:rPr>
            </w:pPr>
          </w:p>
          <w:p w14:paraId="25994B8B" w14:textId="77777777" w:rsidR="00801F6D" w:rsidRPr="000A0FF6" w:rsidRDefault="00801F6D" w:rsidP="00CD3331">
            <w:pPr>
              <w:spacing w:after="0"/>
              <w:rPr>
                <w:rFonts w:asciiTheme="majorHAnsi" w:hAnsiTheme="majorHAnsi" w:cs="Arial"/>
                <w:b/>
                <w:color w:val="000000"/>
                <w:lang w:val="en-US"/>
              </w:rPr>
            </w:pPr>
            <w:r w:rsidRPr="000A0FF6">
              <w:rPr>
                <w:rFonts w:asciiTheme="majorHAnsi" w:hAnsiTheme="majorHAnsi" w:cs="Arial"/>
                <w:b/>
                <w:color w:val="000000"/>
                <w:lang w:val="en-US"/>
              </w:rPr>
              <w:t>How is this criterion met?</w:t>
            </w:r>
          </w:p>
        </w:tc>
      </w:tr>
      <w:tr w:rsidR="00801F6D" w:rsidRPr="000A0FF6" w14:paraId="210B89DF" w14:textId="77777777" w:rsidTr="00C01F93">
        <w:trPr>
          <w:trHeight w:val="397"/>
        </w:trPr>
        <w:tc>
          <w:tcPr>
            <w:tcW w:w="9658" w:type="dxa"/>
            <w:tcBorders>
              <w:top w:val="single" w:sz="4" w:space="0" w:color="7030A0"/>
              <w:left w:val="single" w:sz="4" w:space="0" w:color="7030A0"/>
              <w:bottom w:val="single" w:sz="4" w:space="0" w:color="7030A0"/>
              <w:right w:val="single" w:sz="4" w:space="0" w:color="7030A0"/>
            </w:tcBorders>
            <w:shd w:val="clear" w:color="auto" w:fill="FFFFFF"/>
          </w:tcPr>
          <w:p w14:paraId="198F1454" w14:textId="77777777" w:rsidR="00801F6D" w:rsidRPr="000A0FF6" w:rsidRDefault="00801F6D" w:rsidP="00CD3331">
            <w:pPr>
              <w:spacing w:after="0"/>
              <w:rPr>
                <w:rFonts w:asciiTheme="majorHAnsi" w:hAnsiTheme="majorHAnsi" w:cs="Arial"/>
                <w:color w:val="000000" w:themeColor="text1"/>
                <w:lang w:val="en-US"/>
              </w:rPr>
            </w:pPr>
          </w:p>
        </w:tc>
      </w:tr>
      <w:tr w:rsidR="00801F6D" w:rsidRPr="000A0FF6" w14:paraId="3D4A3669" w14:textId="77777777" w:rsidTr="00C01F93">
        <w:tc>
          <w:tcPr>
            <w:tcW w:w="9658" w:type="dxa"/>
            <w:tcBorders>
              <w:top w:val="single" w:sz="4" w:space="0" w:color="7030A0"/>
              <w:bottom w:val="single" w:sz="4" w:space="0" w:color="7030A0"/>
            </w:tcBorders>
            <w:shd w:val="clear" w:color="auto" w:fill="FFFFFF"/>
          </w:tcPr>
          <w:p w14:paraId="52B5020F" w14:textId="77777777" w:rsidR="00801F6D" w:rsidRPr="000A0FF6" w:rsidRDefault="00801F6D" w:rsidP="00CD3331">
            <w:pPr>
              <w:spacing w:after="0"/>
              <w:rPr>
                <w:rFonts w:asciiTheme="majorHAnsi" w:hAnsiTheme="majorHAnsi" w:cs="Arial"/>
                <w:b/>
                <w:color w:val="000000"/>
                <w:lang w:val="en-US"/>
              </w:rPr>
            </w:pPr>
          </w:p>
          <w:p w14:paraId="051CCF52" w14:textId="77777777" w:rsidR="00801F6D" w:rsidRPr="000A0FF6" w:rsidRDefault="00801F6D" w:rsidP="00CD3331">
            <w:pPr>
              <w:spacing w:after="0"/>
              <w:rPr>
                <w:rFonts w:asciiTheme="majorHAnsi" w:hAnsiTheme="majorHAnsi" w:cs="Arial"/>
                <w:b/>
                <w:color w:val="000000"/>
                <w:lang w:val="en-US"/>
              </w:rPr>
            </w:pPr>
            <w:r w:rsidRPr="000A0FF6">
              <w:rPr>
                <w:rFonts w:asciiTheme="majorHAnsi" w:hAnsiTheme="majorHAnsi" w:cs="Arial"/>
                <w:b/>
                <w:color w:val="000000"/>
                <w:lang w:val="en-US"/>
              </w:rPr>
              <w:t xml:space="preserve">Reference to supporting evidence </w:t>
            </w:r>
          </w:p>
        </w:tc>
      </w:tr>
      <w:tr w:rsidR="00801F6D" w:rsidRPr="000A0FF6" w14:paraId="6400914C" w14:textId="77777777" w:rsidTr="00C01F93">
        <w:trPr>
          <w:trHeight w:val="397"/>
        </w:trPr>
        <w:tc>
          <w:tcPr>
            <w:tcW w:w="9658" w:type="dxa"/>
            <w:tcBorders>
              <w:top w:val="single" w:sz="4" w:space="0" w:color="7030A0"/>
              <w:left w:val="single" w:sz="4" w:space="0" w:color="7030A0"/>
              <w:bottom w:val="single" w:sz="4" w:space="0" w:color="7030A0"/>
              <w:right w:val="single" w:sz="4" w:space="0" w:color="7030A0"/>
            </w:tcBorders>
            <w:shd w:val="clear" w:color="auto" w:fill="FFFFFF"/>
          </w:tcPr>
          <w:p w14:paraId="631627C5" w14:textId="77777777" w:rsidR="00801F6D" w:rsidRPr="000A0FF6" w:rsidRDefault="00801F6D" w:rsidP="00CD3331">
            <w:pPr>
              <w:spacing w:after="0"/>
              <w:rPr>
                <w:rFonts w:asciiTheme="majorHAnsi" w:hAnsiTheme="majorHAnsi" w:cs="Arial"/>
                <w:color w:val="000000" w:themeColor="text1"/>
                <w:lang w:val="en-US"/>
              </w:rPr>
            </w:pPr>
          </w:p>
        </w:tc>
      </w:tr>
      <w:tr w:rsidR="00801F6D" w:rsidRPr="000A0FF6" w14:paraId="59760249" w14:textId="77777777" w:rsidTr="00C01F93">
        <w:tc>
          <w:tcPr>
            <w:tcW w:w="9658" w:type="dxa"/>
            <w:tcBorders>
              <w:top w:val="single" w:sz="4" w:space="0" w:color="7030A0"/>
              <w:bottom w:val="single" w:sz="4" w:space="0" w:color="7030A0"/>
            </w:tcBorders>
            <w:shd w:val="clear" w:color="auto" w:fill="FFFFFF"/>
          </w:tcPr>
          <w:p w14:paraId="04D2FD8F" w14:textId="77777777" w:rsidR="00801F6D" w:rsidRPr="000A0FF6" w:rsidRDefault="00801F6D" w:rsidP="00CD3331">
            <w:pPr>
              <w:spacing w:after="0"/>
              <w:rPr>
                <w:rFonts w:asciiTheme="majorHAnsi" w:hAnsiTheme="majorHAnsi" w:cs="Arial"/>
                <w:b/>
                <w:color w:val="000000" w:themeColor="text1"/>
                <w:lang w:val="en-US"/>
              </w:rPr>
            </w:pPr>
          </w:p>
          <w:p w14:paraId="2D560E79" w14:textId="77777777" w:rsidR="00801F6D" w:rsidRPr="000A0FF6" w:rsidRDefault="00801F6D" w:rsidP="00CD3331">
            <w:pPr>
              <w:spacing w:after="0"/>
              <w:rPr>
                <w:rFonts w:asciiTheme="majorHAnsi" w:hAnsiTheme="majorHAnsi" w:cs="Arial"/>
                <w:b/>
                <w:color w:val="000000" w:themeColor="text1"/>
                <w:lang w:val="en-US"/>
              </w:rPr>
            </w:pPr>
            <w:r w:rsidRPr="000A0FF6">
              <w:rPr>
                <w:rFonts w:asciiTheme="majorHAnsi" w:hAnsiTheme="majorHAnsi" w:cs="Arial"/>
                <w:b/>
                <w:color w:val="000000" w:themeColor="text1"/>
                <w:lang w:val="en-US"/>
              </w:rPr>
              <w:t>Assessor comments</w:t>
            </w:r>
            <w:r w:rsidRPr="000A0FF6">
              <w:rPr>
                <w:rFonts w:asciiTheme="majorHAnsi" w:hAnsiTheme="majorHAnsi" w:cs="Arial"/>
                <w:i/>
                <w:color w:val="000000" w:themeColor="text1"/>
                <w:sz w:val="18"/>
                <w:lang w:val="en-US"/>
              </w:rPr>
              <w:t xml:space="preserve"> - course to leave blank</w:t>
            </w:r>
          </w:p>
        </w:tc>
      </w:tr>
      <w:tr w:rsidR="00801F6D" w:rsidRPr="000A0FF6" w14:paraId="56F082AD" w14:textId="77777777" w:rsidTr="00C01F93">
        <w:trPr>
          <w:trHeight w:val="397"/>
        </w:trPr>
        <w:tc>
          <w:tcPr>
            <w:tcW w:w="9658" w:type="dxa"/>
            <w:tcBorders>
              <w:top w:val="single" w:sz="4" w:space="0" w:color="7030A0"/>
              <w:left w:val="single" w:sz="4" w:space="0" w:color="7030A0"/>
              <w:bottom w:val="single" w:sz="4" w:space="0" w:color="7030A0"/>
              <w:right w:val="single" w:sz="4" w:space="0" w:color="7030A0"/>
            </w:tcBorders>
            <w:shd w:val="clear" w:color="auto" w:fill="F2F2F2" w:themeFill="background2" w:themeFillShade="F2"/>
          </w:tcPr>
          <w:p w14:paraId="1F428B8E" w14:textId="77777777" w:rsidR="00801F6D" w:rsidRPr="000A0FF6" w:rsidRDefault="00801F6D" w:rsidP="00CD3331">
            <w:pPr>
              <w:spacing w:after="0"/>
              <w:rPr>
                <w:rFonts w:asciiTheme="majorHAnsi" w:hAnsiTheme="majorHAnsi" w:cs="Arial"/>
                <w:color w:val="000000" w:themeColor="text1"/>
                <w:lang w:val="en-US"/>
              </w:rPr>
            </w:pPr>
          </w:p>
        </w:tc>
      </w:tr>
      <w:tr w:rsidR="00801F6D" w:rsidRPr="000A0FF6" w14:paraId="3EB4253B" w14:textId="77777777" w:rsidTr="00C01F93">
        <w:tc>
          <w:tcPr>
            <w:tcW w:w="9658" w:type="dxa"/>
            <w:tcBorders>
              <w:top w:val="single" w:sz="4" w:space="0" w:color="7030A0"/>
              <w:bottom w:val="single" w:sz="4" w:space="0" w:color="7030A0"/>
            </w:tcBorders>
            <w:shd w:val="clear" w:color="auto" w:fill="FFFFFF"/>
          </w:tcPr>
          <w:p w14:paraId="63D21A9C" w14:textId="77777777" w:rsidR="00801F6D" w:rsidRPr="000A0FF6" w:rsidRDefault="00801F6D" w:rsidP="00CD3331">
            <w:pPr>
              <w:spacing w:after="0"/>
              <w:rPr>
                <w:rFonts w:asciiTheme="majorHAnsi" w:hAnsiTheme="majorHAnsi" w:cs="Arial"/>
                <w:b/>
                <w:color w:val="000000" w:themeColor="text1"/>
                <w:lang w:val="en-US"/>
              </w:rPr>
            </w:pPr>
          </w:p>
          <w:p w14:paraId="0E53C4DE" w14:textId="77777777" w:rsidR="00801F6D" w:rsidRPr="000A0FF6" w:rsidRDefault="00801F6D" w:rsidP="00CD3331">
            <w:pPr>
              <w:spacing w:after="0"/>
              <w:rPr>
                <w:rFonts w:asciiTheme="majorHAnsi" w:hAnsiTheme="majorHAnsi" w:cs="Arial"/>
                <w:b/>
                <w:color w:val="000000" w:themeColor="text1"/>
                <w:lang w:val="en-US"/>
              </w:rPr>
            </w:pPr>
            <w:r w:rsidRPr="000A0FF6">
              <w:rPr>
                <w:rFonts w:asciiTheme="majorHAnsi" w:hAnsiTheme="majorHAnsi" w:cs="Arial"/>
                <w:b/>
                <w:color w:val="000000" w:themeColor="text1"/>
                <w:lang w:val="en-US"/>
              </w:rPr>
              <w:t>Assessor decision</w:t>
            </w:r>
            <w:r w:rsidRPr="000A0FF6">
              <w:rPr>
                <w:rFonts w:asciiTheme="majorHAnsi" w:hAnsiTheme="majorHAnsi" w:cs="Arial"/>
                <w:i/>
                <w:color w:val="000000" w:themeColor="text1"/>
                <w:sz w:val="18"/>
                <w:lang w:val="en-US"/>
              </w:rPr>
              <w:t xml:space="preserve"> - course to leave blank</w:t>
            </w:r>
          </w:p>
        </w:tc>
      </w:tr>
      <w:tr w:rsidR="00801F6D" w:rsidRPr="000A0FF6" w14:paraId="0070C410" w14:textId="77777777" w:rsidTr="00C01F93">
        <w:trPr>
          <w:trHeight w:val="397"/>
        </w:trPr>
        <w:tc>
          <w:tcPr>
            <w:tcW w:w="9658" w:type="dxa"/>
            <w:tcBorders>
              <w:top w:val="single" w:sz="4" w:space="0" w:color="7030A0"/>
              <w:left w:val="single" w:sz="4" w:space="0" w:color="7030A0"/>
              <w:bottom w:val="single" w:sz="4" w:space="0" w:color="7030A0"/>
              <w:right w:val="single" w:sz="4" w:space="0" w:color="7030A0"/>
            </w:tcBorders>
            <w:shd w:val="clear" w:color="auto" w:fill="F2F2F2" w:themeFill="background2" w:themeFillShade="F2"/>
          </w:tcPr>
          <w:p w14:paraId="20052532" w14:textId="77777777" w:rsidR="00801F6D" w:rsidRPr="000A0FF6" w:rsidRDefault="00801F6D" w:rsidP="00CD3331">
            <w:pPr>
              <w:spacing w:after="0"/>
              <w:rPr>
                <w:rFonts w:asciiTheme="majorHAnsi" w:hAnsiTheme="majorHAnsi" w:cs="Arial"/>
                <w:color w:val="000000" w:themeColor="text1"/>
                <w:lang w:val="en-US"/>
              </w:rPr>
            </w:pPr>
          </w:p>
        </w:tc>
      </w:tr>
    </w:tbl>
    <w:p w14:paraId="06F2A51D" w14:textId="36298FC7" w:rsidR="00C01F93" w:rsidRDefault="00C01F93" w:rsidP="00801F6D">
      <w:pPr>
        <w:autoSpaceDE w:val="0"/>
        <w:autoSpaceDN w:val="0"/>
        <w:adjustRightInd w:val="0"/>
        <w:rPr>
          <w:rFonts w:asciiTheme="majorHAnsi" w:hAnsiTheme="majorHAnsi" w:cs="Arial"/>
          <w:sz w:val="18"/>
          <w:szCs w:val="18"/>
        </w:rPr>
      </w:pPr>
    </w:p>
    <w:p w14:paraId="737D9F5B" w14:textId="77777777" w:rsidR="00E558E1" w:rsidRPr="000A0FF6" w:rsidRDefault="00E558E1" w:rsidP="00E558E1">
      <w:pPr>
        <w:autoSpaceDE w:val="0"/>
        <w:autoSpaceDN w:val="0"/>
        <w:adjustRightInd w:val="0"/>
        <w:spacing w:after="0"/>
        <w:rPr>
          <w:rFonts w:asciiTheme="majorHAnsi" w:hAnsiTheme="majorHAnsi" w:cs="Arial"/>
          <w:sz w:val="18"/>
          <w:szCs w:val="18"/>
        </w:rPr>
      </w:pPr>
    </w:p>
    <w:tbl>
      <w:tblPr>
        <w:tblStyle w:val="TableGrid"/>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C01F93" w:rsidRPr="000A0FF6" w14:paraId="01C47886" w14:textId="77777777" w:rsidTr="00627806">
        <w:tc>
          <w:tcPr>
            <w:tcW w:w="9923" w:type="dxa"/>
            <w:shd w:val="clear" w:color="auto" w:fill="7030A0"/>
          </w:tcPr>
          <w:p w14:paraId="13BAD685" w14:textId="4944ABD8" w:rsidR="00C01F93" w:rsidRPr="000A0FF6" w:rsidRDefault="00C01F93" w:rsidP="00627806">
            <w:pPr>
              <w:jc w:val="center"/>
              <w:rPr>
                <w:rStyle w:val="Strong"/>
                <w:rFonts w:asciiTheme="majorHAnsi" w:hAnsiTheme="majorHAnsi" w:cs="Arial"/>
                <w:bCs w:val="0"/>
                <w:color w:val="FFFFFF" w:themeColor="text2"/>
                <w:sz w:val="28"/>
                <w:szCs w:val="28"/>
              </w:rPr>
            </w:pPr>
            <w:r w:rsidRPr="000A0FF6">
              <w:rPr>
                <w:rStyle w:val="Strong"/>
                <w:rFonts w:asciiTheme="majorHAnsi" w:hAnsiTheme="majorHAnsi" w:cs="Arial"/>
                <w:bCs w:val="0"/>
                <w:color w:val="FFFFFF" w:themeColor="text2"/>
                <w:sz w:val="28"/>
                <w:szCs w:val="28"/>
              </w:rPr>
              <w:t>MEETING THE CRITERIA - Part B. Course Delivery Criteria</w:t>
            </w:r>
          </w:p>
        </w:tc>
      </w:tr>
    </w:tbl>
    <w:p w14:paraId="36413A49" w14:textId="77777777" w:rsidR="00801F6D" w:rsidRPr="000A0FF6" w:rsidRDefault="00801F6D" w:rsidP="00182286">
      <w:pPr>
        <w:autoSpaceDE w:val="0"/>
        <w:autoSpaceDN w:val="0"/>
        <w:adjustRightInd w:val="0"/>
        <w:spacing w:after="0"/>
        <w:rPr>
          <w:rFonts w:asciiTheme="majorHAnsi" w:hAnsiTheme="majorHAnsi" w:cs="Arial"/>
          <w:sz w:val="28"/>
          <w:szCs w:val="28"/>
        </w:rPr>
      </w:pPr>
    </w:p>
    <w:p w14:paraId="0008DB04" w14:textId="582F8721" w:rsidR="00801F6D" w:rsidRPr="000A0FF6" w:rsidRDefault="00801F6D" w:rsidP="00E558E1">
      <w:pPr>
        <w:autoSpaceDE w:val="0"/>
        <w:autoSpaceDN w:val="0"/>
        <w:adjustRightInd w:val="0"/>
        <w:spacing w:after="0"/>
        <w:rPr>
          <w:rFonts w:asciiTheme="majorHAnsi" w:hAnsiTheme="majorHAnsi" w:cs="Arial"/>
          <w:b/>
          <w:sz w:val="28"/>
          <w:szCs w:val="28"/>
        </w:rPr>
      </w:pPr>
      <w:r w:rsidRPr="000A0FF6">
        <w:rPr>
          <w:rFonts w:asciiTheme="majorHAnsi" w:hAnsiTheme="majorHAnsi" w:cs="Arial"/>
          <w:b/>
          <w:sz w:val="28"/>
          <w:szCs w:val="28"/>
        </w:rPr>
        <w:t>B2. Teaching and learning</w:t>
      </w:r>
    </w:p>
    <w:p w14:paraId="17F9D928" w14:textId="77777777" w:rsidR="005F264A" w:rsidRPr="000A0FF6" w:rsidRDefault="005F264A" w:rsidP="00E558E1">
      <w:pPr>
        <w:autoSpaceDE w:val="0"/>
        <w:autoSpaceDN w:val="0"/>
        <w:adjustRightInd w:val="0"/>
        <w:spacing w:after="0"/>
        <w:rPr>
          <w:rFonts w:asciiTheme="majorHAnsi" w:hAnsiTheme="majorHAnsi" w:cs="Arial"/>
          <w:sz w:val="18"/>
          <w:szCs w:val="18"/>
        </w:rPr>
      </w:pPr>
    </w:p>
    <w:tbl>
      <w:tblPr>
        <w:tblW w:w="9942" w:type="dxa"/>
        <w:tblInd w:w="89" w:type="dxa"/>
        <w:shd w:val="clear" w:color="auto" w:fill="FFFFFF"/>
        <w:tblLook w:val="0000" w:firstRow="0" w:lastRow="0" w:firstColumn="0" w:lastColumn="0" w:noHBand="0" w:noVBand="0"/>
      </w:tblPr>
      <w:tblGrid>
        <w:gridCol w:w="9942"/>
      </w:tblGrid>
      <w:tr w:rsidR="00801F6D" w:rsidRPr="000A0FF6" w14:paraId="5B3E2A2C" w14:textId="77777777" w:rsidTr="00C01F93">
        <w:trPr>
          <w:trHeight w:val="397"/>
        </w:trPr>
        <w:tc>
          <w:tcPr>
            <w:tcW w:w="9942" w:type="dxa"/>
            <w:tcBorders>
              <w:bottom w:val="single" w:sz="48" w:space="0" w:color="7030A0"/>
            </w:tcBorders>
            <w:shd w:val="clear" w:color="auto" w:fill="auto"/>
            <w:vAlign w:val="center"/>
          </w:tcPr>
          <w:p w14:paraId="6EC6C9F2" w14:textId="77777777" w:rsidR="00801F6D" w:rsidRPr="000A0FF6" w:rsidRDefault="00801F6D" w:rsidP="00E558E1">
            <w:pPr>
              <w:spacing w:after="0"/>
              <w:rPr>
                <w:rFonts w:asciiTheme="majorHAnsi" w:hAnsiTheme="majorHAnsi" w:cs="Arial"/>
                <w:b/>
                <w:color w:val="000000" w:themeColor="text1"/>
                <w:lang w:val="en-US"/>
              </w:rPr>
            </w:pPr>
            <w:r w:rsidRPr="000A0FF6">
              <w:rPr>
                <w:rFonts w:asciiTheme="majorHAnsi" w:hAnsiTheme="majorHAnsi" w:cs="Arial"/>
                <w:b/>
                <w:color w:val="000000" w:themeColor="text1"/>
                <w:sz w:val="28"/>
                <w:lang w:val="en-US"/>
              </w:rPr>
              <w:t>B2.1</w:t>
            </w:r>
          </w:p>
        </w:tc>
      </w:tr>
      <w:tr w:rsidR="00801F6D" w:rsidRPr="000A0FF6" w14:paraId="33912ECA" w14:textId="77777777" w:rsidTr="00C01F93">
        <w:trPr>
          <w:trHeight w:val="397"/>
        </w:trPr>
        <w:tc>
          <w:tcPr>
            <w:tcW w:w="9942" w:type="dxa"/>
            <w:tcBorders>
              <w:top w:val="single" w:sz="48" w:space="0" w:color="7030A0"/>
            </w:tcBorders>
            <w:shd w:val="clear" w:color="auto" w:fill="FFFFFF" w:themeFill="background2"/>
          </w:tcPr>
          <w:p w14:paraId="7AE4B8C4" w14:textId="77777777" w:rsidR="00801F6D" w:rsidRPr="000A0FF6" w:rsidRDefault="00801F6D" w:rsidP="00CD3331">
            <w:pPr>
              <w:spacing w:after="0"/>
              <w:rPr>
                <w:rFonts w:asciiTheme="majorHAnsi" w:hAnsiTheme="majorHAnsi" w:cs="Arial"/>
                <w:b/>
                <w:color w:val="000000" w:themeColor="text1"/>
                <w:lang w:val="en-US"/>
              </w:rPr>
            </w:pPr>
            <w:r w:rsidRPr="000A0FF6">
              <w:rPr>
                <w:rFonts w:asciiTheme="majorHAnsi" w:hAnsiTheme="majorHAnsi" w:cs="Arial"/>
                <w:b/>
                <w:color w:val="000000" w:themeColor="text1"/>
                <w:lang w:val="en-US"/>
              </w:rPr>
              <w:t>All course staff must be appropriately qualified and demonstrate competence between them to cover all elements of the course.</w:t>
            </w:r>
          </w:p>
        </w:tc>
      </w:tr>
      <w:tr w:rsidR="00801F6D" w:rsidRPr="000A0FF6" w14:paraId="5ABC8950" w14:textId="77777777" w:rsidTr="00C01F93">
        <w:tc>
          <w:tcPr>
            <w:tcW w:w="9942" w:type="dxa"/>
            <w:tcBorders>
              <w:bottom w:val="single" w:sz="4" w:space="0" w:color="7030A0"/>
            </w:tcBorders>
            <w:shd w:val="clear" w:color="auto" w:fill="FFFFFF"/>
          </w:tcPr>
          <w:p w14:paraId="63BCD153" w14:textId="77777777" w:rsidR="00801F6D" w:rsidRPr="000A0FF6" w:rsidRDefault="00801F6D" w:rsidP="00CD3331">
            <w:pPr>
              <w:spacing w:after="0"/>
              <w:rPr>
                <w:rFonts w:asciiTheme="majorHAnsi" w:hAnsiTheme="majorHAnsi" w:cs="Arial"/>
                <w:b/>
                <w:color w:val="000000"/>
                <w:lang w:val="en-US"/>
              </w:rPr>
            </w:pPr>
          </w:p>
          <w:p w14:paraId="5DB7441A" w14:textId="77777777" w:rsidR="00801F6D" w:rsidRPr="000A0FF6" w:rsidRDefault="00801F6D" w:rsidP="00CD3331">
            <w:pPr>
              <w:spacing w:after="0"/>
              <w:rPr>
                <w:rFonts w:asciiTheme="majorHAnsi" w:hAnsiTheme="majorHAnsi" w:cs="Arial"/>
                <w:b/>
                <w:color w:val="000000"/>
                <w:lang w:val="en-US"/>
              </w:rPr>
            </w:pPr>
            <w:r w:rsidRPr="000A0FF6">
              <w:rPr>
                <w:rFonts w:asciiTheme="majorHAnsi" w:hAnsiTheme="majorHAnsi" w:cs="Arial"/>
                <w:b/>
                <w:color w:val="000000"/>
                <w:lang w:val="en-US"/>
              </w:rPr>
              <w:lastRenderedPageBreak/>
              <w:t>How is this criterion met?</w:t>
            </w:r>
          </w:p>
        </w:tc>
      </w:tr>
      <w:tr w:rsidR="00801F6D" w:rsidRPr="000A0FF6" w14:paraId="4A3C920B" w14:textId="77777777" w:rsidTr="00C01F93">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0DECA32C" w14:textId="77777777" w:rsidR="00801F6D" w:rsidRPr="000A0FF6" w:rsidRDefault="00801F6D" w:rsidP="00CD3331">
            <w:pPr>
              <w:spacing w:after="0"/>
              <w:rPr>
                <w:rFonts w:asciiTheme="majorHAnsi" w:hAnsiTheme="majorHAnsi" w:cs="Arial"/>
                <w:color w:val="000000" w:themeColor="text1"/>
                <w:lang w:val="en-US"/>
              </w:rPr>
            </w:pPr>
          </w:p>
        </w:tc>
      </w:tr>
      <w:tr w:rsidR="00801F6D" w:rsidRPr="000A0FF6" w14:paraId="4C8B2214" w14:textId="77777777" w:rsidTr="00C01F93">
        <w:tc>
          <w:tcPr>
            <w:tcW w:w="9942" w:type="dxa"/>
            <w:tcBorders>
              <w:top w:val="single" w:sz="4" w:space="0" w:color="7030A0"/>
              <w:bottom w:val="single" w:sz="4" w:space="0" w:color="7030A0"/>
            </w:tcBorders>
            <w:shd w:val="clear" w:color="auto" w:fill="FFFFFF"/>
          </w:tcPr>
          <w:p w14:paraId="10BB9FA4" w14:textId="77777777" w:rsidR="00801F6D" w:rsidRPr="000A0FF6" w:rsidRDefault="00801F6D" w:rsidP="00CD3331">
            <w:pPr>
              <w:spacing w:after="0"/>
              <w:rPr>
                <w:rFonts w:asciiTheme="majorHAnsi" w:hAnsiTheme="majorHAnsi" w:cs="Arial"/>
                <w:b/>
                <w:color w:val="000000"/>
                <w:lang w:val="en-US"/>
              </w:rPr>
            </w:pPr>
          </w:p>
          <w:p w14:paraId="08E822C9" w14:textId="77777777" w:rsidR="00801F6D" w:rsidRPr="000A0FF6" w:rsidRDefault="00801F6D" w:rsidP="00CD3331">
            <w:pPr>
              <w:spacing w:after="0"/>
              <w:rPr>
                <w:rFonts w:asciiTheme="majorHAnsi" w:hAnsiTheme="majorHAnsi" w:cs="Arial"/>
                <w:b/>
                <w:color w:val="000000"/>
                <w:lang w:val="en-US"/>
              </w:rPr>
            </w:pPr>
            <w:r w:rsidRPr="000A0FF6">
              <w:rPr>
                <w:rFonts w:asciiTheme="majorHAnsi" w:hAnsiTheme="majorHAnsi" w:cs="Arial"/>
                <w:b/>
                <w:color w:val="000000"/>
                <w:lang w:val="en-US"/>
              </w:rPr>
              <w:t>Reference to supporting evidence</w:t>
            </w:r>
          </w:p>
        </w:tc>
      </w:tr>
      <w:tr w:rsidR="00801F6D" w:rsidRPr="000A0FF6" w14:paraId="7C79C0C8" w14:textId="77777777" w:rsidTr="00C01F93">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10A747CA" w14:textId="77777777" w:rsidR="00801F6D" w:rsidRPr="000A0FF6" w:rsidRDefault="00801F6D" w:rsidP="00CD3331">
            <w:pPr>
              <w:spacing w:after="0"/>
              <w:rPr>
                <w:rFonts w:asciiTheme="majorHAnsi" w:hAnsiTheme="majorHAnsi" w:cs="Arial"/>
                <w:color w:val="000000" w:themeColor="text1"/>
                <w:lang w:val="en-US"/>
              </w:rPr>
            </w:pPr>
          </w:p>
        </w:tc>
      </w:tr>
      <w:tr w:rsidR="00801F6D" w:rsidRPr="000A0FF6" w14:paraId="1CAFF675" w14:textId="77777777" w:rsidTr="00C01F93">
        <w:tc>
          <w:tcPr>
            <w:tcW w:w="9942" w:type="dxa"/>
            <w:tcBorders>
              <w:top w:val="single" w:sz="4" w:space="0" w:color="7030A0"/>
              <w:bottom w:val="single" w:sz="4" w:space="0" w:color="7030A0"/>
            </w:tcBorders>
            <w:shd w:val="clear" w:color="auto" w:fill="FFFFFF"/>
          </w:tcPr>
          <w:p w14:paraId="65E5C5E5" w14:textId="77777777" w:rsidR="00801F6D" w:rsidRPr="000A0FF6" w:rsidRDefault="00801F6D" w:rsidP="00CD3331">
            <w:pPr>
              <w:spacing w:after="0"/>
              <w:rPr>
                <w:rFonts w:asciiTheme="majorHAnsi" w:hAnsiTheme="majorHAnsi" w:cs="Arial"/>
                <w:b/>
                <w:color w:val="000000" w:themeColor="text1"/>
                <w:lang w:val="en-US"/>
              </w:rPr>
            </w:pPr>
          </w:p>
          <w:p w14:paraId="3AE5CB2B" w14:textId="77777777" w:rsidR="00801F6D" w:rsidRPr="000A0FF6" w:rsidRDefault="00801F6D" w:rsidP="00CD3331">
            <w:pPr>
              <w:spacing w:after="0"/>
              <w:rPr>
                <w:rFonts w:asciiTheme="majorHAnsi" w:hAnsiTheme="majorHAnsi" w:cs="Arial"/>
                <w:b/>
                <w:color w:val="000000" w:themeColor="text1"/>
                <w:lang w:val="en-US"/>
              </w:rPr>
            </w:pPr>
            <w:r w:rsidRPr="000A0FF6">
              <w:rPr>
                <w:rFonts w:asciiTheme="majorHAnsi" w:hAnsiTheme="majorHAnsi" w:cs="Arial"/>
                <w:b/>
                <w:color w:val="000000" w:themeColor="text1"/>
                <w:lang w:val="en-US"/>
              </w:rPr>
              <w:t xml:space="preserve">Assessor comments </w:t>
            </w:r>
            <w:r w:rsidRPr="000A0FF6">
              <w:rPr>
                <w:rFonts w:asciiTheme="majorHAnsi" w:hAnsiTheme="majorHAnsi" w:cs="Arial"/>
                <w:i/>
                <w:color w:val="000000" w:themeColor="text1"/>
                <w:sz w:val="18"/>
                <w:lang w:val="en-US"/>
              </w:rPr>
              <w:t>- course to leave blank</w:t>
            </w:r>
          </w:p>
        </w:tc>
      </w:tr>
      <w:tr w:rsidR="00801F6D" w:rsidRPr="000A0FF6" w14:paraId="6C5F70B6" w14:textId="77777777" w:rsidTr="00C01F93">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background2" w:themeFillShade="F2"/>
          </w:tcPr>
          <w:p w14:paraId="258EA512" w14:textId="77777777" w:rsidR="00801F6D" w:rsidRPr="000A0FF6" w:rsidRDefault="00801F6D" w:rsidP="00CD3331">
            <w:pPr>
              <w:spacing w:after="0"/>
              <w:rPr>
                <w:rFonts w:asciiTheme="majorHAnsi" w:hAnsiTheme="majorHAnsi" w:cs="Arial"/>
                <w:i/>
                <w:color w:val="000000" w:themeColor="text1"/>
                <w:lang w:val="en-US"/>
              </w:rPr>
            </w:pPr>
          </w:p>
        </w:tc>
      </w:tr>
      <w:tr w:rsidR="00801F6D" w:rsidRPr="000A0FF6" w14:paraId="43936419" w14:textId="77777777" w:rsidTr="00C01F93">
        <w:tc>
          <w:tcPr>
            <w:tcW w:w="9942" w:type="dxa"/>
            <w:tcBorders>
              <w:top w:val="single" w:sz="4" w:space="0" w:color="7030A0"/>
              <w:bottom w:val="single" w:sz="4" w:space="0" w:color="7030A0"/>
            </w:tcBorders>
            <w:shd w:val="clear" w:color="auto" w:fill="FFFFFF"/>
          </w:tcPr>
          <w:p w14:paraId="2473F9C5" w14:textId="77777777" w:rsidR="00801F6D" w:rsidRPr="000A0FF6" w:rsidRDefault="00801F6D" w:rsidP="00CD3331">
            <w:pPr>
              <w:spacing w:after="0"/>
              <w:rPr>
                <w:rFonts w:asciiTheme="majorHAnsi" w:hAnsiTheme="majorHAnsi" w:cs="Arial"/>
                <w:b/>
                <w:color w:val="000000" w:themeColor="text1"/>
                <w:lang w:val="en-US"/>
              </w:rPr>
            </w:pPr>
          </w:p>
          <w:p w14:paraId="1041B397" w14:textId="77777777" w:rsidR="00801F6D" w:rsidRPr="000A0FF6" w:rsidRDefault="00801F6D" w:rsidP="00CD3331">
            <w:pPr>
              <w:spacing w:after="0"/>
              <w:rPr>
                <w:rFonts w:asciiTheme="majorHAnsi" w:hAnsiTheme="majorHAnsi" w:cs="Arial"/>
                <w:b/>
                <w:color w:val="000000" w:themeColor="text1"/>
                <w:lang w:val="en-US"/>
              </w:rPr>
            </w:pPr>
            <w:r w:rsidRPr="000A0FF6">
              <w:rPr>
                <w:rFonts w:asciiTheme="majorHAnsi" w:hAnsiTheme="majorHAnsi" w:cs="Arial"/>
                <w:b/>
                <w:color w:val="000000" w:themeColor="text1"/>
                <w:lang w:val="en-US"/>
              </w:rPr>
              <w:t>Assessor decision</w:t>
            </w:r>
            <w:r w:rsidRPr="000A0FF6">
              <w:rPr>
                <w:rFonts w:asciiTheme="majorHAnsi" w:hAnsiTheme="majorHAnsi" w:cs="Arial"/>
                <w:i/>
                <w:color w:val="000000" w:themeColor="text1"/>
                <w:sz w:val="18"/>
                <w:lang w:val="en-US"/>
              </w:rPr>
              <w:t xml:space="preserve"> - course to leave blank</w:t>
            </w:r>
          </w:p>
        </w:tc>
      </w:tr>
      <w:tr w:rsidR="00801F6D" w:rsidRPr="000A0FF6" w14:paraId="628E68D1" w14:textId="77777777" w:rsidTr="00C90D33">
        <w:trPr>
          <w:trHeight w:val="397"/>
        </w:trPr>
        <w:tc>
          <w:tcPr>
            <w:tcW w:w="9942" w:type="dxa"/>
            <w:tcBorders>
              <w:top w:val="single" w:sz="4" w:space="0" w:color="7030A0"/>
              <w:left w:val="single" w:sz="4" w:space="0" w:color="7030A0"/>
              <w:bottom w:val="single" w:sz="36" w:space="0" w:color="7030A0"/>
              <w:right w:val="single" w:sz="4" w:space="0" w:color="7030A0"/>
            </w:tcBorders>
            <w:shd w:val="clear" w:color="auto" w:fill="F2F2F2" w:themeFill="background2" w:themeFillShade="F2"/>
          </w:tcPr>
          <w:p w14:paraId="0873EE6C" w14:textId="77777777" w:rsidR="00801F6D" w:rsidRPr="000A0FF6" w:rsidRDefault="00801F6D" w:rsidP="00CD3331">
            <w:pPr>
              <w:spacing w:after="0"/>
              <w:rPr>
                <w:rFonts w:asciiTheme="majorHAnsi" w:hAnsiTheme="majorHAnsi" w:cs="Arial"/>
                <w:color w:val="000000" w:themeColor="text1"/>
                <w:lang w:val="en-US"/>
              </w:rPr>
            </w:pPr>
          </w:p>
        </w:tc>
      </w:tr>
    </w:tbl>
    <w:p w14:paraId="2A038044" w14:textId="77777777" w:rsidR="00801F6D" w:rsidRPr="000A0FF6" w:rsidRDefault="00801F6D" w:rsidP="00E558E1">
      <w:pPr>
        <w:autoSpaceDE w:val="0"/>
        <w:autoSpaceDN w:val="0"/>
        <w:adjustRightInd w:val="0"/>
        <w:spacing w:after="0"/>
        <w:rPr>
          <w:rFonts w:asciiTheme="majorHAnsi" w:hAnsiTheme="majorHAnsi" w:cs="Arial"/>
          <w:sz w:val="28"/>
          <w:szCs w:val="28"/>
        </w:rPr>
      </w:pPr>
    </w:p>
    <w:tbl>
      <w:tblPr>
        <w:tblW w:w="9942" w:type="dxa"/>
        <w:tblInd w:w="89" w:type="dxa"/>
        <w:shd w:val="clear" w:color="auto" w:fill="FFFFFF"/>
        <w:tblLook w:val="0000" w:firstRow="0" w:lastRow="0" w:firstColumn="0" w:lastColumn="0" w:noHBand="0" w:noVBand="0"/>
      </w:tblPr>
      <w:tblGrid>
        <w:gridCol w:w="9942"/>
      </w:tblGrid>
      <w:tr w:rsidR="00801F6D" w:rsidRPr="000A0FF6" w14:paraId="6F10D59E" w14:textId="77777777" w:rsidTr="00C01F93">
        <w:trPr>
          <w:trHeight w:val="397"/>
        </w:trPr>
        <w:tc>
          <w:tcPr>
            <w:tcW w:w="9942" w:type="dxa"/>
            <w:tcBorders>
              <w:bottom w:val="single" w:sz="48" w:space="0" w:color="7030A0"/>
            </w:tcBorders>
            <w:shd w:val="clear" w:color="auto" w:fill="auto"/>
            <w:vAlign w:val="center"/>
          </w:tcPr>
          <w:p w14:paraId="635C82BF" w14:textId="77777777" w:rsidR="00801F6D" w:rsidRPr="000A0FF6" w:rsidRDefault="00801F6D" w:rsidP="00E558E1">
            <w:pPr>
              <w:spacing w:after="0"/>
              <w:rPr>
                <w:rFonts w:asciiTheme="majorHAnsi" w:hAnsiTheme="majorHAnsi" w:cs="Arial"/>
                <w:b/>
                <w:color w:val="000000" w:themeColor="text1"/>
                <w:lang w:val="en-US"/>
              </w:rPr>
            </w:pPr>
            <w:r w:rsidRPr="000A0FF6">
              <w:rPr>
                <w:rFonts w:asciiTheme="majorHAnsi" w:hAnsiTheme="majorHAnsi" w:cs="Arial"/>
                <w:b/>
                <w:color w:val="000000" w:themeColor="text1"/>
                <w:sz w:val="28"/>
                <w:lang w:val="en-US"/>
              </w:rPr>
              <w:t>B2.2</w:t>
            </w:r>
          </w:p>
        </w:tc>
      </w:tr>
      <w:tr w:rsidR="00801F6D" w:rsidRPr="000A0FF6" w14:paraId="70C8F34D" w14:textId="77777777" w:rsidTr="00C01F93">
        <w:trPr>
          <w:trHeight w:val="397"/>
        </w:trPr>
        <w:tc>
          <w:tcPr>
            <w:tcW w:w="9942" w:type="dxa"/>
            <w:tcBorders>
              <w:top w:val="single" w:sz="48" w:space="0" w:color="7030A0"/>
            </w:tcBorders>
            <w:shd w:val="clear" w:color="auto" w:fill="FFFFFF" w:themeFill="background2"/>
          </w:tcPr>
          <w:p w14:paraId="73DFEE61" w14:textId="77777777" w:rsidR="00801F6D" w:rsidRPr="000A0FF6" w:rsidRDefault="00801F6D" w:rsidP="00CD3331">
            <w:pPr>
              <w:spacing w:after="0"/>
              <w:rPr>
                <w:rFonts w:asciiTheme="majorHAnsi" w:hAnsiTheme="majorHAnsi" w:cs="Arial"/>
                <w:b/>
                <w:color w:val="000000" w:themeColor="text1"/>
                <w:lang w:val="en-US"/>
              </w:rPr>
            </w:pPr>
            <w:r w:rsidRPr="000A0FF6">
              <w:rPr>
                <w:rFonts w:asciiTheme="majorHAnsi" w:hAnsiTheme="majorHAnsi" w:cs="Arial"/>
                <w:b/>
                <w:color w:val="000000" w:themeColor="text1"/>
                <w:lang w:val="en-US"/>
              </w:rPr>
              <w:t xml:space="preserve">All training staff for the course should be familiar with and agree to work within the current BACP </w:t>
            </w:r>
            <w:r w:rsidRPr="000A0FF6">
              <w:rPr>
                <w:rFonts w:asciiTheme="majorHAnsi" w:hAnsiTheme="majorHAnsi" w:cs="Arial"/>
                <w:b/>
                <w:i/>
                <w:color w:val="000000" w:themeColor="text1"/>
                <w:lang w:val="en-US"/>
              </w:rPr>
              <w:t>Ethical Framework for the Counselling Professions</w:t>
            </w:r>
            <w:r w:rsidRPr="000A0FF6">
              <w:rPr>
                <w:rFonts w:asciiTheme="majorHAnsi" w:hAnsiTheme="majorHAnsi" w:cs="Arial"/>
                <w:b/>
                <w:color w:val="000000" w:themeColor="text1"/>
                <w:lang w:val="en-US"/>
              </w:rPr>
              <w:t xml:space="preserve"> (the </w:t>
            </w:r>
            <w:r w:rsidRPr="000A0FF6">
              <w:rPr>
                <w:rFonts w:asciiTheme="majorHAnsi" w:hAnsiTheme="majorHAnsi" w:cs="Arial"/>
                <w:b/>
                <w:i/>
                <w:color w:val="000000" w:themeColor="text1"/>
                <w:lang w:val="en-US"/>
              </w:rPr>
              <w:t>Ethical Framework</w:t>
            </w:r>
            <w:r w:rsidRPr="000A0FF6">
              <w:rPr>
                <w:rFonts w:asciiTheme="majorHAnsi" w:hAnsiTheme="majorHAnsi" w:cs="Arial"/>
                <w:b/>
                <w:color w:val="000000" w:themeColor="text1"/>
                <w:lang w:val="en-US"/>
              </w:rPr>
              <w:t>).</w:t>
            </w:r>
          </w:p>
        </w:tc>
      </w:tr>
      <w:tr w:rsidR="00801F6D" w:rsidRPr="000A0FF6" w14:paraId="3FCC09B8" w14:textId="77777777" w:rsidTr="00C01F93">
        <w:tc>
          <w:tcPr>
            <w:tcW w:w="9942" w:type="dxa"/>
            <w:tcBorders>
              <w:bottom w:val="single" w:sz="4" w:space="0" w:color="7030A0"/>
            </w:tcBorders>
            <w:shd w:val="clear" w:color="auto" w:fill="FFFFFF"/>
          </w:tcPr>
          <w:p w14:paraId="682AB8BF" w14:textId="77777777" w:rsidR="00801F6D" w:rsidRPr="000A0FF6" w:rsidRDefault="00801F6D" w:rsidP="00CD3331">
            <w:pPr>
              <w:spacing w:after="0"/>
              <w:rPr>
                <w:rFonts w:asciiTheme="majorHAnsi" w:hAnsiTheme="majorHAnsi" w:cs="Arial"/>
                <w:b/>
                <w:color w:val="000000"/>
                <w:lang w:val="en-US"/>
              </w:rPr>
            </w:pPr>
          </w:p>
          <w:p w14:paraId="49FE6741" w14:textId="77777777" w:rsidR="00801F6D" w:rsidRPr="000A0FF6" w:rsidRDefault="00801F6D" w:rsidP="00CD3331">
            <w:pPr>
              <w:spacing w:after="0"/>
              <w:rPr>
                <w:rFonts w:asciiTheme="majorHAnsi" w:hAnsiTheme="majorHAnsi" w:cs="Arial"/>
                <w:b/>
                <w:color w:val="000000"/>
                <w:lang w:val="en-US"/>
              </w:rPr>
            </w:pPr>
            <w:r w:rsidRPr="000A0FF6">
              <w:rPr>
                <w:rFonts w:asciiTheme="majorHAnsi" w:hAnsiTheme="majorHAnsi" w:cs="Arial"/>
                <w:b/>
                <w:color w:val="000000"/>
                <w:lang w:val="en-US"/>
              </w:rPr>
              <w:t>How is this criterion met?</w:t>
            </w:r>
          </w:p>
        </w:tc>
      </w:tr>
      <w:tr w:rsidR="00801F6D" w:rsidRPr="000A0FF6" w14:paraId="6C0C3D58" w14:textId="77777777" w:rsidTr="00C01F93">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119DC145" w14:textId="77777777" w:rsidR="00801F6D" w:rsidRPr="000A0FF6" w:rsidRDefault="00801F6D" w:rsidP="00CD3331">
            <w:pPr>
              <w:spacing w:after="0"/>
              <w:rPr>
                <w:rFonts w:asciiTheme="majorHAnsi" w:hAnsiTheme="majorHAnsi" w:cs="Arial"/>
                <w:color w:val="000000" w:themeColor="text1"/>
                <w:lang w:val="en-US"/>
              </w:rPr>
            </w:pPr>
          </w:p>
        </w:tc>
      </w:tr>
      <w:tr w:rsidR="00801F6D" w:rsidRPr="000A0FF6" w14:paraId="4CA1A431" w14:textId="77777777" w:rsidTr="00C01F93">
        <w:tc>
          <w:tcPr>
            <w:tcW w:w="9942" w:type="dxa"/>
            <w:tcBorders>
              <w:top w:val="single" w:sz="4" w:space="0" w:color="7030A0"/>
              <w:bottom w:val="single" w:sz="4" w:space="0" w:color="7030A0"/>
            </w:tcBorders>
            <w:shd w:val="clear" w:color="auto" w:fill="FFFFFF"/>
          </w:tcPr>
          <w:p w14:paraId="2C9A4B89" w14:textId="77777777" w:rsidR="00801F6D" w:rsidRPr="000A0FF6" w:rsidRDefault="00801F6D" w:rsidP="00CD3331">
            <w:pPr>
              <w:spacing w:after="0"/>
              <w:rPr>
                <w:rFonts w:asciiTheme="majorHAnsi" w:hAnsiTheme="majorHAnsi" w:cs="Arial"/>
                <w:b/>
                <w:color w:val="000000"/>
                <w:lang w:val="en-US"/>
              </w:rPr>
            </w:pPr>
          </w:p>
          <w:p w14:paraId="36509645" w14:textId="77777777" w:rsidR="00801F6D" w:rsidRPr="000A0FF6" w:rsidRDefault="00801F6D" w:rsidP="00CD3331">
            <w:pPr>
              <w:spacing w:after="0"/>
              <w:rPr>
                <w:rFonts w:asciiTheme="majorHAnsi" w:hAnsiTheme="majorHAnsi" w:cs="Arial"/>
                <w:b/>
                <w:color w:val="000000"/>
                <w:lang w:val="en-US"/>
              </w:rPr>
            </w:pPr>
            <w:r w:rsidRPr="000A0FF6">
              <w:rPr>
                <w:rFonts w:asciiTheme="majorHAnsi" w:hAnsiTheme="majorHAnsi" w:cs="Arial"/>
                <w:b/>
                <w:color w:val="000000"/>
                <w:lang w:val="en-US"/>
              </w:rPr>
              <w:t>Reference to supporting evidence</w:t>
            </w:r>
          </w:p>
        </w:tc>
      </w:tr>
      <w:tr w:rsidR="00801F6D" w:rsidRPr="000A0FF6" w14:paraId="4CAB02AA" w14:textId="77777777" w:rsidTr="00C01F93">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7024BE72" w14:textId="77777777" w:rsidR="00801F6D" w:rsidRPr="000A0FF6" w:rsidRDefault="00801F6D" w:rsidP="00CD3331">
            <w:pPr>
              <w:spacing w:after="0"/>
              <w:rPr>
                <w:rFonts w:asciiTheme="majorHAnsi" w:hAnsiTheme="majorHAnsi" w:cs="Arial"/>
                <w:color w:val="000000" w:themeColor="text1"/>
                <w:lang w:val="en-US"/>
              </w:rPr>
            </w:pPr>
          </w:p>
        </w:tc>
      </w:tr>
      <w:tr w:rsidR="00801F6D" w:rsidRPr="000A0FF6" w14:paraId="409AB5F2" w14:textId="77777777" w:rsidTr="00C01F93">
        <w:tc>
          <w:tcPr>
            <w:tcW w:w="9942" w:type="dxa"/>
            <w:tcBorders>
              <w:top w:val="single" w:sz="4" w:space="0" w:color="7030A0"/>
              <w:bottom w:val="single" w:sz="4" w:space="0" w:color="7030A0"/>
            </w:tcBorders>
            <w:shd w:val="clear" w:color="auto" w:fill="FFFFFF"/>
          </w:tcPr>
          <w:p w14:paraId="57921949" w14:textId="77777777" w:rsidR="00801F6D" w:rsidRPr="000A0FF6" w:rsidRDefault="00801F6D" w:rsidP="00CD3331">
            <w:pPr>
              <w:spacing w:after="0"/>
              <w:rPr>
                <w:rFonts w:asciiTheme="majorHAnsi" w:hAnsiTheme="majorHAnsi" w:cs="Arial"/>
                <w:b/>
                <w:color w:val="000000" w:themeColor="text1"/>
                <w:lang w:val="en-US"/>
              </w:rPr>
            </w:pPr>
          </w:p>
          <w:p w14:paraId="1AE0E415" w14:textId="77777777" w:rsidR="00801F6D" w:rsidRPr="000A0FF6" w:rsidRDefault="00801F6D" w:rsidP="00CD3331">
            <w:pPr>
              <w:spacing w:after="0"/>
              <w:rPr>
                <w:rFonts w:asciiTheme="majorHAnsi" w:hAnsiTheme="majorHAnsi" w:cs="Arial"/>
                <w:b/>
                <w:color w:val="000000" w:themeColor="text1"/>
                <w:lang w:val="en-US"/>
              </w:rPr>
            </w:pPr>
            <w:r w:rsidRPr="000A0FF6">
              <w:rPr>
                <w:rFonts w:asciiTheme="majorHAnsi" w:hAnsiTheme="majorHAnsi" w:cs="Arial"/>
                <w:b/>
                <w:color w:val="000000" w:themeColor="text1"/>
                <w:lang w:val="en-US"/>
              </w:rPr>
              <w:t xml:space="preserve">Assessor comments </w:t>
            </w:r>
            <w:r w:rsidRPr="000A0FF6">
              <w:rPr>
                <w:rFonts w:asciiTheme="majorHAnsi" w:hAnsiTheme="majorHAnsi" w:cs="Arial"/>
                <w:i/>
                <w:color w:val="000000" w:themeColor="text1"/>
                <w:sz w:val="18"/>
                <w:lang w:val="en-US"/>
              </w:rPr>
              <w:t>- course to leave blank</w:t>
            </w:r>
          </w:p>
        </w:tc>
      </w:tr>
      <w:tr w:rsidR="00801F6D" w:rsidRPr="000A0FF6" w14:paraId="43AD352C" w14:textId="77777777" w:rsidTr="00C01F93">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background2" w:themeFillShade="F2"/>
          </w:tcPr>
          <w:p w14:paraId="0A42E739" w14:textId="77777777" w:rsidR="00801F6D" w:rsidRPr="000A0FF6" w:rsidRDefault="00801F6D" w:rsidP="00CD3331">
            <w:pPr>
              <w:spacing w:after="0"/>
              <w:rPr>
                <w:rFonts w:asciiTheme="majorHAnsi" w:hAnsiTheme="majorHAnsi" w:cs="Arial"/>
                <w:i/>
                <w:color w:val="000000" w:themeColor="text1"/>
                <w:lang w:val="en-US"/>
              </w:rPr>
            </w:pPr>
          </w:p>
        </w:tc>
      </w:tr>
      <w:tr w:rsidR="00801F6D" w:rsidRPr="000A0FF6" w14:paraId="262AE1F6" w14:textId="77777777" w:rsidTr="00C01F93">
        <w:tc>
          <w:tcPr>
            <w:tcW w:w="9942" w:type="dxa"/>
            <w:tcBorders>
              <w:top w:val="single" w:sz="4" w:space="0" w:color="7030A0"/>
              <w:bottom w:val="single" w:sz="4" w:space="0" w:color="7030A0"/>
            </w:tcBorders>
            <w:shd w:val="clear" w:color="auto" w:fill="FFFFFF"/>
          </w:tcPr>
          <w:p w14:paraId="66DDAD0D" w14:textId="77777777" w:rsidR="00801F6D" w:rsidRPr="000A0FF6" w:rsidRDefault="00801F6D" w:rsidP="00CD3331">
            <w:pPr>
              <w:spacing w:after="0"/>
              <w:rPr>
                <w:rFonts w:asciiTheme="majorHAnsi" w:hAnsiTheme="majorHAnsi" w:cs="Arial"/>
                <w:b/>
                <w:color w:val="000000" w:themeColor="text1"/>
                <w:lang w:val="en-US"/>
              </w:rPr>
            </w:pPr>
          </w:p>
          <w:p w14:paraId="6144C448" w14:textId="77777777" w:rsidR="00801F6D" w:rsidRPr="000A0FF6" w:rsidRDefault="00801F6D" w:rsidP="00CD3331">
            <w:pPr>
              <w:spacing w:after="0"/>
              <w:rPr>
                <w:rFonts w:asciiTheme="majorHAnsi" w:hAnsiTheme="majorHAnsi" w:cs="Arial"/>
                <w:b/>
                <w:color w:val="000000" w:themeColor="text1"/>
                <w:lang w:val="en-US"/>
              </w:rPr>
            </w:pPr>
            <w:r w:rsidRPr="000A0FF6">
              <w:rPr>
                <w:rFonts w:asciiTheme="majorHAnsi" w:hAnsiTheme="majorHAnsi" w:cs="Arial"/>
                <w:b/>
                <w:color w:val="000000" w:themeColor="text1"/>
                <w:lang w:val="en-US"/>
              </w:rPr>
              <w:t>Assessor decision</w:t>
            </w:r>
            <w:r w:rsidRPr="000A0FF6">
              <w:rPr>
                <w:rFonts w:asciiTheme="majorHAnsi" w:hAnsiTheme="majorHAnsi" w:cs="Arial"/>
                <w:i/>
                <w:color w:val="000000" w:themeColor="text1"/>
                <w:sz w:val="18"/>
                <w:lang w:val="en-US"/>
              </w:rPr>
              <w:t xml:space="preserve"> - course to leave blank</w:t>
            </w:r>
          </w:p>
        </w:tc>
      </w:tr>
      <w:tr w:rsidR="00801F6D" w:rsidRPr="000A0FF6" w14:paraId="5BC56A8C" w14:textId="77777777" w:rsidTr="00C01F93">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background2" w:themeFillShade="F2"/>
          </w:tcPr>
          <w:p w14:paraId="562B721B" w14:textId="77777777" w:rsidR="00801F6D" w:rsidRPr="000A0FF6" w:rsidRDefault="00801F6D" w:rsidP="00CD3331">
            <w:pPr>
              <w:spacing w:after="0"/>
              <w:rPr>
                <w:rFonts w:asciiTheme="majorHAnsi" w:hAnsiTheme="majorHAnsi" w:cs="Arial"/>
                <w:color w:val="000000" w:themeColor="text1"/>
                <w:lang w:val="en-US"/>
              </w:rPr>
            </w:pPr>
          </w:p>
        </w:tc>
      </w:tr>
    </w:tbl>
    <w:p w14:paraId="5F2622F5" w14:textId="77777777" w:rsidR="00801F6D" w:rsidRPr="000A0FF6" w:rsidRDefault="00801F6D" w:rsidP="00E558E1">
      <w:pPr>
        <w:autoSpaceDE w:val="0"/>
        <w:autoSpaceDN w:val="0"/>
        <w:adjustRightInd w:val="0"/>
        <w:spacing w:after="0"/>
        <w:rPr>
          <w:rFonts w:asciiTheme="majorHAnsi" w:hAnsiTheme="majorHAnsi" w:cs="Arial"/>
          <w:sz w:val="28"/>
          <w:szCs w:val="28"/>
        </w:rPr>
      </w:pPr>
    </w:p>
    <w:tbl>
      <w:tblPr>
        <w:tblW w:w="9942" w:type="dxa"/>
        <w:tblInd w:w="89" w:type="dxa"/>
        <w:shd w:val="clear" w:color="auto" w:fill="FFFFFF"/>
        <w:tblLook w:val="0000" w:firstRow="0" w:lastRow="0" w:firstColumn="0" w:lastColumn="0" w:noHBand="0" w:noVBand="0"/>
      </w:tblPr>
      <w:tblGrid>
        <w:gridCol w:w="9942"/>
      </w:tblGrid>
      <w:tr w:rsidR="00801F6D" w:rsidRPr="000A0FF6" w14:paraId="12C424B2" w14:textId="77777777" w:rsidTr="00C01F93">
        <w:trPr>
          <w:trHeight w:val="397"/>
        </w:trPr>
        <w:tc>
          <w:tcPr>
            <w:tcW w:w="9942" w:type="dxa"/>
            <w:tcBorders>
              <w:bottom w:val="single" w:sz="48" w:space="0" w:color="7030A0"/>
            </w:tcBorders>
            <w:shd w:val="clear" w:color="auto" w:fill="auto"/>
            <w:vAlign w:val="center"/>
          </w:tcPr>
          <w:p w14:paraId="5517F2A2" w14:textId="77777777" w:rsidR="00801F6D" w:rsidRPr="000A0FF6" w:rsidRDefault="00801F6D" w:rsidP="00E558E1">
            <w:pPr>
              <w:spacing w:after="0"/>
              <w:rPr>
                <w:rFonts w:asciiTheme="majorHAnsi" w:hAnsiTheme="majorHAnsi" w:cs="Arial"/>
                <w:b/>
                <w:color w:val="000000" w:themeColor="text1"/>
                <w:lang w:val="en-US"/>
              </w:rPr>
            </w:pPr>
            <w:r w:rsidRPr="000A0FF6">
              <w:rPr>
                <w:rFonts w:asciiTheme="majorHAnsi" w:hAnsiTheme="majorHAnsi" w:cs="Arial"/>
                <w:b/>
                <w:color w:val="000000" w:themeColor="text1"/>
                <w:sz w:val="28"/>
                <w:lang w:val="en-US"/>
              </w:rPr>
              <w:t>B2.3</w:t>
            </w:r>
          </w:p>
        </w:tc>
      </w:tr>
      <w:tr w:rsidR="00801F6D" w:rsidRPr="000A0FF6" w14:paraId="362626E8" w14:textId="77777777" w:rsidTr="00C01F93">
        <w:trPr>
          <w:trHeight w:val="397"/>
        </w:trPr>
        <w:tc>
          <w:tcPr>
            <w:tcW w:w="9942" w:type="dxa"/>
            <w:tcBorders>
              <w:top w:val="single" w:sz="48" w:space="0" w:color="7030A0"/>
            </w:tcBorders>
            <w:shd w:val="clear" w:color="auto" w:fill="FFFFFF" w:themeFill="background2"/>
          </w:tcPr>
          <w:p w14:paraId="09C06D1A" w14:textId="77777777" w:rsidR="00801F6D" w:rsidRPr="000A0FF6" w:rsidRDefault="00801F6D" w:rsidP="00CD3331">
            <w:pPr>
              <w:spacing w:after="0"/>
              <w:rPr>
                <w:rFonts w:asciiTheme="majorHAnsi" w:hAnsiTheme="majorHAnsi" w:cs="Arial"/>
                <w:b/>
                <w:color w:val="000000" w:themeColor="text1"/>
                <w:lang w:val="en-US"/>
              </w:rPr>
            </w:pPr>
            <w:r w:rsidRPr="000A0FF6">
              <w:rPr>
                <w:rFonts w:asciiTheme="majorHAnsi" w:hAnsiTheme="majorHAnsi" w:cs="Arial"/>
                <w:b/>
                <w:color w:val="000000" w:themeColor="text1"/>
                <w:lang w:val="en-US"/>
              </w:rPr>
              <w:t>Course staff must have regular meetings and access to other forms of support, consultation and professional development.</w:t>
            </w:r>
          </w:p>
        </w:tc>
      </w:tr>
      <w:tr w:rsidR="00801F6D" w:rsidRPr="000A0FF6" w14:paraId="0C9E878E" w14:textId="77777777" w:rsidTr="00C01F93">
        <w:tc>
          <w:tcPr>
            <w:tcW w:w="9942" w:type="dxa"/>
            <w:tcBorders>
              <w:bottom w:val="single" w:sz="4" w:space="0" w:color="7030A0"/>
            </w:tcBorders>
            <w:shd w:val="clear" w:color="auto" w:fill="FFFFFF"/>
          </w:tcPr>
          <w:p w14:paraId="70AF6F6A" w14:textId="77777777" w:rsidR="00801F6D" w:rsidRPr="000A0FF6" w:rsidRDefault="00801F6D" w:rsidP="00CD3331">
            <w:pPr>
              <w:spacing w:after="0"/>
              <w:rPr>
                <w:rFonts w:asciiTheme="majorHAnsi" w:hAnsiTheme="majorHAnsi" w:cs="Arial"/>
                <w:b/>
                <w:color w:val="000000"/>
                <w:lang w:val="en-US"/>
              </w:rPr>
            </w:pPr>
          </w:p>
          <w:p w14:paraId="15522D3F" w14:textId="77777777" w:rsidR="00801F6D" w:rsidRPr="000A0FF6" w:rsidRDefault="00801F6D" w:rsidP="00CD3331">
            <w:pPr>
              <w:spacing w:after="0"/>
              <w:rPr>
                <w:rFonts w:asciiTheme="majorHAnsi" w:hAnsiTheme="majorHAnsi" w:cs="Arial"/>
                <w:b/>
                <w:color w:val="000000"/>
                <w:lang w:val="en-US"/>
              </w:rPr>
            </w:pPr>
            <w:r w:rsidRPr="000A0FF6">
              <w:rPr>
                <w:rFonts w:asciiTheme="majorHAnsi" w:hAnsiTheme="majorHAnsi" w:cs="Arial"/>
                <w:b/>
                <w:color w:val="000000"/>
                <w:lang w:val="en-US"/>
              </w:rPr>
              <w:t>How is this criterion met?</w:t>
            </w:r>
          </w:p>
        </w:tc>
      </w:tr>
      <w:tr w:rsidR="00801F6D" w:rsidRPr="000A0FF6" w14:paraId="2F9DE506" w14:textId="77777777" w:rsidTr="00C01F93">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38C318DF" w14:textId="77777777" w:rsidR="00801F6D" w:rsidRPr="000A0FF6" w:rsidRDefault="00801F6D" w:rsidP="00CD3331">
            <w:pPr>
              <w:spacing w:after="0"/>
              <w:rPr>
                <w:rFonts w:asciiTheme="majorHAnsi" w:hAnsiTheme="majorHAnsi" w:cs="Arial"/>
                <w:color w:val="000000" w:themeColor="text1"/>
                <w:lang w:val="en-US"/>
              </w:rPr>
            </w:pPr>
          </w:p>
        </w:tc>
      </w:tr>
      <w:tr w:rsidR="00801F6D" w:rsidRPr="000A0FF6" w14:paraId="38AFDB61" w14:textId="77777777" w:rsidTr="00C01F93">
        <w:tc>
          <w:tcPr>
            <w:tcW w:w="9942" w:type="dxa"/>
            <w:tcBorders>
              <w:top w:val="single" w:sz="4" w:space="0" w:color="7030A0"/>
              <w:bottom w:val="single" w:sz="4" w:space="0" w:color="7030A0"/>
            </w:tcBorders>
            <w:shd w:val="clear" w:color="auto" w:fill="FFFFFF"/>
          </w:tcPr>
          <w:p w14:paraId="5767F1FE" w14:textId="77777777" w:rsidR="00801F6D" w:rsidRPr="000A0FF6" w:rsidRDefault="00801F6D" w:rsidP="00CD3331">
            <w:pPr>
              <w:spacing w:after="0"/>
              <w:rPr>
                <w:rFonts w:asciiTheme="majorHAnsi" w:hAnsiTheme="majorHAnsi" w:cs="Arial"/>
                <w:b/>
                <w:color w:val="000000"/>
                <w:lang w:val="en-US"/>
              </w:rPr>
            </w:pPr>
          </w:p>
          <w:p w14:paraId="49BB7CCF" w14:textId="77777777" w:rsidR="00801F6D" w:rsidRPr="000A0FF6" w:rsidRDefault="00801F6D" w:rsidP="00CD3331">
            <w:pPr>
              <w:spacing w:after="0"/>
              <w:rPr>
                <w:rFonts w:asciiTheme="majorHAnsi" w:hAnsiTheme="majorHAnsi" w:cs="Arial"/>
                <w:b/>
                <w:color w:val="000000"/>
                <w:lang w:val="en-US"/>
              </w:rPr>
            </w:pPr>
            <w:r w:rsidRPr="000A0FF6">
              <w:rPr>
                <w:rFonts w:asciiTheme="majorHAnsi" w:hAnsiTheme="majorHAnsi" w:cs="Arial"/>
                <w:b/>
                <w:color w:val="000000"/>
                <w:lang w:val="en-US"/>
              </w:rPr>
              <w:t>Reference to supporting evidence</w:t>
            </w:r>
          </w:p>
        </w:tc>
      </w:tr>
      <w:tr w:rsidR="00801F6D" w:rsidRPr="000A0FF6" w14:paraId="3F740694" w14:textId="77777777" w:rsidTr="00C01F93">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4D7FEB55" w14:textId="77777777" w:rsidR="00801F6D" w:rsidRPr="000A0FF6" w:rsidRDefault="00801F6D" w:rsidP="00CD3331">
            <w:pPr>
              <w:spacing w:after="0"/>
              <w:rPr>
                <w:rFonts w:asciiTheme="majorHAnsi" w:hAnsiTheme="majorHAnsi" w:cs="Arial"/>
                <w:color w:val="000000" w:themeColor="text1"/>
                <w:lang w:val="en-US"/>
              </w:rPr>
            </w:pPr>
          </w:p>
        </w:tc>
      </w:tr>
      <w:tr w:rsidR="00801F6D" w:rsidRPr="000A0FF6" w14:paraId="382345D1" w14:textId="77777777" w:rsidTr="00C01F93">
        <w:tc>
          <w:tcPr>
            <w:tcW w:w="9942" w:type="dxa"/>
            <w:tcBorders>
              <w:top w:val="single" w:sz="4" w:space="0" w:color="7030A0"/>
              <w:bottom w:val="single" w:sz="4" w:space="0" w:color="7030A0"/>
            </w:tcBorders>
            <w:shd w:val="clear" w:color="auto" w:fill="FFFFFF"/>
          </w:tcPr>
          <w:p w14:paraId="612D286A" w14:textId="77777777" w:rsidR="00801F6D" w:rsidRPr="000A0FF6" w:rsidRDefault="00801F6D" w:rsidP="00CD3331">
            <w:pPr>
              <w:spacing w:after="0"/>
              <w:rPr>
                <w:rFonts w:asciiTheme="majorHAnsi" w:hAnsiTheme="majorHAnsi" w:cs="Arial"/>
                <w:b/>
                <w:color w:val="000000" w:themeColor="text1"/>
                <w:lang w:val="en-US"/>
              </w:rPr>
            </w:pPr>
          </w:p>
          <w:p w14:paraId="1C7463BF" w14:textId="77777777" w:rsidR="00801F6D" w:rsidRPr="000A0FF6" w:rsidRDefault="00801F6D" w:rsidP="00CD3331">
            <w:pPr>
              <w:spacing w:after="0"/>
              <w:rPr>
                <w:rFonts w:asciiTheme="majorHAnsi" w:hAnsiTheme="majorHAnsi" w:cs="Arial"/>
                <w:b/>
                <w:color w:val="000000" w:themeColor="text1"/>
                <w:lang w:val="en-US"/>
              </w:rPr>
            </w:pPr>
            <w:r w:rsidRPr="000A0FF6">
              <w:rPr>
                <w:rFonts w:asciiTheme="majorHAnsi" w:hAnsiTheme="majorHAnsi" w:cs="Arial"/>
                <w:b/>
                <w:color w:val="000000" w:themeColor="text1"/>
                <w:lang w:val="en-US"/>
              </w:rPr>
              <w:t xml:space="preserve">Assessor comments </w:t>
            </w:r>
            <w:r w:rsidRPr="000A0FF6">
              <w:rPr>
                <w:rFonts w:asciiTheme="majorHAnsi" w:hAnsiTheme="majorHAnsi" w:cs="Arial"/>
                <w:i/>
                <w:color w:val="000000" w:themeColor="text1"/>
                <w:sz w:val="18"/>
                <w:lang w:val="en-US"/>
              </w:rPr>
              <w:t>- course to leave blank</w:t>
            </w:r>
          </w:p>
        </w:tc>
      </w:tr>
      <w:tr w:rsidR="00801F6D" w:rsidRPr="000A0FF6" w14:paraId="211A5E4D" w14:textId="77777777" w:rsidTr="00C01F93">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background2" w:themeFillShade="F2"/>
          </w:tcPr>
          <w:p w14:paraId="3C3A3BF1" w14:textId="77777777" w:rsidR="00801F6D" w:rsidRPr="000A0FF6" w:rsidRDefault="00801F6D" w:rsidP="00CD3331">
            <w:pPr>
              <w:spacing w:after="0"/>
              <w:rPr>
                <w:rFonts w:asciiTheme="majorHAnsi" w:hAnsiTheme="majorHAnsi" w:cs="Arial"/>
                <w:color w:val="000000" w:themeColor="text1"/>
                <w:lang w:val="en-US"/>
              </w:rPr>
            </w:pPr>
          </w:p>
        </w:tc>
      </w:tr>
      <w:tr w:rsidR="00801F6D" w:rsidRPr="000A0FF6" w14:paraId="4BE985A7" w14:textId="77777777" w:rsidTr="00C01F93">
        <w:tc>
          <w:tcPr>
            <w:tcW w:w="9942" w:type="dxa"/>
            <w:tcBorders>
              <w:top w:val="single" w:sz="4" w:space="0" w:color="7030A0"/>
              <w:bottom w:val="single" w:sz="4" w:space="0" w:color="7030A0"/>
            </w:tcBorders>
            <w:shd w:val="clear" w:color="auto" w:fill="FFFFFF"/>
          </w:tcPr>
          <w:p w14:paraId="0BA069F8" w14:textId="77777777" w:rsidR="00801F6D" w:rsidRPr="000A0FF6" w:rsidRDefault="00801F6D" w:rsidP="00CD3331">
            <w:pPr>
              <w:spacing w:after="0"/>
              <w:rPr>
                <w:rFonts w:asciiTheme="majorHAnsi" w:hAnsiTheme="majorHAnsi" w:cs="Arial"/>
                <w:b/>
                <w:color w:val="000000" w:themeColor="text1"/>
                <w:lang w:val="en-US"/>
              </w:rPr>
            </w:pPr>
          </w:p>
          <w:p w14:paraId="240E1933" w14:textId="77777777" w:rsidR="00801F6D" w:rsidRPr="000A0FF6" w:rsidRDefault="00801F6D" w:rsidP="00CD3331">
            <w:pPr>
              <w:spacing w:after="0"/>
              <w:rPr>
                <w:rFonts w:asciiTheme="majorHAnsi" w:hAnsiTheme="majorHAnsi" w:cs="Arial"/>
                <w:b/>
                <w:color w:val="000000" w:themeColor="text1"/>
                <w:lang w:val="en-US"/>
              </w:rPr>
            </w:pPr>
            <w:r w:rsidRPr="000A0FF6">
              <w:rPr>
                <w:rFonts w:asciiTheme="majorHAnsi" w:hAnsiTheme="majorHAnsi" w:cs="Arial"/>
                <w:b/>
                <w:color w:val="000000" w:themeColor="text1"/>
                <w:lang w:val="en-US"/>
              </w:rPr>
              <w:t>Assessor decision</w:t>
            </w:r>
            <w:r w:rsidRPr="000A0FF6">
              <w:rPr>
                <w:rFonts w:asciiTheme="majorHAnsi" w:hAnsiTheme="majorHAnsi" w:cs="Arial"/>
                <w:i/>
                <w:color w:val="000000" w:themeColor="text1"/>
                <w:sz w:val="18"/>
                <w:lang w:val="en-US"/>
              </w:rPr>
              <w:t xml:space="preserve"> - course to leave blank</w:t>
            </w:r>
          </w:p>
        </w:tc>
      </w:tr>
      <w:tr w:rsidR="00801F6D" w:rsidRPr="000A0FF6" w14:paraId="56D1F5B0" w14:textId="77777777" w:rsidTr="00C01F93">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background2" w:themeFillShade="F2"/>
          </w:tcPr>
          <w:p w14:paraId="58B9467C" w14:textId="77777777" w:rsidR="00801F6D" w:rsidRPr="000A0FF6" w:rsidRDefault="00801F6D" w:rsidP="00CD3331">
            <w:pPr>
              <w:spacing w:after="0"/>
              <w:rPr>
                <w:rFonts w:asciiTheme="majorHAnsi" w:hAnsiTheme="majorHAnsi" w:cs="Arial"/>
                <w:color w:val="000000" w:themeColor="text1"/>
                <w:lang w:val="en-US"/>
              </w:rPr>
            </w:pPr>
          </w:p>
        </w:tc>
      </w:tr>
    </w:tbl>
    <w:p w14:paraId="42167BEA" w14:textId="77777777" w:rsidR="00801F6D" w:rsidRPr="000A0FF6" w:rsidRDefault="00801F6D" w:rsidP="00E558E1">
      <w:pPr>
        <w:autoSpaceDE w:val="0"/>
        <w:autoSpaceDN w:val="0"/>
        <w:adjustRightInd w:val="0"/>
        <w:spacing w:after="0"/>
        <w:rPr>
          <w:rFonts w:asciiTheme="majorHAnsi" w:hAnsiTheme="majorHAnsi" w:cs="Arial"/>
          <w:sz w:val="28"/>
          <w:szCs w:val="28"/>
        </w:rPr>
      </w:pPr>
    </w:p>
    <w:tbl>
      <w:tblPr>
        <w:tblW w:w="9942" w:type="dxa"/>
        <w:tblInd w:w="89" w:type="dxa"/>
        <w:shd w:val="clear" w:color="auto" w:fill="FFFFFF"/>
        <w:tblLook w:val="0000" w:firstRow="0" w:lastRow="0" w:firstColumn="0" w:lastColumn="0" w:noHBand="0" w:noVBand="0"/>
      </w:tblPr>
      <w:tblGrid>
        <w:gridCol w:w="9942"/>
      </w:tblGrid>
      <w:tr w:rsidR="00801F6D" w:rsidRPr="000A0FF6" w14:paraId="595F7029" w14:textId="77777777" w:rsidTr="00627806">
        <w:trPr>
          <w:trHeight w:val="397"/>
        </w:trPr>
        <w:tc>
          <w:tcPr>
            <w:tcW w:w="9942" w:type="dxa"/>
            <w:tcBorders>
              <w:bottom w:val="single" w:sz="48" w:space="0" w:color="7030A0"/>
            </w:tcBorders>
            <w:shd w:val="clear" w:color="auto" w:fill="auto"/>
            <w:vAlign w:val="center"/>
          </w:tcPr>
          <w:p w14:paraId="739C9726" w14:textId="77777777" w:rsidR="00801F6D" w:rsidRPr="000A0FF6" w:rsidRDefault="00801F6D" w:rsidP="00E558E1">
            <w:pPr>
              <w:spacing w:after="0"/>
              <w:rPr>
                <w:rFonts w:asciiTheme="majorHAnsi" w:hAnsiTheme="majorHAnsi" w:cs="Arial"/>
                <w:b/>
                <w:color w:val="000000" w:themeColor="text1"/>
                <w:lang w:val="en-US"/>
              </w:rPr>
            </w:pPr>
            <w:r w:rsidRPr="000A0FF6">
              <w:rPr>
                <w:rFonts w:asciiTheme="majorHAnsi" w:hAnsiTheme="majorHAnsi" w:cs="Arial"/>
                <w:b/>
                <w:color w:val="000000" w:themeColor="text1"/>
                <w:sz w:val="28"/>
                <w:lang w:val="en-US"/>
              </w:rPr>
              <w:t>B2.4</w:t>
            </w:r>
          </w:p>
        </w:tc>
      </w:tr>
      <w:tr w:rsidR="00801F6D" w:rsidRPr="000A0FF6" w14:paraId="73933D47" w14:textId="77777777" w:rsidTr="00627806">
        <w:trPr>
          <w:trHeight w:val="397"/>
        </w:trPr>
        <w:tc>
          <w:tcPr>
            <w:tcW w:w="9942" w:type="dxa"/>
            <w:tcBorders>
              <w:top w:val="single" w:sz="48" w:space="0" w:color="7030A0"/>
            </w:tcBorders>
            <w:shd w:val="clear" w:color="auto" w:fill="FFFFFF" w:themeFill="background2"/>
          </w:tcPr>
          <w:p w14:paraId="3D5EA957" w14:textId="77777777" w:rsidR="00801F6D" w:rsidRPr="000A0FF6" w:rsidRDefault="00801F6D" w:rsidP="00CD3331">
            <w:pPr>
              <w:spacing w:after="0"/>
              <w:rPr>
                <w:rFonts w:asciiTheme="majorHAnsi" w:hAnsiTheme="majorHAnsi" w:cs="Arial"/>
                <w:b/>
                <w:color w:val="000000" w:themeColor="text1"/>
                <w:lang w:val="en-US"/>
              </w:rPr>
            </w:pPr>
            <w:r w:rsidRPr="000A0FF6">
              <w:rPr>
                <w:rFonts w:asciiTheme="majorHAnsi" w:hAnsiTheme="majorHAnsi" w:cs="Arial"/>
                <w:b/>
                <w:color w:val="000000" w:themeColor="text1"/>
                <w:lang w:val="en-US"/>
              </w:rPr>
              <w:t>The course must provide appropriate accommodation and teaching and learning resources, library facilities, and other learning support facilities for students plus access to appropriate recording equipment.</w:t>
            </w:r>
          </w:p>
        </w:tc>
      </w:tr>
      <w:tr w:rsidR="00801F6D" w:rsidRPr="000A0FF6" w14:paraId="4B34E78F" w14:textId="77777777" w:rsidTr="00627806">
        <w:tc>
          <w:tcPr>
            <w:tcW w:w="9942" w:type="dxa"/>
            <w:tcBorders>
              <w:bottom w:val="single" w:sz="4" w:space="0" w:color="7030A0"/>
            </w:tcBorders>
            <w:shd w:val="clear" w:color="auto" w:fill="FFFFFF"/>
          </w:tcPr>
          <w:p w14:paraId="72A2C25A" w14:textId="77777777" w:rsidR="00801F6D" w:rsidRPr="000A0FF6" w:rsidRDefault="00801F6D" w:rsidP="00CD3331">
            <w:pPr>
              <w:spacing w:after="0"/>
              <w:rPr>
                <w:rFonts w:asciiTheme="majorHAnsi" w:hAnsiTheme="majorHAnsi" w:cs="Arial"/>
                <w:b/>
                <w:color w:val="000000"/>
                <w:lang w:val="en-US"/>
              </w:rPr>
            </w:pPr>
          </w:p>
          <w:p w14:paraId="6906F6BF" w14:textId="77777777" w:rsidR="00801F6D" w:rsidRPr="000A0FF6" w:rsidRDefault="00801F6D" w:rsidP="00CD3331">
            <w:pPr>
              <w:spacing w:after="0"/>
              <w:rPr>
                <w:rFonts w:asciiTheme="majorHAnsi" w:hAnsiTheme="majorHAnsi" w:cs="Arial"/>
                <w:b/>
                <w:color w:val="000000"/>
                <w:lang w:val="en-US"/>
              </w:rPr>
            </w:pPr>
            <w:r w:rsidRPr="000A0FF6">
              <w:rPr>
                <w:rFonts w:asciiTheme="majorHAnsi" w:hAnsiTheme="majorHAnsi" w:cs="Arial"/>
                <w:b/>
                <w:color w:val="000000"/>
                <w:lang w:val="en-US"/>
              </w:rPr>
              <w:t>How is this criterion met?</w:t>
            </w:r>
          </w:p>
        </w:tc>
      </w:tr>
      <w:tr w:rsidR="00801F6D" w:rsidRPr="000A0FF6" w14:paraId="03738795" w14:textId="77777777" w:rsidTr="00627806">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47A4418D" w14:textId="77777777" w:rsidR="00801F6D" w:rsidRPr="000A0FF6" w:rsidRDefault="00801F6D" w:rsidP="00CD3331">
            <w:pPr>
              <w:spacing w:after="0"/>
              <w:rPr>
                <w:rFonts w:asciiTheme="majorHAnsi" w:hAnsiTheme="majorHAnsi" w:cs="Arial"/>
                <w:color w:val="000000" w:themeColor="text1"/>
                <w:lang w:val="en-US"/>
              </w:rPr>
            </w:pPr>
          </w:p>
        </w:tc>
      </w:tr>
      <w:tr w:rsidR="00801F6D" w:rsidRPr="000A0FF6" w14:paraId="75D6C74E" w14:textId="77777777" w:rsidTr="00627806">
        <w:tc>
          <w:tcPr>
            <w:tcW w:w="9942" w:type="dxa"/>
            <w:tcBorders>
              <w:top w:val="single" w:sz="4" w:space="0" w:color="7030A0"/>
              <w:bottom w:val="single" w:sz="4" w:space="0" w:color="7030A0"/>
            </w:tcBorders>
            <w:shd w:val="clear" w:color="auto" w:fill="FFFFFF"/>
          </w:tcPr>
          <w:p w14:paraId="02250BF1" w14:textId="77777777" w:rsidR="00801F6D" w:rsidRPr="000A0FF6" w:rsidRDefault="00801F6D" w:rsidP="00CD3331">
            <w:pPr>
              <w:spacing w:after="0"/>
              <w:rPr>
                <w:rFonts w:asciiTheme="majorHAnsi" w:hAnsiTheme="majorHAnsi" w:cs="Arial"/>
                <w:b/>
                <w:color w:val="000000"/>
                <w:lang w:val="en-US"/>
              </w:rPr>
            </w:pPr>
          </w:p>
          <w:p w14:paraId="6247C17D" w14:textId="77777777" w:rsidR="00801F6D" w:rsidRPr="000A0FF6" w:rsidRDefault="00801F6D" w:rsidP="00CD3331">
            <w:pPr>
              <w:spacing w:after="0"/>
              <w:rPr>
                <w:rFonts w:asciiTheme="majorHAnsi" w:hAnsiTheme="majorHAnsi" w:cs="Arial"/>
                <w:b/>
                <w:color w:val="000000"/>
                <w:lang w:val="en-US"/>
              </w:rPr>
            </w:pPr>
            <w:r w:rsidRPr="000A0FF6">
              <w:rPr>
                <w:rFonts w:asciiTheme="majorHAnsi" w:hAnsiTheme="majorHAnsi" w:cs="Arial"/>
                <w:b/>
                <w:color w:val="000000"/>
                <w:lang w:val="en-US"/>
              </w:rPr>
              <w:t>Reference to supporting evidence</w:t>
            </w:r>
          </w:p>
        </w:tc>
      </w:tr>
      <w:tr w:rsidR="00801F6D" w:rsidRPr="000A0FF6" w14:paraId="297C74D9" w14:textId="77777777" w:rsidTr="00627806">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4BA8E595" w14:textId="77777777" w:rsidR="00801F6D" w:rsidRPr="000A0FF6" w:rsidRDefault="00801F6D" w:rsidP="00CD3331">
            <w:pPr>
              <w:spacing w:after="0"/>
              <w:rPr>
                <w:rFonts w:asciiTheme="majorHAnsi" w:hAnsiTheme="majorHAnsi" w:cs="Arial"/>
                <w:color w:val="000000" w:themeColor="text1"/>
                <w:lang w:val="en-US"/>
              </w:rPr>
            </w:pPr>
          </w:p>
        </w:tc>
      </w:tr>
      <w:tr w:rsidR="00801F6D" w:rsidRPr="000A0FF6" w14:paraId="794051A6" w14:textId="77777777" w:rsidTr="00627806">
        <w:tc>
          <w:tcPr>
            <w:tcW w:w="9942" w:type="dxa"/>
            <w:tcBorders>
              <w:top w:val="single" w:sz="4" w:space="0" w:color="7030A0"/>
              <w:bottom w:val="single" w:sz="4" w:space="0" w:color="7030A0"/>
            </w:tcBorders>
            <w:shd w:val="clear" w:color="auto" w:fill="FFFFFF"/>
          </w:tcPr>
          <w:p w14:paraId="269B7C01" w14:textId="77777777" w:rsidR="00801F6D" w:rsidRPr="000A0FF6" w:rsidRDefault="00801F6D" w:rsidP="00CD3331">
            <w:pPr>
              <w:spacing w:after="0"/>
              <w:rPr>
                <w:rFonts w:asciiTheme="majorHAnsi" w:hAnsiTheme="majorHAnsi" w:cs="Arial"/>
                <w:b/>
                <w:color w:val="000000" w:themeColor="text1"/>
                <w:lang w:val="en-US"/>
              </w:rPr>
            </w:pPr>
          </w:p>
          <w:p w14:paraId="35F0FDAB" w14:textId="77777777" w:rsidR="00801F6D" w:rsidRPr="000A0FF6" w:rsidRDefault="00801F6D" w:rsidP="00CD3331">
            <w:pPr>
              <w:spacing w:after="0"/>
              <w:rPr>
                <w:rFonts w:asciiTheme="majorHAnsi" w:hAnsiTheme="majorHAnsi" w:cs="Arial"/>
                <w:b/>
                <w:color w:val="000000" w:themeColor="text1"/>
                <w:lang w:val="en-US"/>
              </w:rPr>
            </w:pPr>
            <w:r w:rsidRPr="000A0FF6">
              <w:rPr>
                <w:rFonts w:asciiTheme="majorHAnsi" w:hAnsiTheme="majorHAnsi" w:cs="Arial"/>
                <w:b/>
                <w:color w:val="000000" w:themeColor="text1"/>
                <w:lang w:val="en-US"/>
              </w:rPr>
              <w:t xml:space="preserve">Assessor comments </w:t>
            </w:r>
            <w:r w:rsidRPr="000A0FF6">
              <w:rPr>
                <w:rFonts w:asciiTheme="majorHAnsi" w:hAnsiTheme="majorHAnsi" w:cs="Arial"/>
                <w:i/>
                <w:color w:val="000000" w:themeColor="text1"/>
                <w:sz w:val="18"/>
                <w:lang w:val="en-US"/>
              </w:rPr>
              <w:t>- course to leave blank</w:t>
            </w:r>
          </w:p>
        </w:tc>
      </w:tr>
      <w:tr w:rsidR="00801F6D" w:rsidRPr="000A0FF6" w14:paraId="3472515B" w14:textId="77777777" w:rsidTr="00627806">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background2" w:themeFillShade="F2"/>
          </w:tcPr>
          <w:p w14:paraId="338946EA" w14:textId="77777777" w:rsidR="00801F6D" w:rsidRPr="000A0FF6" w:rsidRDefault="00801F6D" w:rsidP="00CD3331">
            <w:pPr>
              <w:spacing w:after="0"/>
              <w:rPr>
                <w:rFonts w:asciiTheme="majorHAnsi" w:hAnsiTheme="majorHAnsi" w:cs="Arial"/>
                <w:color w:val="000000" w:themeColor="text1"/>
                <w:lang w:val="en-US"/>
              </w:rPr>
            </w:pPr>
          </w:p>
        </w:tc>
      </w:tr>
      <w:tr w:rsidR="00801F6D" w:rsidRPr="000A0FF6" w14:paraId="4EDE2B90" w14:textId="77777777" w:rsidTr="00627806">
        <w:tc>
          <w:tcPr>
            <w:tcW w:w="9942" w:type="dxa"/>
            <w:tcBorders>
              <w:top w:val="single" w:sz="4" w:space="0" w:color="7030A0"/>
              <w:bottom w:val="single" w:sz="4" w:space="0" w:color="7030A0"/>
            </w:tcBorders>
            <w:shd w:val="clear" w:color="auto" w:fill="FFFFFF"/>
          </w:tcPr>
          <w:p w14:paraId="20A7DB70" w14:textId="77777777" w:rsidR="00801F6D" w:rsidRPr="000A0FF6" w:rsidRDefault="00801F6D" w:rsidP="00CD3331">
            <w:pPr>
              <w:spacing w:after="0"/>
              <w:rPr>
                <w:rFonts w:asciiTheme="majorHAnsi" w:hAnsiTheme="majorHAnsi" w:cs="Arial"/>
                <w:b/>
                <w:color w:val="000000" w:themeColor="text1"/>
                <w:lang w:val="en-US"/>
              </w:rPr>
            </w:pPr>
          </w:p>
          <w:p w14:paraId="629A272F" w14:textId="77777777" w:rsidR="00801F6D" w:rsidRPr="000A0FF6" w:rsidRDefault="00801F6D" w:rsidP="00CD3331">
            <w:pPr>
              <w:spacing w:after="0"/>
              <w:rPr>
                <w:rFonts w:asciiTheme="majorHAnsi" w:hAnsiTheme="majorHAnsi" w:cs="Arial"/>
                <w:b/>
                <w:color w:val="000000" w:themeColor="text1"/>
                <w:lang w:val="en-US"/>
              </w:rPr>
            </w:pPr>
            <w:r w:rsidRPr="000A0FF6">
              <w:rPr>
                <w:rFonts w:asciiTheme="majorHAnsi" w:hAnsiTheme="majorHAnsi" w:cs="Arial"/>
                <w:b/>
                <w:color w:val="000000" w:themeColor="text1"/>
                <w:lang w:val="en-US"/>
              </w:rPr>
              <w:t>Assessor decision</w:t>
            </w:r>
            <w:r w:rsidRPr="000A0FF6">
              <w:rPr>
                <w:rFonts w:asciiTheme="majorHAnsi" w:hAnsiTheme="majorHAnsi" w:cs="Arial"/>
                <w:i/>
                <w:color w:val="000000" w:themeColor="text1"/>
                <w:sz w:val="18"/>
                <w:lang w:val="en-US"/>
              </w:rPr>
              <w:t xml:space="preserve"> - course to leave blank</w:t>
            </w:r>
          </w:p>
        </w:tc>
      </w:tr>
      <w:tr w:rsidR="00801F6D" w:rsidRPr="000A0FF6" w14:paraId="19036F42" w14:textId="77777777" w:rsidTr="00627806">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background2" w:themeFillShade="F2"/>
          </w:tcPr>
          <w:p w14:paraId="3C3A05F5" w14:textId="77777777" w:rsidR="00801F6D" w:rsidRPr="000A0FF6" w:rsidRDefault="00801F6D" w:rsidP="00CD3331">
            <w:pPr>
              <w:spacing w:after="0"/>
              <w:rPr>
                <w:rFonts w:asciiTheme="majorHAnsi" w:hAnsiTheme="majorHAnsi" w:cs="Arial"/>
                <w:color w:val="000000" w:themeColor="text1"/>
                <w:lang w:val="en-US"/>
              </w:rPr>
            </w:pPr>
          </w:p>
        </w:tc>
      </w:tr>
    </w:tbl>
    <w:p w14:paraId="4C1CE1E5" w14:textId="77777777" w:rsidR="00801F6D" w:rsidRPr="000A0FF6" w:rsidRDefault="00801F6D" w:rsidP="00E558E1">
      <w:pPr>
        <w:autoSpaceDE w:val="0"/>
        <w:autoSpaceDN w:val="0"/>
        <w:adjustRightInd w:val="0"/>
        <w:spacing w:after="0"/>
        <w:rPr>
          <w:rFonts w:asciiTheme="majorHAnsi" w:hAnsiTheme="majorHAnsi" w:cs="Arial"/>
          <w:sz w:val="28"/>
          <w:szCs w:val="28"/>
        </w:rPr>
      </w:pPr>
    </w:p>
    <w:p w14:paraId="71EBAF17" w14:textId="35574CA3" w:rsidR="00801F6D" w:rsidRDefault="00801F6D" w:rsidP="00E558E1">
      <w:pPr>
        <w:autoSpaceDE w:val="0"/>
        <w:autoSpaceDN w:val="0"/>
        <w:adjustRightInd w:val="0"/>
        <w:spacing w:after="0"/>
        <w:rPr>
          <w:rFonts w:asciiTheme="majorHAnsi" w:hAnsiTheme="majorHAnsi" w:cs="Arial"/>
          <w:b/>
          <w:sz w:val="24"/>
          <w:szCs w:val="18"/>
        </w:rPr>
      </w:pPr>
      <w:r w:rsidRPr="000A0FF6">
        <w:rPr>
          <w:rFonts w:asciiTheme="majorHAnsi" w:hAnsiTheme="majorHAnsi" w:cs="Arial"/>
          <w:b/>
          <w:sz w:val="24"/>
          <w:szCs w:val="18"/>
        </w:rPr>
        <w:t>The course must:</w:t>
      </w:r>
    </w:p>
    <w:p w14:paraId="7123D650" w14:textId="77777777" w:rsidR="00E558E1" w:rsidRPr="000A0FF6" w:rsidRDefault="00E558E1" w:rsidP="00E558E1">
      <w:pPr>
        <w:autoSpaceDE w:val="0"/>
        <w:autoSpaceDN w:val="0"/>
        <w:adjustRightInd w:val="0"/>
        <w:spacing w:after="0"/>
        <w:rPr>
          <w:rFonts w:asciiTheme="majorHAnsi" w:hAnsiTheme="majorHAnsi" w:cs="Arial"/>
          <w:b/>
          <w:sz w:val="24"/>
          <w:szCs w:val="18"/>
        </w:rPr>
      </w:pPr>
    </w:p>
    <w:tbl>
      <w:tblPr>
        <w:tblW w:w="9942" w:type="dxa"/>
        <w:tblInd w:w="89" w:type="dxa"/>
        <w:shd w:val="clear" w:color="auto" w:fill="FFFFFF"/>
        <w:tblLook w:val="0000" w:firstRow="0" w:lastRow="0" w:firstColumn="0" w:lastColumn="0" w:noHBand="0" w:noVBand="0"/>
      </w:tblPr>
      <w:tblGrid>
        <w:gridCol w:w="9942"/>
      </w:tblGrid>
      <w:tr w:rsidR="00801F6D" w:rsidRPr="000A0FF6" w14:paraId="6161720F" w14:textId="77777777" w:rsidTr="00627806">
        <w:trPr>
          <w:trHeight w:val="397"/>
        </w:trPr>
        <w:tc>
          <w:tcPr>
            <w:tcW w:w="9942" w:type="dxa"/>
            <w:tcBorders>
              <w:bottom w:val="single" w:sz="48" w:space="0" w:color="7030A0"/>
            </w:tcBorders>
            <w:shd w:val="clear" w:color="auto" w:fill="auto"/>
            <w:vAlign w:val="center"/>
          </w:tcPr>
          <w:p w14:paraId="79A8F239" w14:textId="77777777" w:rsidR="00801F6D" w:rsidRPr="000A0FF6" w:rsidRDefault="00801F6D" w:rsidP="00C90D33">
            <w:pPr>
              <w:spacing w:after="0"/>
              <w:rPr>
                <w:rFonts w:asciiTheme="majorHAnsi" w:hAnsiTheme="majorHAnsi" w:cs="Arial"/>
                <w:b/>
                <w:color w:val="000000" w:themeColor="text1"/>
                <w:lang w:val="en-US"/>
              </w:rPr>
            </w:pPr>
            <w:r w:rsidRPr="000A0FF6">
              <w:rPr>
                <w:rFonts w:asciiTheme="majorHAnsi" w:hAnsiTheme="majorHAnsi" w:cs="Arial"/>
                <w:b/>
                <w:color w:val="000000" w:themeColor="text1"/>
                <w:sz w:val="28"/>
                <w:lang w:val="en-US"/>
              </w:rPr>
              <w:t>B2.7</w:t>
            </w:r>
          </w:p>
        </w:tc>
      </w:tr>
      <w:tr w:rsidR="00801F6D" w:rsidRPr="000A0FF6" w14:paraId="270F84D8" w14:textId="77777777" w:rsidTr="00627806">
        <w:trPr>
          <w:trHeight w:val="397"/>
        </w:trPr>
        <w:tc>
          <w:tcPr>
            <w:tcW w:w="9942" w:type="dxa"/>
            <w:tcBorders>
              <w:top w:val="single" w:sz="48" w:space="0" w:color="7030A0"/>
            </w:tcBorders>
            <w:shd w:val="clear" w:color="auto" w:fill="FFFFFF" w:themeFill="background2"/>
          </w:tcPr>
          <w:p w14:paraId="7261A54E" w14:textId="77777777" w:rsidR="00801F6D" w:rsidRPr="000A0FF6" w:rsidRDefault="00801F6D" w:rsidP="00CD3331">
            <w:pPr>
              <w:spacing w:after="0"/>
              <w:rPr>
                <w:rFonts w:asciiTheme="majorHAnsi" w:hAnsiTheme="majorHAnsi" w:cs="Arial"/>
                <w:b/>
                <w:color w:val="000000" w:themeColor="text1"/>
                <w:lang w:val="en-US"/>
              </w:rPr>
            </w:pPr>
            <w:r w:rsidRPr="000A0FF6">
              <w:rPr>
                <w:rFonts w:asciiTheme="majorHAnsi" w:hAnsiTheme="majorHAnsi" w:cs="Arial"/>
                <w:b/>
                <w:color w:val="000000" w:themeColor="text1"/>
                <w:lang w:val="en-US"/>
              </w:rPr>
              <w:t>Provide structured teaching and learning experiences and regular opportunities for observation, practice, feedback (from both staff and peers), discussion and review</w:t>
            </w:r>
          </w:p>
        </w:tc>
      </w:tr>
      <w:tr w:rsidR="00801F6D" w:rsidRPr="000A0FF6" w14:paraId="7D4135A2" w14:textId="77777777" w:rsidTr="00627806">
        <w:tc>
          <w:tcPr>
            <w:tcW w:w="9942" w:type="dxa"/>
            <w:tcBorders>
              <w:bottom w:val="single" w:sz="4" w:space="0" w:color="7030A0"/>
            </w:tcBorders>
            <w:shd w:val="clear" w:color="auto" w:fill="FFFFFF"/>
          </w:tcPr>
          <w:p w14:paraId="19680E57" w14:textId="77777777" w:rsidR="00801F6D" w:rsidRPr="000A0FF6" w:rsidRDefault="00801F6D" w:rsidP="00CD3331">
            <w:pPr>
              <w:spacing w:after="0"/>
              <w:rPr>
                <w:rFonts w:asciiTheme="majorHAnsi" w:hAnsiTheme="majorHAnsi" w:cs="Arial"/>
                <w:b/>
                <w:color w:val="000000"/>
                <w:lang w:val="en-US"/>
              </w:rPr>
            </w:pPr>
          </w:p>
          <w:p w14:paraId="47FAD81A" w14:textId="77777777" w:rsidR="00801F6D" w:rsidRPr="000A0FF6" w:rsidRDefault="00801F6D" w:rsidP="00CD3331">
            <w:pPr>
              <w:spacing w:after="0"/>
              <w:rPr>
                <w:rFonts w:asciiTheme="majorHAnsi" w:hAnsiTheme="majorHAnsi" w:cs="Arial"/>
                <w:b/>
                <w:color w:val="000000"/>
                <w:lang w:val="en-US"/>
              </w:rPr>
            </w:pPr>
            <w:r w:rsidRPr="000A0FF6">
              <w:rPr>
                <w:rFonts w:asciiTheme="majorHAnsi" w:hAnsiTheme="majorHAnsi" w:cs="Arial"/>
                <w:b/>
                <w:color w:val="000000"/>
                <w:lang w:val="en-US"/>
              </w:rPr>
              <w:t>How is this criterion met?</w:t>
            </w:r>
          </w:p>
        </w:tc>
      </w:tr>
      <w:tr w:rsidR="00801F6D" w:rsidRPr="000A0FF6" w14:paraId="0643C099" w14:textId="77777777" w:rsidTr="00627806">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49B38009" w14:textId="77777777" w:rsidR="00801F6D" w:rsidRPr="000A0FF6" w:rsidRDefault="00801F6D" w:rsidP="00CD3331">
            <w:pPr>
              <w:spacing w:after="0"/>
              <w:rPr>
                <w:rFonts w:asciiTheme="majorHAnsi" w:hAnsiTheme="majorHAnsi" w:cs="Arial"/>
                <w:color w:val="000000" w:themeColor="text1"/>
                <w:lang w:val="en-US"/>
              </w:rPr>
            </w:pPr>
          </w:p>
        </w:tc>
      </w:tr>
      <w:tr w:rsidR="00801F6D" w:rsidRPr="000A0FF6" w14:paraId="1B29FFB9" w14:textId="77777777" w:rsidTr="00627806">
        <w:tc>
          <w:tcPr>
            <w:tcW w:w="9942" w:type="dxa"/>
            <w:tcBorders>
              <w:top w:val="single" w:sz="4" w:space="0" w:color="7030A0"/>
              <w:bottom w:val="single" w:sz="4" w:space="0" w:color="7030A0"/>
            </w:tcBorders>
            <w:shd w:val="clear" w:color="auto" w:fill="FFFFFF"/>
          </w:tcPr>
          <w:p w14:paraId="70407390" w14:textId="77777777" w:rsidR="00801F6D" w:rsidRPr="000A0FF6" w:rsidRDefault="00801F6D" w:rsidP="00CD3331">
            <w:pPr>
              <w:spacing w:after="0"/>
              <w:rPr>
                <w:rFonts w:asciiTheme="majorHAnsi" w:hAnsiTheme="majorHAnsi" w:cs="Arial"/>
                <w:b/>
                <w:color w:val="000000"/>
                <w:lang w:val="en-US"/>
              </w:rPr>
            </w:pPr>
          </w:p>
          <w:p w14:paraId="739E4E2D" w14:textId="77777777" w:rsidR="00801F6D" w:rsidRPr="000A0FF6" w:rsidRDefault="00801F6D" w:rsidP="00CD3331">
            <w:pPr>
              <w:spacing w:after="0"/>
              <w:rPr>
                <w:rFonts w:asciiTheme="majorHAnsi" w:hAnsiTheme="majorHAnsi" w:cs="Arial"/>
                <w:b/>
                <w:color w:val="000000"/>
                <w:lang w:val="en-US"/>
              </w:rPr>
            </w:pPr>
            <w:r w:rsidRPr="000A0FF6">
              <w:rPr>
                <w:rFonts w:asciiTheme="majorHAnsi" w:hAnsiTheme="majorHAnsi" w:cs="Arial"/>
                <w:b/>
                <w:color w:val="000000"/>
                <w:lang w:val="en-US"/>
              </w:rPr>
              <w:t>Reference to supporting evidence</w:t>
            </w:r>
          </w:p>
        </w:tc>
      </w:tr>
      <w:tr w:rsidR="00801F6D" w:rsidRPr="000A0FF6" w14:paraId="10C9AADA" w14:textId="77777777" w:rsidTr="00627806">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35441AEC" w14:textId="77777777" w:rsidR="00801F6D" w:rsidRPr="000A0FF6" w:rsidRDefault="00801F6D" w:rsidP="00CD3331">
            <w:pPr>
              <w:spacing w:after="0"/>
              <w:rPr>
                <w:rFonts w:asciiTheme="majorHAnsi" w:hAnsiTheme="majorHAnsi" w:cs="Arial"/>
                <w:color w:val="000000" w:themeColor="text1"/>
                <w:lang w:val="en-US"/>
              </w:rPr>
            </w:pPr>
          </w:p>
        </w:tc>
      </w:tr>
      <w:tr w:rsidR="00801F6D" w:rsidRPr="000A0FF6" w14:paraId="16D2B6EC" w14:textId="77777777" w:rsidTr="00627806">
        <w:tc>
          <w:tcPr>
            <w:tcW w:w="9942" w:type="dxa"/>
            <w:tcBorders>
              <w:top w:val="single" w:sz="4" w:space="0" w:color="7030A0"/>
              <w:bottom w:val="single" w:sz="4" w:space="0" w:color="7030A0"/>
            </w:tcBorders>
            <w:shd w:val="clear" w:color="auto" w:fill="FFFFFF"/>
          </w:tcPr>
          <w:p w14:paraId="23AC1BE1" w14:textId="77777777" w:rsidR="00801F6D" w:rsidRPr="000A0FF6" w:rsidRDefault="00801F6D" w:rsidP="00CD3331">
            <w:pPr>
              <w:spacing w:after="0"/>
              <w:rPr>
                <w:rFonts w:asciiTheme="majorHAnsi" w:hAnsiTheme="majorHAnsi" w:cs="Arial"/>
                <w:b/>
                <w:color w:val="000000" w:themeColor="text1"/>
                <w:lang w:val="en-US"/>
              </w:rPr>
            </w:pPr>
          </w:p>
          <w:p w14:paraId="1CB64070" w14:textId="77777777" w:rsidR="00801F6D" w:rsidRPr="000A0FF6" w:rsidRDefault="00801F6D" w:rsidP="00CD3331">
            <w:pPr>
              <w:spacing w:after="0"/>
              <w:rPr>
                <w:rFonts w:asciiTheme="majorHAnsi" w:hAnsiTheme="majorHAnsi" w:cs="Arial"/>
                <w:b/>
                <w:color w:val="000000" w:themeColor="text1"/>
                <w:lang w:val="en-US"/>
              </w:rPr>
            </w:pPr>
            <w:r w:rsidRPr="000A0FF6">
              <w:rPr>
                <w:rFonts w:asciiTheme="majorHAnsi" w:hAnsiTheme="majorHAnsi" w:cs="Arial"/>
                <w:b/>
                <w:color w:val="000000" w:themeColor="text1"/>
                <w:lang w:val="en-US"/>
              </w:rPr>
              <w:t xml:space="preserve">Assessor comments </w:t>
            </w:r>
            <w:r w:rsidRPr="000A0FF6">
              <w:rPr>
                <w:rFonts w:asciiTheme="majorHAnsi" w:hAnsiTheme="majorHAnsi" w:cs="Arial"/>
                <w:i/>
                <w:color w:val="000000" w:themeColor="text1"/>
                <w:sz w:val="18"/>
                <w:lang w:val="en-US"/>
              </w:rPr>
              <w:t>- course to leave blank</w:t>
            </w:r>
          </w:p>
        </w:tc>
      </w:tr>
      <w:tr w:rsidR="00801F6D" w:rsidRPr="000A0FF6" w14:paraId="644A5781" w14:textId="77777777" w:rsidTr="00627806">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background2" w:themeFillShade="F2"/>
          </w:tcPr>
          <w:p w14:paraId="2CC031FC" w14:textId="77777777" w:rsidR="00801F6D" w:rsidRPr="000A0FF6" w:rsidRDefault="00801F6D" w:rsidP="00CD3331">
            <w:pPr>
              <w:spacing w:after="0"/>
              <w:rPr>
                <w:rFonts w:asciiTheme="majorHAnsi" w:hAnsiTheme="majorHAnsi" w:cs="Arial"/>
                <w:color w:val="000000" w:themeColor="text1"/>
                <w:lang w:val="en-US"/>
              </w:rPr>
            </w:pPr>
          </w:p>
        </w:tc>
      </w:tr>
      <w:tr w:rsidR="00801F6D" w:rsidRPr="000A0FF6" w14:paraId="0338B471" w14:textId="77777777" w:rsidTr="00627806">
        <w:tc>
          <w:tcPr>
            <w:tcW w:w="9942" w:type="dxa"/>
            <w:tcBorders>
              <w:top w:val="single" w:sz="4" w:space="0" w:color="7030A0"/>
              <w:bottom w:val="single" w:sz="4" w:space="0" w:color="7030A0"/>
            </w:tcBorders>
            <w:shd w:val="clear" w:color="auto" w:fill="FFFFFF"/>
          </w:tcPr>
          <w:p w14:paraId="130BCA3B" w14:textId="77777777" w:rsidR="00801F6D" w:rsidRPr="000A0FF6" w:rsidRDefault="00801F6D" w:rsidP="00CD3331">
            <w:pPr>
              <w:spacing w:after="0"/>
              <w:rPr>
                <w:rFonts w:asciiTheme="majorHAnsi" w:hAnsiTheme="majorHAnsi" w:cs="Arial"/>
                <w:b/>
                <w:color w:val="000000" w:themeColor="text1"/>
                <w:lang w:val="en-US"/>
              </w:rPr>
            </w:pPr>
          </w:p>
          <w:p w14:paraId="4659EF28" w14:textId="77777777" w:rsidR="00801F6D" w:rsidRPr="000A0FF6" w:rsidRDefault="00801F6D" w:rsidP="00CD3331">
            <w:pPr>
              <w:spacing w:after="0"/>
              <w:rPr>
                <w:rFonts w:asciiTheme="majorHAnsi" w:hAnsiTheme="majorHAnsi" w:cs="Arial"/>
                <w:b/>
                <w:color w:val="000000" w:themeColor="text1"/>
                <w:lang w:val="en-US"/>
              </w:rPr>
            </w:pPr>
            <w:r w:rsidRPr="000A0FF6">
              <w:rPr>
                <w:rFonts w:asciiTheme="majorHAnsi" w:hAnsiTheme="majorHAnsi" w:cs="Arial"/>
                <w:b/>
                <w:color w:val="000000" w:themeColor="text1"/>
                <w:lang w:val="en-US"/>
              </w:rPr>
              <w:t>Assessor decision</w:t>
            </w:r>
            <w:r w:rsidRPr="000A0FF6">
              <w:rPr>
                <w:rFonts w:asciiTheme="majorHAnsi" w:hAnsiTheme="majorHAnsi" w:cs="Arial"/>
                <w:i/>
                <w:color w:val="000000" w:themeColor="text1"/>
                <w:sz w:val="18"/>
                <w:lang w:val="en-US"/>
              </w:rPr>
              <w:t xml:space="preserve"> - course to leave blank</w:t>
            </w:r>
          </w:p>
        </w:tc>
      </w:tr>
      <w:tr w:rsidR="00801F6D" w:rsidRPr="000A0FF6" w14:paraId="0A014A3D" w14:textId="77777777" w:rsidTr="00627806">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background2" w:themeFillShade="F2"/>
          </w:tcPr>
          <w:p w14:paraId="316EFD89" w14:textId="77777777" w:rsidR="00801F6D" w:rsidRPr="000A0FF6" w:rsidRDefault="00801F6D" w:rsidP="00CD3331">
            <w:pPr>
              <w:spacing w:after="0"/>
              <w:rPr>
                <w:rFonts w:asciiTheme="majorHAnsi" w:hAnsiTheme="majorHAnsi" w:cs="Arial"/>
                <w:color w:val="000000" w:themeColor="text1"/>
                <w:lang w:val="en-US"/>
              </w:rPr>
            </w:pPr>
          </w:p>
        </w:tc>
      </w:tr>
    </w:tbl>
    <w:p w14:paraId="3763B434" w14:textId="77777777" w:rsidR="00801F6D" w:rsidRPr="000A0FF6" w:rsidRDefault="00801F6D" w:rsidP="00E558E1">
      <w:pPr>
        <w:autoSpaceDE w:val="0"/>
        <w:autoSpaceDN w:val="0"/>
        <w:adjustRightInd w:val="0"/>
        <w:spacing w:after="0"/>
        <w:rPr>
          <w:rFonts w:asciiTheme="majorHAnsi" w:hAnsiTheme="majorHAnsi" w:cs="Arial"/>
          <w:sz w:val="28"/>
          <w:szCs w:val="28"/>
        </w:rPr>
      </w:pPr>
    </w:p>
    <w:tbl>
      <w:tblPr>
        <w:tblW w:w="9942" w:type="dxa"/>
        <w:tblInd w:w="89" w:type="dxa"/>
        <w:shd w:val="clear" w:color="auto" w:fill="FFFFFF"/>
        <w:tblLook w:val="0000" w:firstRow="0" w:lastRow="0" w:firstColumn="0" w:lastColumn="0" w:noHBand="0" w:noVBand="0"/>
      </w:tblPr>
      <w:tblGrid>
        <w:gridCol w:w="9942"/>
      </w:tblGrid>
      <w:tr w:rsidR="00801F6D" w:rsidRPr="000A0FF6" w14:paraId="6549D555" w14:textId="77777777" w:rsidTr="00627806">
        <w:trPr>
          <w:trHeight w:val="397"/>
        </w:trPr>
        <w:tc>
          <w:tcPr>
            <w:tcW w:w="9942" w:type="dxa"/>
            <w:tcBorders>
              <w:bottom w:val="single" w:sz="48" w:space="0" w:color="7030A0"/>
            </w:tcBorders>
            <w:shd w:val="clear" w:color="auto" w:fill="auto"/>
            <w:vAlign w:val="center"/>
          </w:tcPr>
          <w:p w14:paraId="0704FC25" w14:textId="77777777" w:rsidR="00801F6D" w:rsidRPr="000A0FF6" w:rsidRDefault="00801F6D" w:rsidP="00E558E1">
            <w:pPr>
              <w:spacing w:after="0"/>
              <w:rPr>
                <w:rFonts w:asciiTheme="majorHAnsi" w:hAnsiTheme="majorHAnsi" w:cs="Arial"/>
                <w:b/>
                <w:color w:val="000000" w:themeColor="text1"/>
                <w:lang w:val="en-US"/>
              </w:rPr>
            </w:pPr>
            <w:r w:rsidRPr="000A0FF6">
              <w:rPr>
                <w:rFonts w:asciiTheme="majorHAnsi" w:hAnsiTheme="majorHAnsi" w:cs="Arial"/>
                <w:b/>
                <w:color w:val="000000" w:themeColor="text1"/>
                <w:sz w:val="28"/>
                <w:lang w:val="en-US"/>
              </w:rPr>
              <w:t>B2.8</w:t>
            </w:r>
          </w:p>
        </w:tc>
      </w:tr>
      <w:tr w:rsidR="00801F6D" w:rsidRPr="000A0FF6" w14:paraId="3424DD30" w14:textId="77777777" w:rsidTr="00627806">
        <w:trPr>
          <w:trHeight w:val="397"/>
        </w:trPr>
        <w:tc>
          <w:tcPr>
            <w:tcW w:w="9942" w:type="dxa"/>
            <w:tcBorders>
              <w:top w:val="single" w:sz="48" w:space="0" w:color="7030A0"/>
            </w:tcBorders>
            <w:shd w:val="clear" w:color="auto" w:fill="FFFFFF" w:themeFill="background2"/>
          </w:tcPr>
          <w:p w14:paraId="5C89F911" w14:textId="77777777" w:rsidR="00801F6D" w:rsidRPr="000A0FF6" w:rsidRDefault="00801F6D" w:rsidP="00CD3331">
            <w:pPr>
              <w:spacing w:after="0"/>
              <w:rPr>
                <w:rFonts w:asciiTheme="majorHAnsi" w:hAnsiTheme="majorHAnsi" w:cs="Arial"/>
                <w:b/>
                <w:color w:val="000000" w:themeColor="text1"/>
                <w:lang w:val="en-US"/>
              </w:rPr>
            </w:pPr>
            <w:r w:rsidRPr="000A0FF6">
              <w:rPr>
                <w:rFonts w:asciiTheme="majorHAnsi" w:hAnsiTheme="majorHAnsi" w:cs="Arial"/>
                <w:b/>
                <w:color w:val="000000" w:themeColor="text1"/>
                <w:lang w:val="en-US"/>
              </w:rPr>
              <w:t xml:space="preserve">Ensure that the students </w:t>
            </w:r>
            <w:proofErr w:type="gramStart"/>
            <w:r w:rsidRPr="000A0FF6">
              <w:rPr>
                <w:rFonts w:asciiTheme="majorHAnsi" w:hAnsiTheme="majorHAnsi" w:cs="Arial"/>
                <w:b/>
                <w:color w:val="000000" w:themeColor="text1"/>
                <w:lang w:val="en-US"/>
              </w:rPr>
              <w:t>have the opportunity to</w:t>
            </w:r>
            <w:proofErr w:type="gramEnd"/>
            <w:r w:rsidRPr="000A0FF6">
              <w:rPr>
                <w:rFonts w:asciiTheme="majorHAnsi" w:hAnsiTheme="majorHAnsi" w:cs="Arial"/>
                <w:b/>
                <w:color w:val="000000" w:themeColor="text1"/>
                <w:lang w:val="en-US"/>
              </w:rPr>
              <w:t xml:space="preserve"> benefit from a regular process of self-exploration, self-examination and reflection in a confidential setting in order to develop an understanding of themselves.</w:t>
            </w:r>
          </w:p>
        </w:tc>
      </w:tr>
      <w:tr w:rsidR="00801F6D" w:rsidRPr="000A0FF6" w14:paraId="39F1B88F" w14:textId="77777777" w:rsidTr="00627806">
        <w:tc>
          <w:tcPr>
            <w:tcW w:w="9942" w:type="dxa"/>
            <w:tcBorders>
              <w:bottom w:val="single" w:sz="4" w:space="0" w:color="7030A0"/>
            </w:tcBorders>
            <w:shd w:val="clear" w:color="auto" w:fill="FFFFFF"/>
          </w:tcPr>
          <w:p w14:paraId="05465661" w14:textId="77777777" w:rsidR="00801F6D" w:rsidRPr="000A0FF6" w:rsidRDefault="00801F6D" w:rsidP="00CD3331">
            <w:pPr>
              <w:spacing w:after="0"/>
              <w:rPr>
                <w:rFonts w:asciiTheme="majorHAnsi" w:hAnsiTheme="majorHAnsi" w:cs="Arial"/>
                <w:b/>
                <w:color w:val="000000"/>
                <w:lang w:val="en-US"/>
              </w:rPr>
            </w:pPr>
          </w:p>
          <w:p w14:paraId="766C75D7" w14:textId="77777777" w:rsidR="00801F6D" w:rsidRPr="000A0FF6" w:rsidRDefault="00801F6D" w:rsidP="00CD3331">
            <w:pPr>
              <w:spacing w:after="0"/>
              <w:rPr>
                <w:rFonts w:asciiTheme="majorHAnsi" w:hAnsiTheme="majorHAnsi" w:cs="Arial"/>
                <w:b/>
                <w:color w:val="000000"/>
                <w:lang w:val="en-US"/>
              </w:rPr>
            </w:pPr>
            <w:r w:rsidRPr="000A0FF6">
              <w:rPr>
                <w:rFonts w:asciiTheme="majorHAnsi" w:hAnsiTheme="majorHAnsi" w:cs="Arial"/>
                <w:b/>
                <w:color w:val="000000"/>
                <w:lang w:val="en-US"/>
              </w:rPr>
              <w:lastRenderedPageBreak/>
              <w:t>How is this criterion met?</w:t>
            </w:r>
          </w:p>
        </w:tc>
      </w:tr>
      <w:tr w:rsidR="00801F6D" w:rsidRPr="000A0FF6" w14:paraId="48A21BDD" w14:textId="77777777" w:rsidTr="00627806">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09421EBE" w14:textId="77777777" w:rsidR="00801F6D" w:rsidRPr="000A0FF6" w:rsidRDefault="00801F6D" w:rsidP="00CD3331">
            <w:pPr>
              <w:spacing w:after="0"/>
              <w:rPr>
                <w:rFonts w:asciiTheme="majorHAnsi" w:hAnsiTheme="majorHAnsi" w:cs="Arial"/>
                <w:color w:val="000000" w:themeColor="text1"/>
                <w:lang w:val="en-US"/>
              </w:rPr>
            </w:pPr>
          </w:p>
        </w:tc>
      </w:tr>
      <w:tr w:rsidR="00801F6D" w:rsidRPr="000A0FF6" w14:paraId="3B8EC172" w14:textId="77777777" w:rsidTr="00627806">
        <w:tc>
          <w:tcPr>
            <w:tcW w:w="9942" w:type="dxa"/>
            <w:tcBorders>
              <w:top w:val="single" w:sz="4" w:space="0" w:color="7030A0"/>
              <w:bottom w:val="single" w:sz="4" w:space="0" w:color="7030A0"/>
            </w:tcBorders>
            <w:shd w:val="clear" w:color="auto" w:fill="FFFFFF"/>
          </w:tcPr>
          <w:p w14:paraId="0E13DA02" w14:textId="77777777" w:rsidR="00801F6D" w:rsidRPr="000A0FF6" w:rsidRDefault="00801F6D" w:rsidP="00CD3331">
            <w:pPr>
              <w:spacing w:after="0"/>
              <w:rPr>
                <w:rFonts w:asciiTheme="majorHAnsi" w:hAnsiTheme="majorHAnsi" w:cs="Arial"/>
                <w:b/>
                <w:color w:val="000000"/>
                <w:lang w:val="en-US"/>
              </w:rPr>
            </w:pPr>
          </w:p>
          <w:p w14:paraId="2A9F47B5" w14:textId="77777777" w:rsidR="00801F6D" w:rsidRPr="000A0FF6" w:rsidRDefault="00801F6D" w:rsidP="00CD3331">
            <w:pPr>
              <w:spacing w:after="0"/>
              <w:rPr>
                <w:rFonts w:asciiTheme="majorHAnsi" w:hAnsiTheme="majorHAnsi" w:cs="Arial"/>
                <w:b/>
                <w:color w:val="000000"/>
                <w:lang w:val="en-US"/>
              </w:rPr>
            </w:pPr>
            <w:r w:rsidRPr="000A0FF6">
              <w:rPr>
                <w:rFonts w:asciiTheme="majorHAnsi" w:hAnsiTheme="majorHAnsi" w:cs="Arial"/>
                <w:b/>
                <w:color w:val="000000"/>
                <w:lang w:val="en-US"/>
              </w:rPr>
              <w:t>Reference to supporting evidence</w:t>
            </w:r>
          </w:p>
        </w:tc>
      </w:tr>
      <w:tr w:rsidR="00801F6D" w:rsidRPr="000A0FF6" w14:paraId="0DEBC0D0" w14:textId="77777777" w:rsidTr="00627806">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6EA01252" w14:textId="77777777" w:rsidR="00801F6D" w:rsidRPr="000A0FF6" w:rsidRDefault="00801F6D" w:rsidP="00CD3331">
            <w:pPr>
              <w:spacing w:after="0"/>
              <w:rPr>
                <w:rFonts w:asciiTheme="majorHAnsi" w:hAnsiTheme="majorHAnsi" w:cs="Arial"/>
                <w:color w:val="000000" w:themeColor="text1"/>
                <w:lang w:val="en-US"/>
              </w:rPr>
            </w:pPr>
          </w:p>
        </w:tc>
      </w:tr>
      <w:tr w:rsidR="00801F6D" w:rsidRPr="000A0FF6" w14:paraId="1DB7058C" w14:textId="77777777" w:rsidTr="00627806">
        <w:tc>
          <w:tcPr>
            <w:tcW w:w="9942" w:type="dxa"/>
            <w:tcBorders>
              <w:top w:val="single" w:sz="4" w:space="0" w:color="7030A0"/>
              <w:bottom w:val="single" w:sz="4" w:space="0" w:color="7030A0"/>
            </w:tcBorders>
            <w:shd w:val="clear" w:color="auto" w:fill="FFFFFF"/>
          </w:tcPr>
          <w:p w14:paraId="2850AA21" w14:textId="77777777" w:rsidR="00801F6D" w:rsidRPr="000A0FF6" w:rsidRDefault="00801F6D" w:rsidP="00CD3331">
            <w:pPr>
              <w:spacing w:after="0"/>
              <w:rPr>
                <w:rFonts w:asciiTheme="majorHAnsi" w:hAnsiTheme="majorHAnsi" w:cs="Arial"/>
                <w:b/>
                <w:color w:val="000000" w:themeColor="text1"/>
                <w:lang w:val="en-US"/>
              </w:rPr>
            </w:pPr>
          </w:p>
          <w:p w14:paraId="399B812A" w14:textId="77777777" w:rsidR="00801F6D" w:rsidRPr="000A0FF6" w:rsidRDefault="00801F6D" w:rsidP="00CD3331">
            <w:pPr>
              <w:spacing w:after="0"/>
              <w:rPr>
                <w:rFonts w:asciiTheme="majorHAnsi" w:hAnsiTheme="majorHAnsi" w:cs="Arial"/>
                <w:b/>
                <w:color w:val="000000" w:themeColor="text1"/>
                <w:lang w:val="en-US"/>
              </w:rPr>
            </w:pPr>
            <w:r w:rsidRPr="000A0FF6">
              <w:rPr>
                <w:rFonts w:asciiTheme="majorHAnsi" w:hAnsiTheme="majorHAnsi" w:cs="Arial"/>
                <w:b/>
                <w:color w:val="000000" w:themeColor="text1"/>
                <w:lang w:val="en-US"/>
              </w:rPr>
              <w:t xml:space="preserve">Assessor comments </w:t>
            </w:r>
            <w:r w:rsidRPr="000A0FF6">
              <w:rPr>
                <w:rFonts w:asciiTheme="majorHAnsi" w:hAnsiTheme="majorHAnsi" w:cs="Arial"/>
                <w:i/>
                <w:color w:val="000000" w:themeColor="text1"/>
                <w:sz w:val="18"/>
                <w:lang w:val="en-US"/>
              </w:rPr>
              <w:t>- course to leave blank</w:t>
            </w:r>
          </w:p>
        </w:tc>
      </w:tr>
      <w:tr w:rsidR="00801F6D" w:rsidRPr="000A0FF6" w14:paraId="255FAE7A" w14:textId="77777777" w:rsidTr="00627806">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background2" w:themeFillShade="F2"/>
          </w:tcPr>
          <w:p w14:paraId="115C84CF" w14:textId="77777777" w:rsidR="00801F6D" w:rsidRPr="000A0FF6" w:rsidRDefault="00801F6D" w:rsidP="00CD3331">
            <w:pPr>
              <w:spacing w:after="0"/>
              <w:rPr>
                <w:rFonts w:asciiTheme="majorHAnsi" w:hAnsiTheme="majorHAnsi" w:cs="Arial"/>
                <w:color w:val="000000" w:themeColor="text1"/>
                <w:lang w:val="en-US"/>
              </w:rPr>
            </w:pPr>
          </w:p>
        </w:tc>
      </w:tr>
      <w:tr w:rsidR="00801F6D" w:rsidRPr="000A0FF6" w14:paraId="0DB147D9" w14:textId="77777777" w:rsidTr="00627806">
        <w:tc>
          <w:tcPr>
            <w:tcW w:w="9942" w:type="dxa"/>
            <w:tcBorders>
              <w:top w:val="single" w:sz="4" w:space="0" w:color="7030A0"/>
              <w:bottom w:val="single" w:sz="4" w:space="0" w:color="7030A0"/>
            </w:tcBorders>
            <w:shd w:val="clear" w:color="auto" w:fill="FFFFFF"/>
          </w:tcPr>
          <w:p w14:paraId="62B5376A" w14:textId="77777777" w:rsidR="00801F6D" w:rsidRPr="000A0FF6" w:rsidRDefault="00801F6D" w:rsidP="00CD3331">
            <w:pPr>
              <w:spacing w:after="0"/>
              <w:rPr>
                <w:rFonts w:asciiTheme="majorHAnsi" w:hAnsiTheme="majorHAnsi" w:cs="Arial"/>
                <w:b/>
                <w:color w:val="000000" w:themeColor="text1"/>
                <w:lang w:val="en-US"/>
              </w:rPr>
            </w:pPr>
          </w:p>
          <w:p w14:paraId="5D1BC715" w14:textId="77777777" w:rsidR="00801F6D" w:rsidRPr="000A0FF6" w:rsidRDefault="00801F6D" w:rsidP="00CD3331">
            <w:pPr>
              <w:spacing w:after="0"/>
              <w:rPr>
                <w:rFonts w:asciiTheme="majorHAnsi" w:hAnsiTheme="majorHAnsi" w:cs="Arial"/>
                <w:b/>
                <w:color w:val="000000" w:themeColor="text1"/>
                <w:lang w:val="en-US"/>
              </w:rPr>
            </w:pPr>
            <w:r w:rsidRPr="000A0FF6">
              <w:rPr>
                <w:rFonts w:asciiTheme="majorHAnsi" w:hAnsiTheme="majorHAnsi" w:cs="Arial"/>
                <w:b/>
                <w:color w:val="000000" w:themeColor="text1"/>
                <w:lang w:val="en-US"/>
              </w:rPr>
              <w:t>Assessor decision</w:t>
            </w:r>
            <w:r w:rsidRPr="000A0FF6">
              <w:rPr>
                <w:rFonts w:asciiTheme="majorHAnsi" w:hAnsiTheme="majorHAnsi" w:cs="Arial"/>
                <w:i/>
                <w:color w:val="000000" w:themeColor="text1"/>
                <w:sz w:val="18"/>
                <w:lang w:val="en-US"/>
              </w:rPr>
              <w:t xml:space="preserve"> - course to leave blank</w:t>
            </w:r>
          </w:p>
        </w:tc>
      </w:tr>
      <w:tr w:rsidR="00801F6D" w:rsidRPr="000A0FF6" w14:paraId="4DEA22EB" w14:textId="77777777" w:rsidTr="00627806">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background2" w:themeFillShade="F2"/>
          </w:tcPr>
          <w:p w14:paraId="651E13CA" w14:textId="77777777" w:rsidR="00801F6D" w:rsidRPr="000A0FF6" w:rsidRDefault="00801F6D" w:rsidP="00CD3331">
            <w:pPr>
              <w:spacing w:after="0"/>
              <w:rPr>
                <w:rFonts w:asciiTheme="majorHAnsi" w:hAnsiTheme="majorHAnsi" w:cs="Arial"/>
                <w:color w:val="000000" w:themeColor="text1"/>
                <w:lang w:val="en-US"/>
              </w:rPr>
            </w:pPr>
          </w:p>
        </w:tc>
      </w:tr>
    </w:tbl>
    <w:p w14:paraId="40EC4A66" w14:textId="38E00A04" w:rsidR="00E558E1" w:rsidRPr="000A0FF6" w:rsidRDefault="00E558E1" w:rsidP="00E558E1">
      <w:pPr>
        <w:autoSpaceDE w:val="0"/>
        <w:autoSpaceDN w:val="0"/>
        <w:adjustRightInd w:val="0"/>
        <w:spacing w:after="0"/>
        <w:rPr>
          <w:rFonts w:asciiTheme="majorHAnsi" w:hAnsiTheme="majorHAnsi" w:cs="Arial"/>
          <w:sz w:val="28"/>
          <w:szCs w:val="28"/>
        </w:rPr>
      </w:pPr>
    </w:p>
    <w:p w14:paraId="386A2EB6" w14:textId="67908D0F" w:rsidR="00801F6D" w:rsidRPr="000A0FF6" w:rsidRDefault="00801F6D" w:rsidP="00E558E1">
      <w:pPr>
        <w:spacing w:after="0"/>
        <w:rPr>
          <w:rFonts w:asciiTheme="majorHAnsi" w:hAnsiTheme="majorHAnsi" w:cs="Arial"/>
          <w:b/>
          <w:sz w:val="28"/>
          <w:szCs w:val="18"/>
        </w:rPr>
      </w:pPr>
      <w:r w:rsidRPr="000A0FF6">
        <w:rPr>
          <w:rFonts w:asciiTheme="majorHAnsi" w:hAnsiTheme="majorHAnsi" w:cs="Arial"/>
          <w:b/>
          <w:sz w:val="28"/>
          <w:szCs w:val="18"/>
        </w:rPr>
        <w:t>B4. Client work</w:t>
      </w:r>
    </w:p>
    <w:p w14:paraId="34DE88B6" w14:textId="77777777" w:rsidR="00627806" w:rsidRPr="000A0FF6" w:rsidRDefault="00627806" w:rsidP="00E558E1">
      <w:pPr>
        <w:autoSpaceDE w:val="0"/>
        <w:autoSpaceDN w:val="0"/>
        <w:adjustRightInd w:val="0"/>
        <w:spacing w:after="0"/>
        <w:rPr>
          <w:rFonts w:asciiTheme="majorHAnsi" w:hAnsiTheme="majorHAnsi" w:cs="Arial"/>
          <w:b/>
          <w:sz w:val="28"/>
          <w:szCs w:val="18"/>
        </w:rPr>
      </w:pPr>
    </w:p>
    <w:p w14:paraId="5C8ED069" w14:textId="06E1B7BF" w:rsidR="00801F6D" w:rsidRDefault="00801F6D" w:rsidP="00E558E1">
      <w:pPr>
        <w:autoSpaceDE w:val="0"/>
        <w:autoSpaceDN w:val="0"/>
        <w:adjustRightInd w:val="0"/>
        <w:spacing w:after="0"/>
        <w:rPr>
          <w:rFonts w:asciiTheme="majorHAnsi" w:hAnsiTheme="majorHAnsi" w:cs="Arial"/>
          <w:b/>
          <w:sz w:val="28"/>
          <w:szCs w:val="21"/>
        </w:rPr>
      </w:pPr>
      <w:r w:rsidRPr="000A0FF6">
        <w:rPr>
          <w:rFonts w:asciiTheme="majorHAnsi" w:hAnsiTheme="majorHAnsi" w:cs="Arial"/>
          <w:b/>
          <w:sz w:val="28"/>
          <w:szCs w:val="21"/>
        </w:rPr>
        <w:t>Practice placement</w:t>
      </w:r>
    </w:p>
    <w:p w14:paraId="1C52D775" w14:textId="77777777" w:rsidR="00E558E1" w:rsidRPr="000A0FF6" w:rsidRDefault="00E558E1" w:rsidP="00E558E1">
      <w:pPr>
        <w:autoSpaceDE w:val="0"/>
        <w:autoSpaceDN w:val="0"/>
        <w:adjustRightInd w:val="0"/>
        <w:spacing w:after="0"/>
        <w:rPr>
          <w:rFonts w:asciiTheme="majorHAnsi" w:hAnsiTheme="majorHAnsi" w:cs="Arial"/>
          <w:b/>
          <w:sz w:val="28"/>
          <w:szCs w:val="21"/>
        </w:rPr>
      </w:pPr>
    </w:p>
    <w:tbl>
      <w:tblPr>
        <w:tblW w:w="9942" w:type="dxa"/>
        <w:tblInd w:w="89" w:type="dxa"/>
        <w:shd w:val="clear" w:color="auto" w:fill="FFFFFF"/>
        <w:tblLook w:val="0000" w:firstRow="0" w:lastRow="0" w:firstColumn="0" w:lastColumn="0" w:noHBand="0" w:noVBand="0"/>
      </w:tblPr>
      <w:tblGrid>
        <w:gridCol w:w="9942"/>
      </w:tblGrid>
      <w:tr w:rsidR="00801F6D" w:rsidRPr="000A0FF6" w14:paraId="64741275" w14:textId="77777777" w:rsidTr="005F264A">
        <w:trPr>
          <w:trHeight w:val="397"/>
        </w:trPr>
        <w:tc>
          <w:tcPr>
            <w:tcW w:w="9942" w:type="dxa"/>
            <w:tcBorders>
              <w:bottom w:val="single" w:sz="48" w:space="0" w:color="7030A0"/>
            </w:tcBorders>
            <w:shd w:val="clear" w:color="auto" w:fill="auto"/>
            <w:vAlign w:val="center"/>
          </w:tcPr>
          <w:p w14:paraId="0F2047ED" w14:textId="2FC728F8" w:rsidR="00801F6D" w:rsidRPr="000A0FF6" w:rsidRDefault="00801F6D" w:rsidP="00E558E1">
            <w:pPr>
              <w:spacing w:after="0"/>
              <w:rPr>
                <w:rFonts w:asciiTheme="majorHAnsi" w:hAnsiTheme="majorHAnsi" w:cs="Arial"/>
                <w:b/>
                <w:color w:val="000000" w:themeColor="text1"/>
                <w:lang w:val="en-US"/>
              </w:rPr>
            </w:pPr>
            <w:r w:rsidRPr="000A0FF6">
              <w:rPr>
                <w:rFonts w:asciiTheme="majorHAnsi" w:hAnsiTheme="majorHAnsi" w:cs="Arial"/>
                <w:b/>
                <w:color w:val="000000" w:themeColor="text1"/>
                <w:sz w:val="28"/>
                <w:lang w:val="en-US"/>
              </w:rPr>
              <w:t>B4.2</w:t>
            </w:r>
          </w:p>
        </w:tc>
      </w:tr>
      <w:tr w:rsidR="00801F6D" w:rsidRPr="000A0FF6" w14:paraId="77CDCA1C" w14:textId="77777777" w:rsidTr="005F264A">
        <w:trPr>
          <w:trHeight w:val="397"/>
        </w:trPr>
        <w:tc>
          <w:tcPr>
            <w:tcW w:w="9942" w:type="dxa"/>
            <w:tcBorders>
              <w:top w:val="single" w:sz="48" w:space="0" w:color="7030A0"/>
            </w:tcBorders>
            <w:shd w:val="clear" w:color="auto" w:fill="FFFFFF" w:themeFill="background2"/>
          </w:tcPr>
          <w:p w14:paraId="04CC6393" w14:textId="1D020CB9" w:rsidR="00801F6D" w:rsidRPr="000A0FF6" w:rsidRDefault="00801F6D" w:rsidP="00CD3331">
            <w:pPr>
              <w:spacing w:after="0"/>
              <w:rPr>
                <w:rFonts w:asciiTheme="majorHAnsi" w:hAnsiTheme="majorHAnsi" w:cs="Arial"/>
                <w:b/>
                <w:color w:val="000000" w:themeColor="text1"/>
                <w:lang w:val="en-US"/>
              </w:rPr>
            </w:pPr>
            <w:r w:rsidRPr="000A0FF6">
              <w:rPr>
                <w:rFonts w:asciiTheme="majorHAnsi" w:hAnsiTheme="majorHAnsi" w:cs="Arial"/>
                <w:b/>
                <w:color w:val="000000" w:themeColor="text1"/>
                <w:lang w:val="en-US"/>
              </w:rPr>
              <w:t>The course must have a procedure in place for students to extend the training period in order to complete the required practice hours:</w:t>
            </w:r>
          </w:p>
          <w:p w14:paraId="12109B70" w14:textId="77777777" w:rsidR="00801F6D" w:rsidRPr="000A0FF6" w:rsidRDefault="00801F6D" w:rsidP="00CD3331">
            <w:pPr>
              <w:pStyle w:val="ListParagraph"/>
              <w:numPr>
                <w:ilvl w:val="0"/>
                <w:numId w:val="11"/>
              </w:numPr>
              <w:rPr>
                <w:rFonts w:asciiTheme="majorHAnsi" w:hAnsiTheme="majorHAnsi" w:cs="Arial"/>
                <w:b/>
                <w:color w:val="000000" w:themeColor="text1"/>
                <w:lang w:val="en-US"/>
              </w:rPr>
            </w:pPr>
            <w:r w:rsidRPr="000A0FF6">
              <w:rPr>
                <w:rFonts w:asciiTheme="majorHAnsi" w:hAnsiTheme="majorHAnsi" w:cs="Arial"/>
                <w:b/>
                <w:color w:val="000000" w:themeColor="text1"/>
                <w:lang w:val="en-US"/>
              </w:rPr>
              <w:t xml:space="preserve">The course must indicate clearly under what </w:t>
            </w:r>
            <w:r w:rsidR="002811C6" w:rsidRPr="000A0FF6">
              <w:rPr>
                <w:rFonts w:asciiTheme="majorHAnsi" w:hAnsiTheme="majorHAnsi" w:cs="Arial"/>
                <w:b/>
                <w:color w:val="000000" w:themeColor="text1"/>
                <w:lang w:val="en-US"/>
              </w:rPr>
              <w:t>circumstances an extension is permitted and;</w:t>
            </w:r>
          </w:p>
          <w:p w14:paraId="01A473FB" w14:textId="77777777" w:rsidR="002811C6" w:rsidRPr="000A0FF6" w:rsidRDefault="002811C6" w:rsidP="00CD3331">
            <w:pPr>
              <w:pStyle w:val="ListParagraph"/>
              <w:numPr>
                <w:ilvl w:val="0"/>
                <w:numId w:val="11"/>
              </w:numPr>
              <w:rPr>
                <w:rFonts w:asciiTheme="majorHAnsi" w:hAnsiTheme="majorHAnsi" w:cs="Arial"/>
                <w:b/>
                <w:color w:val="000000" w:themeColor="text1"/>
                <w:lang w:val="en-US"/>
              </w:rPr>
            </w:pPr>
            <w:r w:rsidRPr="000A0FF6">
              <w:rPr>
                <w:rFonts w:asciiTheme="majorHAnsi" w:hAnsiTheme="majorHAnsi" w:cs="Arial"/>
                <w:b/>
                <w:color w:val="000000" w:themeColor="text1"/>
                <w:lang w:val="en-US"/>
              </w:rPr>
              <w:t>Over what time period this is allowed and;</w:t>
            </w:r>
          </w:p>
          <w:p w14:paraId="53F4F7A8" w14:textId="1FB098D2" w:rsidR="002811C6" w:rsidRPr="000A0FF6" w:rsidRDefault="002811C6" w:rsidP="00CD3331">
            <w:pPr>
              <w:pStyle w:val="ListParagraph"/>
              <w:numPr>
                <w:ilvl w:val="0"/>
                <w:numId w:val="11"/>
              </w:numPr>
              <w:rPr>
                <w:rFonts w:asciiTheme="majorHAnsi" w:hAnsiTheme="majorHAnsi" w:cs="Arial"/>
                <w:b/>
                <w:color w:val="000000" w:themeColor="text1"/>
                <w:lang w:val="en-US"/>
              </w:rPr>
            </w:pPr>
            <w:r w:rsidRPr="000A0FF6">
              <w:rPr>
                <w:rFonts w:asciiTheme="majorHAnsi" w:hAnsiTheme="majorHAnsi" w:cs="Arial"/>
                <w:b/>
                <w:color w:val="000000" w:themeColor="text1"/>
                <w:lang w:val="en-US"/>
              </w:rPr>
              <w:t>How students are being supported during that period.</w:t>
            </w:r>
          </w:p>
        </w:tc>
      </w:tr>
      <w:tr w:rsidR="00801F6D" w:rsidRPr="000A0FF6" w14:paraId="163FB343" w14:textId="77777777" w:rsidTr="005F264A">
        <w:tc>
          <w:tcPr>
            <w:tcW w:w="9942" w:type="dxa"/>
            <w:tcBorders>
              <w:bottom w:val="single" w:sz="4" w:space="0" w:color="7030A0"/>
            </w:tcBorders>
            <w:shd w:val="clear" w:color="auto" w:fill="FFFFFF"/>
          </w:tcPr>
          <w:p w14:paraId="2CCF8B76" w14:textId="77777777" w:rsidR="00801F6D" w:rsidRPr="000A0FF6" w:rsidRDefault="00801F6D" w:rsidP="00CD3331">
            <w:pPr>
              <w:spacing w:after="0"/>
              <w:rPr>
                <w:rFonts w:asciiTheme="majorHAnsi" w:hAnsiTheme="majorHAnsi" w:cs="Arial"/>
                <w:b/>
                <w:color w:val="000000"/>
                <w:lang w:val="en-US"/>
              </w:rPr>
            </w:pPr>
          </w:p>
          <w:p w14:paraId="3125E7F0" w14:textId="77777777" w:rsidR="00801F6D" w:rsidRPr="000A0FF6" w:rsidRDefault="00801F6D" w:rsidP="00CD3331">
            <w:pPr>
              <w:spacing w:after="0"/>
              <w:rPr>
                <w:rFonts w:asciiTheme="majorHAnsi" w:hAnsiTheme="majorHAnsi" w:cs="Arial"/>
                <w:b/>
                <w:color w:val="000000"/>
                <w:lang w:val="en-US"/>
              </w:rPr>
            </w:pPr>
            <w:r w:rsidRPr="000A0FF6">
              <w:rPr>
                <w:rFonts w:asciiTheme="majorHAnsi" w:hAnsiTheme="majorHAnsi" w:cs="Arial"/>
                <w:b/>
                <w:color w:val="000000"/>
                <w:lang w:val="en-US"/>
              </w:rPr>
              <w:t>How is this criterion met?</w:t>
            </w:r>
          </w:p>
        </w:tc>
      </w:tr>
      <w:tr w:rsidR="00801F6D" w:rsidRPr="000A0FF6" w14:paraId="61BAF429" w14:textId="77777777" w:rsidTr="005F264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24CCD959" w14:textId="77777777" w:rsidR="00801F6D" w:rsidRPr="000A0FF6" w:rsidRDefault="00801F6D" w:rsidP="00CD3331">
            <w:pPr>
              <w:spacing w:after="0"/>
              <w:rPr>
                <w:rFonts w:asciiTheme="majorHAnsi" w:hAnsiTheme="majorHAnsi" w:cs="Arial"/>
                <w:color w:val="000000" w:themeColor="text1"/>
                <w:lang w:val="en-US"/>
              </w:rPr>
            </w:pPr>
          </w:p>
        </w:tc>
      </w:tr>
      <w:tr w:rsidR="00801F6D" w:rsidRPr="000A0FF6" w14:paraId="4177976F" w14:textId="77777777" w:rsidTr="005F264A">
        <w:tc>
          <w:tcPr>
            <w:tcW w:w="9942" w:type="dxa"/>
            <w:tcBorders>
              <w:top w:val="single" w:sz="4" w:space="0" w:color="7030A0"/>
              <w:bottom w:val="single" w:sz="4" w:space="0" w:color="7030A0"/>
            </w:tcBorders>
            <w:shd w:val="clear" w:color="auto" w:fill="FFFFFF"/>
          </w:tcPr>
          <w:p w14:paraId="5C35B803" w14:textId="77777777" w:rsidR="00801F6D" w:rsidRPr="000A0FF6" w:rsidRDefault="00801F6D" w:rsidP="00CD3331">
            <w:pPr>
              <w:spacing w:after="0"/>
              <w:rPr>
                <w:rFonts w:asciiTheme="majorHAnsi" w:hAnsiTheme="majorHAnsi" w:cs="Arial"/>
                <w:b/>
                <w:color w:val="000000"/>
                <w:lang w:val="en-US"/>
              </w:rPr>
            </w:pPr>
          </w:p>
          <w:p w14:paraId="13E1333E" w14:textId="77777777" w:rsidR="00801F6D" w:rsidRPr="000A0FF6" w:rsidRDefault="00801F6D" w:rsidP="00CD3331">
            <w:pPr>
              <w:spacing w:after="0"/>
              <w:rPr>
                <w:rFonts w:asciiTheme="majorHAnsi" w:hAnsiTheme="majorHAnsi" w:cs="Arial"/>
                <w:b/>
                <w:color w:val="000000"/>
                <w:lang w:val="en-US"/>
              </w:rPr>
            </w:pPr>
            <w:r w:rsidRPr="000A0FF6">
              <w:rPr>
                <w:rFonts w:asciiTheme="majorHAnsi" w:hAnsiTheme="majorHAnsi" w:cs="Arial"/>
                <w:b/>
                <w:color w:val="000000"/>
                <w:lang w:val="en-US"/>
              </w:rPr>
              <w:t>Reference to supporting evidence</w:t>
            </w:r>
          </w:p>
        </w:tc>
      </w:tr>
      <w:tr w:rsidR="00801F6D" w:rsidRPr="000A0FF6" w14:paraId="2C86BAFA" w14:textId="77777777" w:rsidTr="005F264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23F942DC" w14:textId="77777777" w:rsidR="00801F6D" w:rsidRPr="000A0FF6" w:rsidRDefault="00801F6D" w:rsidP="00CD3331">
            <w:pPr>
              <w:spacing w:after="0"/>
              <w:rPr>
                <w:rFonts w:asciiTheme="majorHAnsi" w:hAnsiTheme="majorHAnsi" w:cs="Arial"/>
                <w:color w:val="000000" w:themeColor="text1"/>
                <w:lang w:val="en-US"/>
              </w:rPr>
            </w:pPr>
          </w:p>
        </w:tc>
      </w:tr>
      <w:tr w:rsidR="00801F6D" w:rsidRPr="000A0FF6" w14:paraId="36F260FD" w14:textId="77777777" w:rsidTr="005F264A">
        <w:tc>
          <w:tcPr>
            <w:tcW w:w="9942" w:type="dxa"/>
            <w:tcBorders>
              <w:top w:val="single" w:sz="4" w:space="0" w:color="7030A0"/>
              <w:bottom w:val="single" w:sz="4" w:space="0" w:color="7030A0"/>
            </w:tcBorders>
            <w:shd w:val="clear" w:color="auto" w:fill="FFFFFF"/>
          </w:tcPr>
          <w:p w14:paraId="47BFE67B" w14:textId="77777777" w:rsidR="00801F6D" w:rsidRPr="000A0FF6" w:rsidRDefault="00801F6D" w:rsidP="00CD3331">
            <w:pPr>
              <w:spacing w:after="0"/>
              <w:rPr>
                <w:rFonts w:asciiTheme="majorHAnsi" w:hAnsiTheme="majorHAnsi" w:cs="Arial"/>
                <w:b/>
                <w:color w:val="000000" w:themeColor="text1"/>
                <w:lang w:val="en-US"/>
              </w:rPr>
            </w:pPr>
          </w:p>
          <w:p w14:paraId="27F9D879" w14:textId="77777777" w:rsidR="00801F6D" w:rsidRPr="000A0FF6" w:rsidRDefault="00801F6D" w:rsidP="00CD3331">
            <w:pPr>
              <w:spacing w:after="0"/>
              <w:rPr>
                <w:rFonts w:asciiTheme="majorHAnsi" w:hAnsiTheme="majorHAnsi" w:cs="Arial"/>
                <w:b/>
                <w:color w:val="000000" w:themeColor="text1"/>
                <w:lang w:val="en-US"/>
              </w:rPr>
            </w:pPr>
            <w:r w:rsidRPr="000A0FF6">
              <w:rPr>
                <w:rFonts w:asciiTheme="majorHAnsi" w:hAnsiTheme="majorHAnsi" w:cs="Arial"/>
                <w:b/>
                <w:color w:val="000000" w:themeColor="text1"/>
                <w:lang w:val="en-US"/>
              </w:rPr>
              <w:t xml:space="preserve">Assessor comments </w:t>
            </w:r>
            <w:r w:rsidRPr="000A0FF6">
              <w:rPr>
                <w:rFonts w:asciiTheme="majorHAnsi" w:hAnsiTheme="majorHAnsi" w:cs="Arial"/>
                <w:i/>
                <w:color w:val="000000" w:themeColor="text1"/>
                <w:sz w:val="18"/>
                <w:lang w:val="en-US"/>
              </w:rPr>
              <w:t>- course to leave blank</w:t>
            </w:r>
          </w:p>
        </w:tc>
      </w:tr>
      <w:tr w:rsidR="00801F6D" w:rsidRPr="000A0FF6" w14:paraId="3BD9417D" w14:textId="77777777" w:rsidTr="005F264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background2" w:themeFillShade="F2"/>
          </w:tcPr>
          <w:p w14:paraId="0B7FAB3F" w14:textId="77777777" w:rsidR="00801F6D" w:rsidRPr="000A0FF6" w:rsidRDefault="00801F6D" w:rsidP="00CD3331">
            <w:pPr>
              <w:spacing w:after="0"/>
              <w:rPr>
                <w:rFonts w:asciiTheme="majorHAnsi" w:hAnsiTheme="majorHAnsi" w:cs="Arial"/>
                <w:color w:val="000000" w:themeColor="text1"/>
                <w:lang w:val="en-US"/>
              </w:rPr>
            </w:pPr>
          </w:p>
        </w:tc>
      </w:tr>
      <w:tr w:rsidR="00801F6D" w:rsidRPr="000A0FF6" w14:paraId="4D3F5F59" w14:textId="77777777" w:rsidTr="005F264A">
        <w:tc>
          <w:tcPr>
            <w:tcW w:w="9942" w:type="dxa"/>
            <w:tcBorders>
              <w:top w:val="single" w:sz="4" w:space="0" w:color="7030A0"/>
              <w:bottom w:val="single" w:sz="4" w:space="0" w:color="7030A0"/>
            </w:tcBorders>
            <w:shd w:val="clear" w:color="auto" w:fill="FFFFFF"/>
          </w:tcPr>
          <w:p w14:paraId="18B23BB1" w14:textId="77777777" w:rsidR="00801F6D" w:rsidRPr="000A0FF6" w:rsidRDefault="00801F6D" w:rsidP="00CD3331">
            <w:pPr>
              <w:spacing w:after="0"/>
              <w:rPr>
                <w:rFonts w:asciiTheme="majorHAnsi" w:hAnsiTheme="majorHAnsi" w:cs="Arial"/>
                <w:b/>
                <w:color w:val="000000" w:themeColor="text1"/>
                <w:lang w:val="en-US"/>
              </w:rPr>
            </w:pPr>
          </w:p>
          <w:p w14:paraId="08A8C2A1" w14:textId="77777777" w:rsidR="00801F6D" w:rsidRPr="000A0FF6" w:rsidRDefault="00801F6D" w:rsidP="00CD3331">
            <w:pPr>
              <w:spacing w:after="0"/>
              <w:rPr>
                <w:rFonts w:asciiTheme="majorHAnsi" w:hAnsiTheme="majorHAnsi" w:cs="Arial"/>
                <w:b/>
                <w:color w:val="000000" w:themeColor="text1"/>
                <w:lang w:val="en-US"/>
              </w:rPr>
            </w:pPr>
            <w:r w:rsidRPr="000A0FF6">
              <w:rPr>
                <w:rFonts w:asciiTheme="majorHAnsi" w:hAnsiTheme="majorHAnsi" w:cs="Arial"/>
                <w:b/>
                <w:color w:val="000000" w:themeColor="text1"/>
                <w:lang w:val="en-US"/>
              </w:rPr>
              <w:t>Assessor decision</w:t>
            </w:r>
            <w:r w:rsidRPr="000A0FF6">
              <w:rPr>
                <w:rFonts w:asciiTheme="majorHAnsi" w:hAnsiTheme="majorHAnsi" w:cs="Arial"/>
                <w:i/>
                <w:color w:val="000000" w:themeColor="text1"/>
                <w:sz w:val="18"/>
                <w:lang w:val="en-US"/>
              </w:rPr>
              <w:t xml:space="preserve"> - course to leave blank</w:t>
            </w:r>
          </w:p>
        </w:tc>
      </w:tr>
      <w:tr w:rsidR="00801F6D" w:rsidRPr="000A0FF6" w14:paraId="27311571" w14:textId="77777777" w:rsidTr="005F264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background2" w:themeFillShade="F2"/>
          </w:tcPr>
          <w:p w14:paraId="1339B067" w14:textId="77777777" w:rsidR="00801F6D" w:rsidRPr="000A0FF6" w:rsidRDefault="00801F6D" w:rsidP="00CD3331">
            <w:pPr>
              <w:spacing w:after="0"/>
              <w:rPr>
                <w:rFonts w:asciiTheme="majorHAnsi" w:hAnsiTheme="majorHAnsi" w:cs="Arial"/>
                <w:color w:val="000000" w:themeColor="text1"/>
                <w:lang w:val="en-US"/>
              </w:rPr>
            </w:pPr>
          </w:p>
        </w:tc>
      </w:tr>
    </w:tbl>
    <w:p w14:paraId="03AC96C2" w14:textId="77777777" w:rsidR="00801F6D" w:rsidRPr="000A0FF6" w:rsidRDefault="00801F6D" w:rsidP="00801F6D">
      <w:pPr>
        <w:autoSpaceDE w:val="0"/>
        <w:autoSpaceDN w:val="0"/>
        <w:adjustRightInd w:val="0"/>
        <w:rPr>
          <w:rFonts w:asciiTheme="majorHAnsi" w:hAnsiTheme="majorHAnsi" w:cs="Arial"/>
          <w:sz w:val="28"/>
          <w:szCs w:val="28"/>
        </w:rPr>
      </w:pPr>
    </w:p>
    <w:tbl>
      <w:tblPr>
        <w:tblW w:w="9942" w:type="dxa"/>
        <w:tblInd w:w="89" w:type="dxa"/>
        <w:shd w:val="clear" w:color="auto" w:fill="FFFFFF"/>
        <w:tblLook w:val="0000" w:firstRow="0" w:lastRow="0" w:firstColumn="0" w:lastColumn="0" w:noHBand="0" w:noVBand="0"/>
      </w:tblPr>
      <w:tblGrid>
        <w:gridCol w:w="9942"/>
      </w:tblGrid>
      <w:tr w:rsidR="00801F6D" w:rsidRPr="000A0FF6" w14:paraId="1CFEA275" w14:textId="77777777" w:rsidTr="005F264A">
        <w:trPr>
          <w:trHeight w:val="397"/>
        </w:trPr>
        <w:tc>
          <w:tcPr>
            <w:tcW w:w="9942" w:type="dxa"/>
            <w:tcBorders>
              <w:bottom w:val="single" w:sz="48" w:space="0" w:color="7030A0"/>
            </w:tcBorders>
            <w:shd w:val="clear" w:color="auto" w:fill="auto"/>
            <w:vAlign w:val="center"/>
          </w:tcPr>
          <w:p w14:paraId="0060CF55" w14:textId="77777777" w:rsidR="00801F6D" w:rsidRPr="000A0FF6" w:rsidRDefault="00801F6D" w:rsidP="00C90D33">
            <w:pPr>
              <w:spacing w:after="0"/>
              <w:rPr>
                <w:rFonts w:asciiTheme="majorHAnsi" w:hAnsiTheme="majorHAnsi" w:cs="Arial"/>
                <w:b/>
                <w:color w:val="000000" w:themeColor="text1"/>
                <w:lang w:val="en-US"/>
              </w:rPr>
            </w:pPr>
            <w:r w:rsidRPr="000A0FF6">
              <w:rPr>
                <w:rFonts w:asciiTheme="majorHAnsi" w:hAnsiTheme="majorHAnsi" w:cs="Arial"/>
                <w:b/>
                <w:color w:val="000000" w:themeColor="text1"/>
                <w:sz w:val="28"/>
                <w:lang w:val="en-US"/>
              </w:rPr>
              <w:t>B4.3</w:t>
            </w:r>
          </w:p>
        </w:tc>
      </w:tr>
      <w:tr w:rsidR="00801F6D" w:rsidRPr="000A0FF6" w14:paraId="14F51606" w14:textId="77777777" w:rsidTr="005F264A">
        <w:trPr>
          <w:trHeight w:val="397"/>
        </w:trPr>
        <w:tc>
          <w:tcPr>
            <w:tcW w:w="9942" w:type="dxa"/>
            <w:tcBorders>
              <w:top w:val="single" w:sz="48" w:space="0" w:color="7030A0"/>
            </w:tcBorders>
            <w:shd w:val="clear" w:color="auto" w:fill="FFFFFF" w:themeFill="background2"/>
          </w:tcPr>
          <w:p w14:paraId="6FAB2D48" w14:textId="77777777" w:rsidR="00801F6D" w:rsidRPr="000A0FF6" w:rsidRDefault="00801F6D" w:rsidP="00CD3331">
            <w:pPr>
              <w:spacing w:after="0"/>
              <w:rPr>
                <w:rFonts w:asciiTheme="majorHAnsi" w:hAnsiTheme="majorHAnsi" w:cs="Arial"/>
                <w:b/>
                <w:color w:val="000000" w:themeColor="text1"/>
                <w:lang w:val="en-US"/>
              </w:rPr>
            </w:pPr>
            <w:r w:rsidRPr="000A0FF6">
              <w:rPr>
                <w:rFonts w:asciiTheme="majorHAnsi" w:hAnsiTheme="majorHAnsi" w:cs="Arial"/>
                <w:b/>
                <w:color w:val="000000" w:themeColor="text1"/>
                <w:lang w:val="en-US"/>
              </w:rPr>
              <w:t>The course seeking accreditation will have clear, written and published procedures for practice placements.</w:t>
            </w:r>
          </w:p>
        </w:tc>
      </w:tr>
      <w:tr w:rsidR="00801F6D" w:rsidRPr="000A0FF6" w14:paraId="5AA17232" w14:textId="77777777" w:rsidTr="005F264A">
        <w:tc>
          <w:tcPr>
            <w:tcW w:w="9942" w:type="dxa"/>
            <w:tcBorders>
              <w:bottom w:val="single" w:sz="4" w:space="0" w:color="7030A0"/>
            </w:tcBorders>
            <w:shd w:val="clear" w:color="auto" w:fill="FFFFFF"/>
          </w:tcPr>
          <w:p w14:paraId="195AA931" w14:textId="77777777" w:rsidR="00801F6D" w:rsidRPr="000A0FF6" w:rsidRDefault="00801F6D" w:rsidP="00CD3331">
            <w:pPr>
              <w:spacing w:after="0"/>
              <w:rPr>
                <w:rFonts w:asciiTheme="majorHAnsi" w:hAnsiTheme="majorHAnsi" w:cs="Arial"/>
                <w:b/>
                <w:color w:val="000000"/>
                <w:lang w:val="en-US"/>
              </w:rPr>
            </w:pPr>
          </w:p>
          <w:p w14:paraId="46197B71" w14:textId="77777777" w:rsidR="00801F6D" w:rsidRPr="000A0FF6" w:rsidRDefault="00801F6D" w:rsidP="00CD3331">
            <w:pPr>
              <w:spacing w:after="0"/>
              <w:rPr>
                <w:rFonts w:asciiTheme="majorHAnsi" w:hAnsiTheme="majorHAnsi" w:cs="Arial"/>
                <w:b/>
                <w:color w:val="000000"/>
                <w:lang w:val="en-US"/>
              </w:rPr>
            </w:pPr>
            <w:r w:rsidRPr="000A0FF6">
              <w:rPr>
                <w:rFonts w:asciiTheme="majorHAnsi" w:hAnsiTheme="majorHAnsi" w:cs="Arial"/>
                <w:b/>
                <w:color w:val="000000"/>
                <w:lang w:val="en-US"/>
              </w:rPr>
              <w:t>How is this criterion met?</w:t>
            </w:r>
          </w:p>
        </w:tc>
      </w:tr>
      <w:tr w:rsidR="00801F6D" w:rsidRPr="000A0FF6" w14:paraId="5E539333" w14:textId="77777777" w:rsidTr="005F264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7EA6C153" w14:textId="77777777" w:rsidR="00801F6D" w:rsidRPr="000A0FF6" w:rsidRDefault="00801F6D" w:rsidP="00CD3331">
            <w:pPr>
              <w:spacing w:after="0"/>
              <w:rPr>
                <w:rFonts w:asciiTheme="majorHAnsi" w:hAnsiTheme="majorHAnsi" w:cs="Arial"/>
                <w:color w:val="000000" w:themeColor="text1"/>
                <w:lang w:val="en-US"/>
              </w:rPr>
            </w:pPr>
          </w:p>
        </w:tc>
      </w:tr>
      <w:tr w:rsidR="00801F6D" w:rsidRPr="000A0FF6" w14:paraId="29C5F016" w14:textId="77777777" w:rsidTr="005F264A">
        <w:tc>
          <w:tcPr>
            <w:tcW w:w="9942" w:type="dxa"/>
            <w:tcBorders>
              <w:top w:val="single" w:sz="4" w:space="0" w:color="7030A0"/>
              <w:bottom w:val="single" w:sz="4" w:space="0" w:color="7030A0"/>
            </w:tcBorders>
            <w:shd w:val="clear" w:color="auto" w:fill="FFFFFF"/>
          </w:tcPr>
          <w:p w14:paraId="4742E3B8" w14:textId="77777777" w:rsidR="00801F6D" w:rsidRPr="000A0FF6" w:rsidRDefault="00801F6D" w:rsidP="00CD3331">
            <w:pPr>
              <w:spacing w:after="0"/>
              <w:rPr>
                <w:rFonts w:asciiTheme="majorHAnsi" w:hAnsiTheme="majorHAnsi" w:cs="Arial"/>
                <w:b/>
                <w:color w:val="000000"/>
                <w:lang w:val="en-US"/>
              </w:rPr>
            </w:pPr>
          </w:p>
          <w:p w14:paraId="6C26DBAA" w14:textId="77777777" w:rsidR="00801F6D" w:rsidRPr="000A0FF6" w:rsidRDefault="00801F6D" w:rsidP="00CD3331">
            <w:pPr>
              <w:spacing w:after="0"/>
              <w:rPr>
                <w:rFonts w:asciiTheme="majorHAnsi" w:hAnsiTheme="majorHAnsi" w:cs="Arial"/>
                <w:b/>
                <w:color w:val="000000"/>
                <w:lang w:val="en-US"/>
              </w:rPr>
            </w:pPr>
            <w:r w:rsidRPr="000A0FF6">
              <w:rPr>
                <w:rFonts w:asciiTheme="majorHAnsi" w:hAnsiTheme="majorHAnsi" w:cs="Arial"/>
                <w:b/>
                <w:color w:val="000000"/>
                <w:lang w:val="en-US"/>
              </w:rPr>
              <w:t>Reference to supporting evidence</w:t>
            </w:r>
          </w:p>
        </w:tc>
      </w:tr>
      <w:tr w:rsidR="00801F6D" w:rsidRPr="000A0FF6" w14:paraId="512AC031" w14:textId="77777777" w:rsidTr="005F264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2998420D" w14:textId="77777777" w:rsidR="00801F6D" w:rsidRPr="000A0FF6" w:rsidRDefault="00801F6D" w:rsidP="00CD3331">
            <w:pPr>
              <w:spacing w:after="0"/>
              <w:rPr>
                <w:rFonts w:asciiTheme="majorHAnsi" w:hAnsiTheme="majorHAnsi" w:cs="Arial"/>
                <w:color w:val="000000" w:themeColor="text1"/>
                <w:lang w:val="en-US"/>
              </w:rPr>
            </w:pPr>
          </w:p>
        </w:tc>
      </w:tr>
      <w:tr w:rsidR="00801F6D" w:rsidRPr="000A0FF6" w14:paraId="277CFB2E" w14:textId="77777777" w:rsidTr="005F264A">
        <w:tc>
          <w:tcPr>
            <w:tcW w:w="9942" w:type="dxa"/>
            <w:tcBorders>
              <w:top w:val="single" w:sz="4" w:space="0" w:color="7030A0"/>
              <w:bottom w:val="single" w:sz="4" w:space="0" w:color="7030A0"/>
            </w:tcBorders>
            <w:shd w:val="clear" w:color="auto" w:fill="FFFFFF"/>
          </w:tcPr>
          <w:p w14:paraId="701BFEF9" w14:textId="77777777" w:rsidR="00801F6D" w:rsidRPr="000A0FF6" w:rsidRDefault="00801F6D" w:rsidP="00CD3331">
            <w:pPr>
              <w:spacing w:after="0"/>
              <w:rPr>
                <w:rFonts w:asciiTheme="majorHAnsi" w:hAnsiTheme="majorHAnsi" w:cs="Arial"/>
                <w:b/>
                <w:color w:val="000000" w:themeColor="text1"/>
                <w:lang w:val="en-US"/>
              </w:rPr>
            </w:pPr>
          </w:p>
          <w:p w14:paraId="7D119B3A" w14:textId="77777777" w:rsidR="00801F6D" w:rsidRPr="000A0FF6" w:rsidRDefault="00801F6D" w:rsidP="00CD3331">
            <w:pPr>
              <w:spacing w:after="0"/>
              <w:rPr>
                <w:rFonts w:asciiTheme="majorHAnsi" w:hAnsiTheme="majorHAnsi" w:cs="Arial"/>
                <w:b/>
                <w:color w:val="000000" w:themeColor="text1"/>
                <w:lang w:val="en-US"/>
              </w:rPr>
            </w:pPr>
            <w:r w:rsidRPr="000A0FF6">
              <w:rPr>
                <w:rFonts w:asciiTheme="majorHAnsi" w:hAnsiTheme="majorHAnsi" w:cs="Arial"/>
                <w:b/>
                <w:color w:val="000000" w:themeColor="text1"/>
                <w:lang w:val="en-US"/>
              </w:rPr>
              <w:t xml:space="preserve">Assessor comments </w:t>
            </w:r>
            <w:r w:rsidRPr="000A0FF6">
              <w:rPr>
                <w:rFonts w:asciiTheme="majorHAnsi" w:hAnsiTheme="majorHAnsi" w:cs="Arial"/>
                <w:i/>
                <w:color w:val="000000" w:themeColor="text1"/>
                <w:sz w:val="18"/>
                <w:lang w:val="en-US"/>
              </w:rPr>
              <w:t>- course to leave blank</w:t>
            </w:r>
          </w:p>
        </w:tc>
      </w:tr>
      <w:tr w:rsidR="00801F6D" w:rsidRPr="000A0FF6" w14:paraId="67B63123" w14:textId="77777777" w:rsidTr="005F264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background2" w:themeFillShade="F2"/>
          </w:tcPr>
          <w:p w14:paraId="00BCD7FA" w14:textId="77777777" w:rsidR="00801F6D" w:rsidRPr="000A0FF6" w:rsidRDefault="00801F6D" w:rsidP="00CD3331">
            <w:pPr>
              <w:spacing w:after="0"/>
              <w:rPr>
                <w:rFonts w:asciiTheme="majorHAnsi" w:hAnsiTheme="majorHAnsi" w:cs="Arial"/>
                <w:color w:val="000000" w:themeColor="text1"/>
                <w:lang w:val="en-US"/>
              </w:rPr>
            </w:pPr>
          </w:p>
        </w:tc>
      </w:tr>
      <w:tr w:rsidR="00801F6D" w:rsidRPr="000A0FF6" w14:paraId="7B0B7BC0" w14:textId="77777777" w:rsidTr="005F264A">
        <w:tc>
          <w:tcPr>
            <w:tcW w:w="9942" w:type="dxa"/>
            <w:tcBorders>
              <w:top w:val="single" w:sz="4" w:space="0" w:color="7030A0"/>
              <w:bottom w:val="single" w:sz="4" w:space="0" w:color="7030A0"/>
            </w:tcBorders>
            <w:shd w:val="clear" w:color="auto" w:fill="FFFFFF"/>
          </w:tcPr>
          <w:p w14:paraId="53880912" w14:textId="77777777" w:rsidR="00801F6D" w:rsidRPr="000A0FF6" w:rsidRDefault="00801F6D" w:rsidP="00CD3331">
            <w:pPr>
              <w:spacing w:after="0"/>
              <w:rPr>
                <w:rFonts w:asciiTheme="majorHAnsi" w:hAnsiTheme="majorHAnsi" w:cs="Arial"/>
                <w:b/>
                <w:color w:val="000000" w:themeColor="text1"/>
                <w:lang w:val="en-US"/>
              </w:rPr>
            </w:pPr>
          </w:p>
          <w:p w14:paraId="24D0D86C" w14:textId="77777777" w:rsidR="00801F6D" w:rsidRPr="000A0FF6" w:rsidRDefault="00801F6D" w:rsidP="00CD3331">
            <w:pPr>
              <w:spacing w:after="0"/>
              <w:rPr>
                <w:rFonts w:asciiTheme="majorHAnsi" w:hAnsiTheme="majorHAnsi" w:cs="Arial"/>
                <w:b/>
                <w:color w:val="000000" w:themeColor="text1"/>
                <w:lang w:val="en-US"/>
              </w:rPr>
            </w:pPr>
            <w:r w:rsidRPr="000A0FF6">
              <w:rPr>
                <w:rFonts w:asciiTheme="majorHAnsi" w:hAnsiTheme="majorHAnsi" w:cs="Arial"/>
                <w:b/>
                <w:color w:val="000000" w:themeColor="text1"/>
                <w:lang w:val="en-US"/>
              </w:rPr>
              <w:t>Assessor decision</w:t>
            </w:r>
            <w:r w:rsidRPr="000A0FF6">
              <w:rPr>
                <w:rFonts w:asciiTheme="majorHAnsi" w:hAnsiTheme="majorHAnsi" w:cs="Arial"/>
                <w:i/>
                <w:color w:val="000000" w:themeColor="text1"/>
                <w:sz w:val="18"/>
                <w:lang w:val="en-US"/>
              </w:rPr>
              <w:t xml:space="preserve"> - course to leave blank</w:t>
            </w:r>
          </w:p>
        </w:tc>
      </w:tr>
      <w:tr w:rsidR="00801F6D" w:rsidRPr="000A0FF6" w14:paraId="06CD8DA2" w14:textId="77777777" w:rsidTr="005F264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background2" w:themeFillShade="F2"/>
          </w:tcPr>
          <w:p w14:paraId="029770C3" w14:textId="77777777" w:rsidR="00801F6D" w:rsidRPr="000A0FF6" w:rsidRDefault="00801F6D" w:rsidP="00CD3331">
            <w:pPr>
              <w:spacing w:after="0"/>
              <w:rPr>
                <w:rFonts w:asciiTheme="majorHAnsi" w:hAnsiTheme="majorHAnsi" w:cs="Arial"/>
                <w:color w:val="000000" w:themeColor="text1"/>
                <w:lang w:val="en-US"/>
              </w:rPr>
            </w:pPr>
          </w:p>
        </w:tc>
      </w:tr>
    </w:tbl>
    <w:p w14:paraId="413219E5" w14:textId="77777777" w:rsidR="00801F6D" w:rsidRPr="000A0FF6" w:rsidRDefault="00801F6D" w:rsidP="00801F6D">
      <w:pPr>
        <w:autoSpaceDE w:val="0"/>
        <w:autoSpaceDN w:val="0"/>
        <w:adjustRightInd w:val="0"/>
        <w:rPr>
          <w:rFonts w:asciiTheme="majorHAnsi" w:hAnsiTheme="majorHAnsi" w:cs="Arial"/>
          <w:sz w:val="28"/>
          <w:szCs w:val="28"/>
        </w:rPr>
      </w:pPr>
    </w:p>
    <w:tbl>
      <w:tblPr>
        <w:tblW w:w="9942" w:type="dxa"/>
        <w:tblInd w:w="89" w:type="dxa"/>
        <w:shd w:val="clear" w:color="auto" w:fill="FFFFFF"/>
        <w:tblLook w:val="0000" w:firstRow="0" w:lastRow="0" w:firstColumn="0" w:lastColumn="0" w:noHBand="0" w:noVBand="0"/>
      </w:tblPr>
      <w:tblGrid>
        <w:gridCol w:w="9942"/>
      </w:tblGrid>
      <w:tr w:rsidR="00801F6D" w:rsidRPr="000A0FF6" w14:paraId="50392AA6" w14:textId="77777777" w:rsidTr="005F264A">
        <w:trPr>
          <w:trHeight w:val="397"/>
        </w:trPr>
        <w:tc>
          <w:tcPr>
            <w:tcW w:w="9942" w:type="dxa"/>
            <w:tcBorders>
              <w:bottom w:val="single" w:sz="48" w:space="0" w:color="7030A0"/>
            </w:tcBorders>
            <w:shd w:val="clear" w:color="auto" w:fill="auto"/>
            <w:vAlign w:val="center"/>
          </w:tcPr>
          <w:p w14:paraId="3A1845C3" w14:textId="77777777" w:rsidR="00801F6D" w:rsidRPr="000A0FF6" w:rsidRDefault="00801F6D" w:rsidP="00C90D33">
            <w:pPr>
              <w:spacing w:after="0"/>
              <w:rPr>
                <w:rFonts w:asciiTheme="majorHAnsi" w:hAnsiTheme="majorHAnsi" w:cs="Arial"/>
                <w:b/>
                <w:color w:val="000000" w:themeColor="text1"/>
                <w:lang w:val="en-US"/>
              </w:rPr>
            </w:pPr>
            <w:r w:rsidRPr="000A0FF6">
              <w:rPr>
                <w:rFonts w:asciiTheme="majorHAnsi" w:hAnsiTheme="majorHAnsi" w:cs="Arial"/>
                <w:b/>
                <w:color w:val="000000" w:themeColor="text1"/>
                <w:sz w:val="28"/>
                <w:lang w:val="en-US"/>
              </w:rPr>
              <w:t xml:space="preserve">B4.5 </w:t>
            </w:r>
            <w:r w:rsidRPr="00B67CFD">
              <w:rPr>
                <w:rFonts w:asciiTheme="majorHAnsi" w:hAnsiTheme="majorHAnsi" w:cs="Arial"/>
                <w:b/>
                <w:i/>
                <w:color w:val="E20E5A" w:themeColor="accent2"/>
                <w:lang w:val="en-US"/>
              </w:rPr>
              <w:t>please address each individual sub criterion - these appear separately in order below</w:t>
            </w:r>
          </w:p>
        </w:tc>
      </w:tr>
      <w:tr w:rsidR="00801F6D" w:rsidRPr="000A0FF6" w14:paraId="2183AF12" w14:textId="77777777" w:rsidTr="005F264A">
        <w:trPr>
          <w:trHeight w:val="397"/>
        </w:trPr>
        <w:tc>
          <w:tcPr>
            <w:tcW w:w="9942" w:type="dxa"/>
            <w:tcBorders>
              <w:top w:val="single" w:sz="48" w:space="0" w:color="7030A0"/>
            </w:tcBorders>
            <w:shd w:val="clear" w:color="auto" w:fill="FFFFFF" w:themeFill="background2"/>
          </w:tcPr>
          <w:p w14:paraId="3C25EFDB" w14:textId="77777777" w:rsidR="00801F6D" w:rsidRPr="000A0FF6" w:rsidRDefault="00801F6D" w:rsidP="00CD3331">
            <w:pPr>
              <w:spacing w:after="0"/>
              <w:rPr>
                <w:rFonts w:asciiTheme="majorHAnsi" w:hAnsiTheme="majorHAnsi" w:cs="Arial"/>
                <w:b/>
                <w:color w:val="000000" w:themeColor="text1"/>
                <w:lang w:val="en-US"/>
              </w:rPr>
            </w:pPr>
            <w:r w:rsidRPr="000A0FF6">
              <w:rPr>
                <w:rFonts w:asciiTheme="majorHAnsi" w:hAnsiTheme="majorHAnsi" w:cs="Arial"/>
                <w:b/>
                <w:color w:val="000000" w:themeColor="text1"/>
                <w:lang w:val="en-US"/>
              </w:rPr>
              <w:t xml:space="preserve">There must be an explicit written agreement/contract between students, the placement provider and the course, which is available to all. </w:t>
            </w:r>
          </w:p>
          <w:p w14:paraId="4E4E00DB" w14:textId="41B93426" w:rsidR="00801F6D" w:rsidRPr="000A0FF6" w:rsidRDefault="005F264A" w:rsidP="00CD3331">
            <w:pPr>
              <w:spacing w:after="0"/>
              <w:rPr>
                <w:rFonts w:asciiTheme="majorHAnsi" w:hAnsiTheme="majorHAnsi" w:cs="Arial"/>
                <w:b/>
                <w:color w:val="000000" w:themeColor="text1"/>
                <w:lang w:val="en-US"/>
              </w:rPr>
            </w:pPr>
            <w:r w:rsidRPr="000A0FF6">
              <w:rPr>
                <w:rFonts w:asciiTheme="majorHAnsi" w:hAnsiTheme="majorHAnsi" w:cs="Arial"/>
                <w:b/>
                <w:color w:val="000000" w:themeColor="text1"/>
                <w:lang w:val="en-US"/>
              </w:rPr>
              <w:t>This must include:</w:t>
            </w:r>
          </w:p>
        </w:tc>
      </w:tr>
      <w:tr w:rsidR="00801F6D" w:rsidRPr="000A0FF6" w14:paraId="5654B29A" w14:textId="77777777" w:rsidTr="005F264A">
        <w:tc>
          <w:tcPr>
            <w:tcW w:w="9942" w:type="dxa"/>
            <w:tcBorders>
              <w:bottom w:val="single" w:sz="18" w:space="0" w:color="7030A0"/>
            </w:tcBorders>
            <w:shd w:val="clear" w:color="auto" w:fill="auto"/>
            <w:vAlign w:val="bottom"/>
          </w:tcPr>
          <w:p w14:paraId="53E01363" w14:textId="77777777" w:rsidR="00801F6D" w:rsidRPr="000A0FF6" w:rsidRDefault="00801F6D" w:rsidP="00CD3331">
            <w:pPr>
              <w:spacing w:after="0"/>
              <w:rPr>
                <w:rFonts w:asciiTheme="majorHAnsi" w:hAnsiTheme="majorHAnsi" w:cs="Arial"/>
                <w:b/>
                <w:color w:val="000000" w:themeColor="text1"/>
                <w:sz w:val="12"/>
                <w:szCs w:val="12"/>
                <w:lang w:val="en-US"/>
              </w:rPr>
            </w:pPr>
          </w:p>
        </w:tc>
      </w:tr>
      <w:tr w:rsidR="00801F6D" w:rsidRPr="000A0FF6" w14:paraId="570758D9" w14:textId="77777777" w:rsidTr="005F264A">
        <w:trPr>
          <w:trHeight w:val="397"/>
        </w:trPr>
        <w:tc>
          <w:tcPr>
            <w:tcW w:w="9942" w:type="dxa"/>
            <w:tcBorders>
              <w:top w:val="single" w:sz="18" w:space="0" w:color="7030A0"/>
            </w:tcBorders>
            <w:shd w:val="clear" w:color="auto" w:fill="FFFFFF" w:themeFill="background2"/>
            <w:vAlign w:val="bottom"/>
          </w:tcPr>
          <w:p w14:paraId="0A549E88" w14:textId="77777777" w:rsidR="00801F6D" w:rsidRPr="000A0FF6" w:rsidRDefault="00801F6D" w:rsidP="00CD3331">
            <w:pPr>
              <w:spacing w:after="0"/>
              <w:rPr>
                <w:rFonts w:asciiTheme="majorHAnsi" w:hAnsiTheme="majorHAnsi" w:cs="Arial"/>
                <w:b/>
                <w:color w:val="000000" w:themeColor="text1"/>
                <w:lang w:val="en-US"/>
              </w:rPr>
            </w:pPr>
            <w:proofErr w:type="spellStart"/>
            <w:r w:rsidRPr="000A0FF6">
              <w:rPr>
                <w:rFonts w:asciiTheme="majorHAnsi" w:hAnsiTheme="majorHAnsi" w:cs="Arial"/>
                <w:b/>
                <w:color w:val="000000" w:themeColor="text1"/>
                <w:lang w:val="en-US"/>
              </w:rPr>
              <w:t>i</w:t>
            </w:r>
            <w:proofErr w:type="spellEnd"/>
            <w:r w:rsidRPr="000A0FF6">
              <w:rPr>
                <w:rFonts w:asciiTheme="majorHAnsi" w:hAnsiTheme="majorHAnsi" w:cs="Arial"/>
                <w:b/>
                <w:color w:val="000000" w:themeColor="text1"/>
                <w:lang w:val="en-US"/>
              </w:rPr>
              <w:t>. A description of the course including its rationale and philosophy, procedures and resources and the requirements of students for client work and assessment</w:t>
            </w:r>
          </w:p>
          <w:p w14:paraId="6B52800D" w14:textId="77777777" w:rsidR="00801F6D" w:rsidRPr="000A0FF6" w:rsidRDefault="00801F6D" w:rsidP="00CD3331">
            <w:pPr>
              <w:spacing w:after="0"/>
              <w:rPr>
                <w:rFonts w:asciiTheme="majorHAnsi" w:hAnsiTheme="majorHAnsi" w:cs="Arial"/>
                <w:b/>
                <w:color w:val="000000" w:themeColor="text1"/>
                <w:lang w:val="en-US"/>
              </w:rPr>
            </w:pPr>
            <w:r w:rsidRPr="000A0FF6">
              <w:rPr>
                <w:rFonts w:asciiTheme="majorHAnsi" w:hAnsiTheme="majorHAnsi" w:cs="Arial"/>
                <w:b/>
                <w:color w:val="000000" w:themeColor="text1"/>
                <w:lang w:val="en-US"/>
              </w:rPr>
              <w:t>(e.g. supervisor reports, electronic media recording).</w:t>
            </w:r>
          </w:p>
        </w:tc>
      </w:tr>
      <w:tr w:rsidR="00801F6D" w:rsidRPr="000A0FF6" w14:paraId="22FC058F" w14:textId="77777777" w:rsidTr="005F264A">
        <w:tc>
          <w:tcPr>
            <w:tcW w:w="9942" w:type="dxa"/>
            <w:tcBorders>
              <w:bottom w:val="single" w:sz="4" w:space="0" w:color="7030A0"/>
            </w:tcBorders>
            <w:shd w:val="clear" w:color="auto" w:fill="FFFFFF"/>
          </w:tcPr>
          <w:p w14:paraId="4FE86CD9" w14:textId="77777777" w:rsidR="00801F6D" w:rsidRPr="000A0FF6" w:rsidRDefault="00801F6D" w:rsidP="00CD3331">
            <w:pPr>
              <w:spacing w:after="0"/>
              <w:rPr>
                <w:rFonts w:asciiTheme="majorHAnsi" w:hAnsiTheme="majorHAnsi" w:cs="Arial"/>
                <w:b/>
                <w:color w:val="000000"/>
                <w:lang w:val="en-US"/>
              </w:rPr>
            </w:pPr>
          </w:p>
          <w:p w14:paraId="22A4AFE1" w14:textId="77777777" w:rsidR="00801F6D" w:rsidRPr="000A0FF6" w:rsidRDefault="00801F6D" w:rsidP="00CD3331">
            <w:pPr>
              <w:spacing w:after="0"/>
              <w:rPr>
                <w:rFonts w:asciiTheme="majorHAnsi" w:hAnsiTheme="majorHAnsi" w:cs="Arial"/>
                <w:b/>
                <w:color w:val="000000"/>
                <w:lang w:val="en-US"/>
              </w:rPr>
            </w:pPr>
            <w:r w:rsidRPr="000A0FF6">
              <w:rPr>
                <w:rFonts w:asciiTheme="majorHAnsi" w:hAnsiTheme="majorHAnsi" w:cs="Arial"/>
                <w:b/>
                <w:color w:val="000000"/>
                <w:lang w:val="en-US"/>
              </w:rPr>
              <w:t>How is this sub criterion met?</w:t>
            </w:r>
          </w:p>
        </w:tc>
      </w:tr>
      <w:tr w:rsidR="00801F6D" w:rsidRPr="000A0FF6" w14:paraId="4D5B4A58" w14:textId="77777777" w:rsidTr="005F264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396E08FB" w14:textId="77777777" w:rsidR="00801F6D" w:rsidRPr="000A0FF6" w:rsidRDefault="00801F6D" w:rsidP="00CD3331">
            <w:pPr>
              <w:spacing w:after="0"/>
              <w:rPr>
                <w:rFonts w:asciiTheme="majorHAnsi" w:hAnsiTheme="majorHAnsi" w:cs="Arial"/>
                <w:color w:val="000000" w:themeColor="text1"/>
                <w:lang w:val="en-US"/>
              </w:rPr>
            </w:pPr>
          </w:p>
        </w:tc>
      </w:tr>
      <w:tr w:rsidR="00801F6D" w:rsidRPr="000A0FF6" w14:paraId="46DE4EC1" w14:textId="77777777" w:rsidTr="005F264A">
        <w:tc>
          <w:tcPr>
            <w:tcW w:w="9942" w:type="dxa"/>
            <w:tcBorders>
              <w:top w:val="single" w:sz="4" w:space="0" w:color="7030A0"/>
              <w:bottom w:val="single" w:sz="4" w:space="0" w:color="7030A0"/>
            </w:tcBorders>
            <w:shd w:val="clear" w:color="auto" w:fill="FFFFFF"/>
          </w:tcPr>
          <w:p w14:paraId="423FDE8C" w14:textId="77777777" w:rsidR="00801F6D" w:rsidRPr="000A0FF6" w:rsidRDefault="00801F6D" w:rsidP="00CD3331">
            <w:pPr>
              <w:spacing w:after="0"/>
              <w:rPr>
                <w:rFonts w:asciiTheme="majorHAnsi" w:hAnsiTheme="majorHAnsi" w:cs="Arial"/>
                <w:b/>
                <w:color w:val="000000"/>
                <w:lang w:val="en-US"/>
              </w:rPr>
            </w:pPr>
          </w:p>
          <w:p w14:paraId="27496CC3" w14:textId="77777777" w:rsidR="00801F6D" w:rsidRPr="000A0FF6" w:rsidRDefault="00801F6D" w:rsidP="00CD3331">
            <w:pPr>
              <w:spacing w:after="0"/>
              <w:rPr>
                <w:rFonts w:asciiTheme="majorHAnsi" w:hAnsiTheme="majorHAnsi" w:cs="Arial"/>
                <w:b/>
                <w:color w:val="000000"/>
                <w:lang w:val="en-US"/>
              </w:rPr>
            </w:pPr>
            <w:r w:rsidRPr="000A0FF6">
              <w:rPr>
                <w:rFonts w:asciiTheme="majorHAnsi" w:hAnsiTheme="majorHAnsi" w:cs="Arial"/>
                <w:b/>
                <w:color w:val="000000"/>
                <w:lang w:val="en-US"/>
              </w:rPr>
              <w:t>Reference to supporting evidence</w:t>
            </w:r>
          </w:p>
        </w:tc>
      </w:tr>
      <w:tr w:rsidR="00801F6D" w:rsidRPr="000A0FF6" w14:paraId="228F3362" w14:textId="77777777" w:rsidTr="005F264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59801AC1" w14:textId="77777777" w:rsidR="00801F6D" w:rsidRPr="000A0FF6" w:rsidRDefault="00801F6D" w:rsidP="00CD3331">
            <w:pPr>
              <w:spacing w:after="0"/>
              <w:rPr>
                <w:rFonts w:asciiTheme="majorHAnsi" w:hAnsiTheme="majorHAnsi" w:cs="Arial"/>
                <w:color w:val="000000" w:themeColor="text1"/>
                <w:lang w:val="en-US"/>
              </w:rPr>
            </w:pPr>
          </w:p>
        </w:tc>
      </w:tr>
      <w:tr w:rsidR="00801F6D" w:rsidRPr="000A0FF6" w14:paraId="2B9CD700" w14:textId="77777777" w:rsidTr="005F264A">
        <w:tc>
          <w:tcPr>
            <w:tcW w:w="9942" w:type="dxa"/>
            <w:tcBorders>
              <w:top w:val="single" w:sz="4" w:space="0" w:color="7030A0"/>
              <w:bottom w:val="single" w:sz="4" w:space="0" w:color="7030A0"/>
            </w:tcBorders>
            <w:shd w:val="clear" w:color="auto" w:fill="FFFFFF"/>
          </w:tcPr>
          <w:p w14:paraId="6AB30533" w14:textId="77777777" w:rsidR="00801F6D" w:rsidRPr="000A0FF6" w:rsidRDefault="00801F6D" w:rsidP="00CD3331">
            <w:pPr>
              <w:spacing w:after="0"/>
              <w:rPr>
                <w:rFonts w:asciiTheme="majorHAnsi" w:hAnsiTheme="majorHAnsi" w:cs="Arial"/>
                <w:b/>
                <w:color w:val="000000" w:themeColor="text1"/>
                <w:lang w:val="en-US"/>
              </w:rPr>
            </w:pPr>
          </w:p>
          <w:p w14:paraId="70DB641E" w14:textId="77777777" w:rsidR="00801F6D" w:rsidRPr="000A0FF6" w:rsidRDefault="00801F6D" w:rsidP="00CD3331">
            <w:pPr>
              <w:spacing w:after="0"/>
              <w:rPr>
                <w:rFonts w:asciiTheme="majorHAnsi" w:hAnsiTheme="majorHAnsi" w:cs="Arial"/>
                <w:b/>
                <w:color w:val="000000" w:themeColor="text1"/>
                <w:lang w:val="en-US"/>
              </w:rPr>
            </w:pPr>
            <w:r w:rsidRPr="000A0FF6">
              <w:rPr>
                <w:rFonts w:asciiTheme="majorHAnsi" w:hAnsiTheme="majorHAnsi" w:cs="Arial"/>
                <w:b/>
                <w:color w:val="000000" w:themeColor="text1"/>
                <w:lang w:val="en-US"/>
              </w:rPr>
              <w:t xml:space="preserve">Assessor comments </w:t>
            </w:r>
            <w:r w:rsidRPr="000A0FF6">
              <w:rPr>
                <w:rFonts w:asciiTheme="majorHAnsi" w:hAnsiTheme="majorHAnsi" w:cs="Arial"/>
                <w:i/>
                <w:color w:val="000000" w:themeColor="text1"/>
                <w:sz w:val="18"/>
                <w:lang w:val="en-US"/>
              </w:rPr>
              <w:t>- course to leave blank</w:t>
            </w:r>
          </w:p>
        </w:tc>
      </w:tr>
      <w:tr w:rsidR="00801F6D" w:rsidRPr="000A0FF6" w14:paraId="4486E079" w14:textId="77777777" w:rsidTr="005F264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background2" w:themeFillShade="F2"/>
          </w:tcPr>
          <w:p w14:paraId="3AF0D778" w14:textId="77777777" w:rsidR="00801F6D" w:rsidRPr="000A0FF6" w:rsidRDefault="00801F6D" w:rsidP="00CD3331">
            <w:pPr>
              <w:spacing w:after="0"/>
              <w:rPr>
                <w:rFonts w:asciiTheme="majorHAnsi" w:hAnsiTheme="majorHAnsi" w:cs="Arial"/>
                <w:color w:val="000000" w:themeColor="text1"/>
                <w:lang w:val="en-US"/>
              </w:rPr>
            </w:pPr>
          </w:p>
        </w:tc>
      </w:tr>
      <w:tr w:rsidR="00801F6D" w:rsidRPr="000A0FF6" w14:paraId="39A4EA94" w14:textId="77777777" w:rsidTr="005F264A">
        <w:tc>
          <w:tcPr>
            <w:tcW w:w="9942" w:type="dxa"/>
            <w:tcBorders>
              <w:top w:val="single" w:sz="4" w:space="0" w:color="7030A0"/>
              <w:bottom w:val="single" w:sz="4" w:space="0" w:color="7030A0"/>
            </w:tcBorders>
            <w:shd w:val="clear" w:color="auto" w:fill="FFFFFF"/>
          </w:tcPr>
          <w:p w14:paraId="055E5F8C" w14:textId="77777777" w:rsidR="00801F6D" w:rsidRPr="000A0FF6" w:rsidRDefault="00801F6D" w:rsidP="00CD3331">
            <w:pPr>
              <w:spacing w:after="0"/>
              <w:rPr>
                <w:rFonts w:asciiTheme="majorHAnsi" w:hAnsiTheme="majorHAnsi" w:cs="Arial"/>
                <w:b/>
                <w:color w:val="000000" w:themeColor="text1"/>
                <w:lang w:val="en-US"/>
              </w:rPr>
            </w:pPr>
          </w:p>
          <w:p w14:paraId="10842C51" w14:textId="77777777" w:rsidR="00801F6D" w:rsidRPr="000A0FF6" w:rsidRDefault="00801F6D" w:rsidP="00CD3331">
            <w:pPr>
              <w:spacing w:after="0"/>
              <w:rPr>
                <w:rFonts w:asciiTheme="majorHAnsi" w:hAnsiTheme="majorHAnsi" w:cs="Arial"/>
                <w:b/>
                <w:color w:val="000000" w:themeColor="text1"/>
                <w:lang w:val="en-US"/>
              </w:rPr>
            </w:pPr>
            <w:r w:rsidRPr="000A0FF6">
              <w:rPr>
                <w:rFonts w:asciiTheme="majorHAnsi" w:hAnsiTheme="majorHAnsi" w:cs="Arial"/>
                <w:b/>
                <w:color w:val="000000" w:themeColor="text1"/>
                <w:lang w:val="en-US"/>
              </w:rPr>
              <w:t>Assessor decision</w:t>
            </w:r>
            <w:r w:rsidRPr="000A0FF6">
              <w:rPr>
                <w:rFonts w:asciiTheme="majorHAnsi" w:hAnsiTheme="majorHAnsi" w:cs="Arial"/>
                <w:i/>
                <w:color w:val="000000" w:themeColor="text1"/>
                <w:sz w:val="18"/>
                <w:lang w:val="en-US"/>
              </w:rPr>
              <w:t xml:space="preserve"> - course to leave blank</w:t>
            </w:r>
          </w:p>
        </w:tc>
      </w:tr>
      <w:tr w:rsidR="00801F6D" w:rsidRPr="000A0FF6" w14:paraId="443664B2" w14:textId="77777777" w:rsidTr="005F264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background2" w:themeFillShade="F2"/>
          </w:tcPr>
          <w:p w14:paraId="06C810BA" w14:textId="77777777" w:rsidR="00801F6D" w:rsidRPr="000A0FF6" w:rsidRDefault="00801F6D" w:rsidP="00CD3331">
            <w:pPr>
              <w:spacing w:after="0"/>
              <w:rPr>
                <w:rFonts w:asciiTheme="majorHAnsi" w:hAnsiTheme="majorHAnsi" w:cs="Arial"/>
                <w:color w:val="000000" w:themeColor="text1"/>
                <w:lang w:val="en-US"/>
              </w:rPr>
            </w:pPr>
          </w:p>
        </w:tc>
      </w:tr>
    </w:tbl>
    <w:p w14:paraId="75C1D22F" w14:textId="77777777" w:rsidR="00801F6D" w:rsidRPr="000A0FF6" w:rsidRDefault="00801F6D" w:rsidP="00801F6D">
      <w:pPr>
        <w:autoSpaceDE w:val="0"/>
        <w:autoSpaceDN w:val="0"/>
        <w:adjustRightInd w:val="0"/>
        <w:rPr>
          <w:rFonts w:asciiTheme="majorHAnsi" w:hAnsiTheme="majorHAnsi" w:cs="Arial"/>
          <w:sz w:val="28"/>
          <w:szCs w:val="28"/>
        </w:rPr>
      </w:pPr>
    </w:p>
    <w:tbl>
      <w:tblPr>
        <w:tblW w:w="9942" w:type="dxa"/>
        <w:tblInd w:w="89" w:type="dxa"/>
        <w:shd w:val="clear" w:color="auto" w:fill="FFFFFF"/>
        <w:tblLook w:val="0000" w:firstRow="0" w:lastRow="0" w:firstColumn="0" w:lastColumn="0" w:noHBand="0" w:noVBand="0"/>
      </w:tblPr>
      <w:tblGrid>
        <w:gridCol w:w="9942"/>
      </w:tblGrid>
      <w:tr w:rsidR="00801F6D" w:rsidRPr="000A0FF6" w14:paraId="24116F5F" w14:textId="77777777" w:rsidTr="005F264A">
        <w:trPr>
          <w:trHeight w:val="397"/>
        </w:trPr>
        <w:tc>
          <w:tcPr>
            <w:tcW w:w="9942" w:type="dxa"/>
            <w:tcBorders>
              <w:top w:val="single" w:sz="18" w:space="0" w:color="7030A0"/>
            </w:tcBorders>
            <w:shd w:val="clear" w:color="auto" w:fill="FFFFFF" w:themeFill="background2"/>
            <w:vAlign w:val="bottom"/>
          </w:tcPr>
          <w:p w14:paraId="27A946E4" w14:textId="77777777" w:rsidR="00801F6D" w:rsidRPr="000A0FF6" w:rsidRDefault="00801F6D" w:rsidP="00CD3331">
            <w:pPr>
              <w:spacing w:after="0"/>
              <w:rPr>
                <w:rFonts w:asciiTheme="majorHAnsi" w:hAnsiTheme="majorHAnsi" w:cs="Arial"/>
                <w:b/>
                <w:color w:val="000000" w:themeColor="text1"/>
                <w:lang w:val="en-US"/>
              </w:rPr>
            </w:pPr>
            <w:r w:rsidRPr="000A0FF6">
              <w:rPr>
                <w:rFonts w:asciiTheme="majorHAnsi" w:hAnsiTheme="majorHAnsi" w:cs="Arial"/>
                <w:b/>
                <w:color w:val="000000" w:themeColor="text1"/>
                <w:lang w:val="en-US"/>
              </w:rPr>
              <w:t>ii. A confirmation from the placement provider that its aims, orientation and philosophy are congruent with that of the course.</w:t>
            </w:r>
          </w:p>
        </w:tc>
      </w:tr>
      <w:tr w:rsidR="00801F6D" w:rsidRPr="000A0FF6" w14:paraId="21ED4805" w14:textId="77777777" w:rsidTr="005F264A">
        <w:tc>
          <w:tcPr>
            <w:tcW w:w="9942" w:type="dxa"/>
            <w:tcBorders>
              <w:bottom w:val="single" w:sz="4" w:space="0" w:color="7030A0"/>
            </w:tcBorders>
            <w:shd w:val="clear" w:color="auto" w:fill="FFFFFF"/>
          </w:tcPr>
          <w:p w14:paraId="4BEA617C" w14:textId="77777777" w:rsidR="00801F6D" w:rsidRPr="000A0FF6" w:rsidRDefault="00801F6D" w:rsidP="00CD3331">
            <w:pPr>
              <w:spacing w:after="0"/>
              <w:rPr>
                <w:rFonts w:asciiTheme="majorHAnsi" w:hAnsiTheme="majorHAnsi" w:cs="Arial"/>
                <w:b/>
                <w:color w:val="000000"/>
                <w:lang w:val="en-US"/>
              </w:rPr>
            </w:pPr>
          </w:p>
          <w:p w14:paraId="79AAA0F1" w14:textId="77777777" w:rsidR="00801F6D" w:rsidRPr="000A0FF6" w:rsidRDefault="00801F6D" w:rsidP="00CD3331">
            <w:pPr>
              <w:spacing w:after="0"/>
              <w:rPr>
                <w:rFonts w:asciiTheme="majorHAnsi" w:hAnsiTheme="majorHAnsi" w:cs="Arial"/>
                <w:b/>
                <w:color w:val="000000"/>
                <w:lang w:val="en-US"/>
              </w:rPr>
            </w:pPr>
            <w:r w:rsidRPr="000A0FF6">
              <w:rPr>
                <w:rFonts w:asciiTheme="majorHAnsi" w:hAnsiTheme="majorHAnsi" w:cs="Arial"/>
                <w:b/>
                <w:color w:val="000000"/>
                <w:lang w:val="en-US"/>
              </w:rPr>
              <w:t>How is this sub criterion met?</w:t>
            </w:r>
          </w:p>
        </w:tc>
      </w:tr>
      <w:tr w:rsidR="00801F6D" w:rsidRPr="000A0FF6" w14:paraId="7B5F316D" w14:textId="77777777" w:rsidTr="005F264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26F0B512" w14:textId="77777777" w:rsidR="00801F6D" w:rsidRPr="000A0FF6" w:rsidRDefault="00801F6D" w:rsidP="00CD3331">
            <w:pPr>
              <w:spacing w:after="0"/>
              <w:rPr>
                <w:rFonts w:asciiTheme="majorHAnsi" w:hAnsiTheme="majorHAnsi" w:cs="Arial"/>
                <w:color w:val="000000" w:themeColor="text1"/>
                <w:lang w:val="en-US"/>
              </w:rPr>
            </w:pPr>
          </w:p>
        </w:tc>
      </w:tr>
      <w:tr w:rsidR="00801F6D" w:rsidRPr="000A0FF6" w14:paraId="38428ABC" w14:textId="77777777" w:rsidTr="005F264A">
        <w:tc>
          <w:tcPr>
            <w:tcW w:w="9942" w:type="dxa"/>
            <w:tcBorders>
              <w:top w:val="single" w:sz="4" w:space="0" w:color="7030A0"/>
              <w:bottom w:val="single" w:sz="4" w:space="0" w:color="7030A0"/>
            </w:tcBorders>
            <w:shd w:val="clear" w:color="auto" w:fill="FFFFFF"/>
          </w:tcPr>
          <w:p w14:paraId="0DF82427" w14:textId="77777777" w:rsidR="00801F6D" w:rsidRPr="000A0FF6" w:rsidRDefault="00801F6D" w:rsidP="00CD3331">
            <w:pPr>
              <w:spacing w:after="0"/>
              <w:rPr>
                <w:rFonts w:asciiTheme="majorHAnsi" w:hAnsiTheme="majorHAnsi" w:cs="Arial"/>
                <w:b/>
                <w:color w:val="000000"/>
                <w:lang w:val="en-US"/>
              </w:rPr>
            </w:pPr>
          </w:p>
          <w:p w14:paraId="038FA1E5" w14:textId="77777777" w:rsidR="00801F6D" w:rsidRPr="000A0FF6" w:rsidRDefault="00801F6D" w:rsidP="00CD3331">
            <w:pPr>
              <w:spacing w:after="0"/>
              <w:rPr>
                <w:rFonts w:asciiTheme="majorHAnsi" w:hAnsiTheme="majorHAnsi" w:cs="Arial"/>
                <w:b/>
                <w:color w:val="000000"/>
                <w:lang w:val="en-US"/>
              </w:rPr>
            </w:pPr>
            <w:r w:rsidRPr="000A0FF6">
              <w:rPr>
                <w:rFonts w:asciiTheme="majorHAnsi" w:hAnsiTheme="majorHAnsi" w:cs="Arial"/>
                <w:b/>
                <w:color w:val="000000"/>
                <w:lang w:val="en-US"/>
              </w:rPr>
              <w:t>Reference to supporting evidence</w:t>
            </w:r>
          </w:p>
        </w:tc>
      </w:tr>
      <w:tr w:rsidR="00801F6D" w:rsidRPr="000A0FF6" w14:paraId="50A4A7E8" w14:textId="77777777" w:rsidTr="005F264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6BD11F24" w14:textId="77777777" w:rsidR="00801F6D" w:rsidRPr="000A0FF6" w:rsidRDefault="00801F6D" w:rsidP="00CD3331">
            <w:pPr>
              <w:spacing w:after="0"/>
              <w:rPr>
                <w:rFonts w:asciiTheme="majorHAnsi" w:hAnsiTheme="majorHAnsi" w:cs="Arial"/>
                <w:color w:val="000000" w:themeColor="text1"/>
                <w:lang w:val="en-US"/>
              </w:rPr>
            </w:pPr>
          </w:p>
        </w:tc>
      </w:tr>
      <w:tr w:rsidR="00801F6D" w:rsidRPr="000A0FF6" w14:paraId="6C4407C6" w14:textId="77777777" w:rsidTr="005F264A">
        <w:tc>
          <w:tcPr>
            <w:tcW w:w="9942" w:type="dxa"/>
            <w:tcBorders>
              <w:top w:val="single" w:sz="4" w:space="0" w:color="7030A0"/>
              <w:bottom w:val="single" w:sz="4" w:space="0" w:color="7030A0"/>
            </w:tcBorders>
            <w:shd w:val="clear" w:color="auto" w:fill="FFFFFF"/>
          </w:tcPr>
          <w:p w14:paraId="57CA44A0" w14:textId="77777777" w:rsidR="00801F6D" w:rsidRPr="000A0FF6" w:rsidRDefault="00801F6D" w:rsidP="00CD3331">
            <w:pPr>
              <w:spacing w:after="0"/>
              <w:rPr>
                <w:rFonts w:asciiTheme="majorHAnsi" w:hAnsiTheme="majorHAnsi" w:cs="Arial"/>
                <w:b/>
                <w:color w:val="000000" w:themeColor="text1"/>
                <w:lang w:val="en-US"/>
              </w:rPr>
            </w:pPr>
          </w:p>
          <w:p w14:paraId="05B783B2" w14:textId="77777777" w:rsidR="00801F6D" w:rsidRPr="000A0FF6" w:rsidRDefault="00801F6D" w:rsidP="00CD3331">
            <w:pPr>
              <w:spacing w:after="0"/>
              <w:rPr>
                <w:rFonts w:asciiTheme="majorHAnsi" w:hAnsiTheme="majorHAnsi" w:cs="Arial"/>
                <w:b/>
                <w:color w:val="000000" w:themeColor="text1"/>
                <w:lang w:val="en-US"/>
              </w:rPr>
            </w:pPr>
            <w:r w:rsidRPr="000A0FF6">
              <w:rPr>
                <w:rFonts w:asciiTheme="majorHAnsi" w:hAnsiTheme="majorHAnsi" w:cs="Arial"/>
                <w:b/>
                <w:color w:val="000000" w:themeColor="text1"/>
                <w:lang w:val="en-US"/>
              </w:rPr>
              <w:t xml:space="preserve">Assessor comments </w:t>
            </w:r>
            <w:r w:rsidRPr="000A0FF6">
              <w:rPr>
                <w:rFonts w:asciiTheme="majorHAnsi" w:hAnsiTheme="majorHAnsi" w:cs="Arial"/>
                <w:i/>
                <w:color w:val="000000" w:themeColor="text1"/>
                <w:sz w:val="18"/>
                <w:lang w:val="en-US"/>
              </w:rPr>
              <w:t>- course to leave blank</w:t>
            </w:r>
          </w:p>
        </w:tc>
      </w:tr>
      <w:tr w:rsidR="00801F6D" w:rsidRPr="000A0FF6" w14:paraId="3D92FFDE" w14:textId="77777777" w:rsidTr="005F264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background2" w:themeFillShade="F2"/>
          </w:tcPr>
          <w:p w14:paraId="08EB150B" w14:textId="77777777" w:rsidR="00801F6D" w:rsidRPr="000A0FF6" w:rsidRDefault="00801F6D" w:rsidP="00CD3331">
            <w:pPr>
              <w:spacing w:after="0"/>
              <w:rPr>
                <w:rFonts w:asciiTheme="majorHAnsi" w:hAnsiTheme="majorHAnsi" w:cs="Arial"/>
                <w:color w:val="000000" w:themeColor="text1"/>
                <w:lang w:val="en-US"/>
              </w:rPr>
            </w:pPr>
          </w:p>
        </w:tc>
      </w:tr>
      <w:tr w:rsidR="00801F6D" w:rsidRPr="000A0FF6" w14:paraId="68EC368F" w14:textId="77777777" w:rsidTr="005F264A">
        <w:tc>
          <w:tcPr>
            <w:tcW w:w="9942" w:type="dxa"/>
            <w:tcBorders>
              <w:top w:val="single" w:sz="4" w:space="0" w:color="7030A0"/>
              <w:bottom w:val="single" w:sz="4" w:space="0" w:color="7030A0"/>
            </w:tcBorders>
            <w:shd w:val="clear" w:color="auto" w:fill="FFFFFF"/>
          </w:tcPr>
          <w:p w14:paraId="4B6EBC51" w14:textId="77777777" w:rsidR="00801F6D" w:rsidRPr="000A0FF6" w:rsidRDefault="00801F6D" w:rsidP="00CD3331">
            <w:pPr>
              <w:spacing w:after="0"/>
              <w:rPr>
                <w:rFonts w:asciiTheme="majorHAnsi" w:hAnsiTheme="majorHAnsi" w:cs="Arial"/>
                <w:b/>
                <w:color w:val="000000" w:themeColor="text1"/>
                <w:lang w:val="en-US"/>
              </w:rPr>
            </w:pPr>
          </w:p>
          <w:p w14:paraId="723B5301" w14:textId="77777777" w:rsidR="00801F6D" w:rsidRPr="000A0FF6" w:rsidRDefault="00801F6D" w:rsidP="00CD3331">
            <w:pPr>
              <w:spacing w:after="0"/>
              <w:rPr>
                <w:rFonts w:asciiTheme="majorHAnsi" w:hAnsiTheme="majorHAnsi" w:cs="Arial"/>
                <w:b/>
                <w:color w:val="000000" w:themeColor="text1"/>
                <w:lang w:val="en-US"/>
              </w:rPr>
            </w:pPr>
            <w:r w:rsidRPr="000A0FF6">
              <w:rPr>
                <w:rFonts w:asciiTheme="majorHAnsi" w:hAnsiTheme="majorHAnsi" w:cs="Arial"/>
                <w:b/>
                <w:color w:val="000000" w:themeColor="text1"/>
                <w:lang w:val="en-US"/>
              </w:rPr>
              <w:t>Assessor decision</w:t>
            </w:r>
            <w:r w:rsidRPr="000A0FF6">
              <w:rPr>
                <w:rFonts w:asciiTheme="majorHAnsi" w:hAnsiTheme="majorHAnsi" w:cs="Arial"/>
                <w:i/>
                <w:color w:val="000000" w:themeColor="text1"/>
                <w:sz w:val="18"/>
                <w:lang w:val="en-US"/>
              </w:rPr>
              <w:t xml:space="preserve"> - course to leave blank</w:t>
            </w:r>
          </w:p>
        </w:tc>
      </w:tr>
      <w:tr w:rsidR="00801F6D" w:rsidRPr="000A0FF6" w14:paraId="225F844A" w14:textId="77777777" w:rsidTr="005F264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background2" w:themeFillShade="F2"/>
          </w:tcPr>
          <w:p w14:paraId="48F60D0D" w14:textId="77777777" w:rsidR="00801F6D" w:rsidRPr="000A0FF6" w:rsidRDefault="00801F6D" w:rsidP="00CD3331">
            <w:pPr>
              <w:spacing w:after="0"/>
              <w:rPr>
                <w:rFonts w:asciiTheme="majorHAnsi" w:hAnsiTheme="majorHAnsi" w:cs="Arial"/>
                <w:color w:val="000000" w:themeColor="text1"/>
                <w:lang w:val="en-US"/>
              </w:rPr>
            </w:pPr>
          </w:p>
        </w:tc>
      </w:tr>
    </w:tbl>
    <w:p w14:paraId="4562D92F" w14:textId="77777777" w:rsidR="00801F6D" w:rsidRPr="000A0FF6" w:rsidRDefault="00801F6D" w:rsidP="00801F6D">
      <w:pPr>
        <w:autoSpaceDE w:val="0"/>
        <w:autoSpaceDN w:val="0"/>
        <w:adjustRightInd w:val="0"/>
        <w:rPr>
          <w:rFonts w:asciiTheme="majorHAnsi" w:hAnsiTheme="majorHAnsi" w:cs="Arial"/>
          <w:sz w:val="28"/>
          <w:szCs w:val="28"/>
        </w:rPr>
      </w:pPr>
    </w:p>
    <w:tbl>
      <w:tblPr>
        <w:tblW w:w="9942" w:type="dxa"/>
        <w:tblInd w:w="89" w:type="dxa"/>
        <w:shd w:val="clear" w:color="auto" w:fill="FFFFFF"/>
        <w:tblLook w:val="0000" w:firstRow="0" w:lastRow="0" w:firstColumn="0" w:lastColumn="0" w:noHBand="0" w:noVBand="0"/>
      </w:tblPr>
      <w:tblGrid>
        <w:gridCol w:w="9942"/>
      </w:tblGrid>
      <w:tr w:rsidR="00801F6D" w:rsidRPr="000A0FF6" w14:paraId="400203F7" w14:textId="77777777" w:rsidTr="005F264A">
        <w:trPr>
          <w:trHeight w:val="397"/>
        </w:trPr>
        <w:tc>
          <w:tcPr>
            <w:tcW w:w="9942" w:type="dxa"/>
            <w:tcBorders>
              <w:top w:val="single" w:sz="18" w:space="0" w:color="7030A0"/>
            </w:tcBorders>
            <w:shd w:val="clear" w:color="auto" w:fill="FFFFFF" w:themeFill="background2"/>
          </w:tcPr>
          <w:p w14:paraId="7C32B2CB" w14:textId="77777777" w:rsidR="00801F6D" w:rsidRPr="000A0FF6" w:rsidRDefault="00801F6D" w:rsidP="00CD3331">
            <w:pPr>
              <w:spacing w:after="0"/>
              <w:rPr>
                <w:rFonts w:asciiTheme="majorHAnsi" w:hAnsiTheme="majorHAnsi" w:cs="Arial"/>
                <w:b/>
                <w:color w:val="000000" w:themeColor="text1"/>
                <w:lang w:val="en-US"/>
              </w:rPr>
            </w:pPr>
            <w:r w:rsidRPr="000A0FF6">
              <w:rPr>
                <w:rFonts w:asciiTheme="majorHAnsi" w:hAnsiTheme="majorHAnsi" w:cs="Arial"/>
                <w:b/>
                <w:color w:val="000000" w:themeColor="text1"/>
                <w:lang w:val="en-US"/>
              </w:rPr>
              <w:t>iii. Details of where accountability lies for:</w:t>
            </w:r>
          </w:p>
        </w:tc>
      </w:tr>
      <w:tr w:rsidR="00801F6D" w:rsidRPr="000A0FF6" w14:paraId="5EF8C9C7" w14:textId="77777777" w:rsidTr="005F264A">
        <w:tc>
          <w:tcPr>
            <w:tcW w:w="9942" w:type="dxa"/>
            <w:tcBorders>
              <w:bottom w:val="dotted" w:sz="8" w:space="0" w:color="7030A0"/>
            </w:tcBorders>
            <w:shd w:val="clear" w:color="auto" w:fill="auto"/>
          </w:tcPr>
          <w:p w14:paraId="285EFC10" w14:textId="77777777" w:rsidR="00801F6D" w:rsidRPr="000A0FF6" w:rsidRDefault="00801F6D" w:rsidP="00CD3331">
            <w:pPr>
              <w:spacing w:after="0"/>
              <w:rPr>
                <w:rFonts w:asciiTheme="majorHAnsi" w:hAnsiTheme="majorHAnsi" w:cs="Arial"/>
                <w:b/>
                <w:color w:val="000000"/>
                <w:sz w:val="12"/>
                <w:szCs w:val="12"/>
                <w:lang w:val="en-US"/>
              </w:rPr>
            </w:pPr>
          </w:p>
        </w:tc>
      </w:tr>
      <w:tr w:rsidR="00801F6D" w:rsidRPr="000A0FF6" w14:paraId="053F66BB" w14:textId="77777777" w:rsidTr="005F264A">
        <w:tc>
          <w:tcPr>
            <w:tcW w:w="9942" w:type="dxa"/>
            <w:tcBorders>
              <w:top w:val="dotted" w:sz="8" w:space="0" w:color="7030A0"/>
            </w:tcBorders>
            <w:shd w:val="clear" w:color="auto" w:fill="FFFFFF" w:themeFill="background2"/>
          </w:tcPr>
          <w:p w14:paraId="0961BA94" w14:textId="77777777" w:rsidR="00801F6D" w:rsidRPr="000A0FF6" w:rsidRDefault="00801F6D" w:rsidP="00CD3331">
            <w:pPr>
              <w:spacing w:after="0"/>
              <w:rPr>
                <w:rFonts w:asciiTheme="majorHAnsi" w:hAnsiTheme="majorHAnsi" w:cs="Arial"/>
                <w:b/>
                <w:color w:val="000000"/>
                <w:lang w:val="en-US"/>
              </w:rPr>
            </w:pPr>
            <w:r w:rsidRPr="000A0FF6">
              <w:rPr>
                <w:rFonts w:asciiTheme="majorHAnsi" w:hAnsiTheme="majorHAnsi" w:cs="Arial"/>
                <w:b/>
                <w:color w:val="000000"/>
                <w:lang w:val="en-US"/>
              </w:rPr>
              <w:t>a. the client work</w:t>
            </w:r>
          </w:p>
        </w:tc>
      </w:tr>
      <w:tr w:rsidR="00801F6D" w:rsidRPr="000A0FF6" w14:paraId="3FC49A19" w14:textId="77777777" w:rsidTr="005F264A">
        <w:tc>
          <w:tcPr>
            <w:tcW w:w="9942" w:type="dxa"/>
            <w:tcBorders>
              <w:bottom w:val="single" w:sz="4" w:space="0" w:color="7030A0"/>
            </w:tcBorders>
            <w:shd w:val="clear" w:color="auto" w:fill="FFFFFF"/>
          </w:tcPr>
          <w:p w14:paraId="6C54D8CA" w14:textId="77777777" w:rsidR="00801F6D" w:rsidRPr="000A0FF6" w:rsidRDefault="00801F6D" w:rsidP="00CD3331">
            <w:pPr>
              <w:spacing w:after="0"/>
              <w:rPr>
                <w:rFonts w:asciiTheme="majorHAnsi" w:hAnsiTheme="majorHAnsi" w:cs="Arial"/>
                <w:b/>
                <w:color w:val="000000"/>
                <w:lang w:val="en-US"/>
              </w:rPr>
            </w:pPr>
          </w:p>
          <w:p w14:paraId="0E0DBAD1" w14:textId="77777777" w:rsidR="00801F6D" w:rsidRPr="000A0FF6" w:rsidRDefault="00801F6D" w:rsidP="00CD3331">
            <w:pPr>
              <w:spacing w:after="0"/>
              <w:rPr>
                <w:rFonts w:asciiTheme="majorHAnsi" w:hAnsiTheme="majorHAnsi" w:cs="Arial"/>
                <w:b/>
                <w:color w:val="000000"/>
                <w:lang w:val="en-US"/>
              </w:rPr>
            </w:pPr>
            <w:r w:rsidRPr="000A0FF6">
              <w:rPr>
                <w:rFonts w:asciiTheme="majorHAnsi" w:hAnsiTheme="majorHAnsi" w:cs="Arial"/>
                <w:b/>
                <w:color w:val="000000"/>
                <w:lang w:val="en-US"/>
              </w:rPr>
              <w:t>How is this sub criterion met?</w:t>
            </w:r>
          </w:p>
        </w:tc>
      </w:tr>
      <w:tr w:rsidR="00801F6D" w:rsidRPr="000A0FF6" w14:paraId="05B65BD0" w14:textId="77777777" w:rsidTr="005F264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7458976E" w14:textId="77777777" w:rsidR="00801F6D" w:rsidRPr="000A0FF6" w:rsidRDefault="00801F6D" w:rsidP="00CD3331">
            <w:pPr>
              <w:spacing w:after="0"/>
              <w:rPr>
                <w:rFonts w:asciiTheme="majorHAnsi" w:hAnsiTheme="majorHAnsi" w:cs="Arial"/>
                <w:color w:val="000000" w:themeColor="text1"/>
                <w:lang w:val="en-US"/>
              </w:rPr>
            </w:pPr>
          </w:p>
        </w:tc>
      </w:tr>
      <w:tr w:rsidR="00801F6D" w:rsidRPr="000A0FF6" w14:paraId="713595E1" w14:textId="77777777" w:rsidTr="005F264A">
        <w:tc>
          <w:tcPr>
            <w:tcW w:w="9942" w:type="dxa"/>
            <w:tcBorders>
              <w:top w:val="single" w:sz="4" w:space="0" w:color="7030A0"/>
              <w:bottom w:val="single" w:sz="4" w:space="0" w:color="7030A0"/>
            </w:tcBorders>
            <w:shd w:val="clear" w:color="auto" w:fill="FFFFFF"/>
          </w:tcPr>
          <w:p w14:paraId="3FECEFFD" w14:textId="77777777" w:rsidR="00801F6D" w:rsidRPr="000A0FF6" w:rsidRDefault="00801F6D" w:rsidP="00CD3331">
            <w:pPr>
              <w:spacing w:after="0"/>
              <w:rPr>
                <w:rFonts w:asciiTheme="majorHAnsi" w:hAnsiTheme="majorHAnsi" w:cs="Arial"/>
                <w:b/>
                <w:color w:val="000000"/>
                <w:lang w:val="en-US"/>
              </w:rPr>
            </w:pPr>
          </w:p>
          <w:p w14:paraId="7FBF83F0" w14:textId="77777777" w:rsidR="00801F6D" w:rsidRPr="000A0FF6" w:rsidRDefault="00801F6D" w:rsidP="00CD3331">
            <w:pPr>
              <w:spacing w:after="0"/>
              <w:rPr>
                <w:rFonts w:asciiTheme="majorHAnsi" w:hAnsiTheme="majorHAnsi" w:cs="Arial"/>
                <w:b/>
                <w:color w:val="000000"/>
                <w:lang w:val="en-US"/>
              </w:rPr>
            </w:pPr>
            <w:r w:rsidRPr="000A0FF6">
              <w:rPr>
                <w:rFonts w:asciiTheme="majorHAnsi" w:hAnsiTheme="majorHAnsi" w:cs="Arial"/>
                <w:b/>
                <w:color w:val="000000"/>
                <w:lang w:val="en-US"/>
              </w:rPr>
              <w:t>Reference to supporting evidence</w:t>
            </w:r>
          </w:p>
        </w:tc>
      </w:tr>
      <w:tr w:rsidR="00801F6D" w:rsidRPr="000A0FF6" w14:paraId="07216A68" w14:textId="77777777" w:rsidTr="005F264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2FC3D725" w14:textId="77777777" w:rsidR="00801F6D" w:rsidRPr="000A0FF6" w:rsidRDefault="00801F6D" w:rsidP="00CD3331">
            <w:pPr>
              <w:spacing w:after="0"/>
              <w:rPr>
                <w:rFonts w:asciiTheme="majorHAnsi" w:hAnsiTheme="majorHAnsi" w:cs="Arial"/>
                <w:color w:val="000000" w:themeColor="text1"/>
                <w:lang w:val="en-US"/>
              </w:rPr>
            </w:pPr>
          </w:p>
        </w:tc>
      </w:tr>
      <w:tr w:rsidR="00801F6D" w:rsidRPr="000A0FF6" w14:paraId="7E5981CC" w14:textId="77777777" w:rsidTr="005F264A">
        <w:tc>
          <w:tcPr>
            <w:tcW w:w="9942" w:type="dxa"/>
            <w:tcBorders>
              <w:top w:val="single" w:sz="4" w:space="0" w:color="7030A0"/>
              <w:bottom w:val="single" w:sz="4" w:space="0" w:color="7030A0"/>
            </w:tcBorders>
            <w:shd w:val="clear" w:color="auto" w:fill="FFFFFF"/>
          </w:tcPr>
          <w:p w14:paraId="27FBC198" w14:textId="77777777" w:rsidR="00801F6D" w:rsidRPr="000A0FF6" w:rsidRDefault="00801F6D" w:rsidP="00CD3331">
            <w:pPr>
              <w:spacing w:after="0"/>
              <w:rPr>
                <w:rFonts w:asciiTheme="majorHAnsi" w:hAnsiTheme="majorHAnsi" w:cs="Arial"/>
                <w:b/>
                <w:color w:val="000000" w:themeColor="text1"/>
                <w:lang w:val="en-US"/>
              </w:rPr>
            </w:pPr>
          </w:p>
          <w:p w14:paraId="003EA556" w14:textId="77777777" w:rsidR="00801F6D" w:rsidRPr="000A0FF6" w:rsidRDefault="00801F6D" w:rsidP="00CD3331">
            <w:pPr>
              <w:spacing w:after="0"/>
              <w:rPr>
                <w:rFonts w:asciiTheme="majorHAnsi" w:hAnsiTheme="majorHAnsi" w:cs="Arial"/>
                <w:b/>
                <w:color w:val="000000" w:themeColor="text1"/>
                <w:lang w:val="en-US"/>
              </w:rPr>
            </w:pPr>
            <w:r w:rsidRPr="000A0FF6">
              <w:rPr>
                <w:rFonts w:asciiTheme="majorHAnsi" w:hAnsiTheme="majorHAnsi" w:cs="Arial"/>
                <w:b/>
                <w:color w:val="000000" w:themeColor="text1"/>
                <w:lang w:val="en-US"/>
              </w:rPr>
              <w:t xml:space="preserve">Assessor comments </w:t>
            </w:r>
            <w:r w:rsidRPr="000A0FF6">
              <w:rPr>
                <w:rFonts w:asciiTheme="majorHAnsi" w:hAnsiTheme="majorHAnsi" w:cs="Arial"/>
                <w:i/>
                <w:color w:val="000000" w:themeColor="text1"/>
                <w:sz w:val="18"/>
                <w:lang w:val="en-US"/>
              </w:rPr>
              <w:t>- course to leave blank</w:t>
            </w:r>
          </w:p>
        </w:tc>
      </w:tr>
      <w:tr w:rsidR="00801F6D" w:rsidRPr="000A0FF6" w14:paraId="75E05570" w14:textId="77777777" w:rsidTr="005F264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background2" w:themeFillShade="F2"/>
          </w:tcPr>
          <w:p w14:paraId="4AD559BC" w14:textId="77777777" w:rsidR="00801F6D" w:rsidRPr="000A0FF6" w:rsidRDefault="00801F6D" w:rsidP="00CD3331">
            <w:pPr>
              <w:spacing w:after="0"/>
              <w:rPr>
                <w:rFonts w:asciiTheme="majorHAnsi" w:hAnsiTheme="majorHAnsi" w:cs="Arial"/>
                <w:color w:val="000000" w:themeColor="text1"/>
                <w:lang w:val="en-US"/>
              </w:rPr>
            </w:pPr>
          </w:p>
        </w:tc>
      </w:tr>
      <w:tr w:rsidR="00801F6D" w:rsidRPr="000A0FF6" w14:paraId="31F94B9E" w14:textId="77777777" w:rsidTr="005F264A">
        <w:tc>
          <w:tcPr>
            <w:tcW w:w="9942" w:type="dxa"/>
            <w:tcBorders>
              <w:top w:val="single" w:sz="4" w:space="0" w:color="7030A0"/>
              <w:bottom w:val="single" w:sz="4" w:space="0" w:color="7030A0"/>
            </w:tcBorders>
            <w:shd w:val="clear" w:color="auto" w:fill="FFFFFF"/>
          </w:tcPr>
          <w:p w14:paraId="3A3AA937" w14:textId="77777777" w:rsidR="00801F6D" w:rsidRPr="000A0FF6" w:rsidRDefault="00801F6D" w:rsidP="00CD3331">
            <w:pPr>
              <w:spacing w:after="0"/>
              <w:rPr>
                <w:rFonts w:asciiTheme="majorHAnsi" w:hAnsiTheme="majorHAnsi" w:cs="Arial"/>
                <w:b/>
                <w:color w:val="000000" w:themeColor="text1"/>
                <w:lang w:val="en-US"/>
              </w:rPr>
            </w:pPr>
          </w:p>
          <w:p w14:paraId="777A82D0" w14:textId="77777777" w:rsidR="00801F6D" w:rsidRPr="000A0FF6" w:rsidRDefault="00801F6D" w:rsidP="00CD3331">
            <w:pPr>
              <w:spacing w:after="0"/>
              <w:rPr>
                <w:rFonts w:asciiTheme="majorHAnsi" w:hAnsiTheme="majorHAnsi" w:cs="Arial"/>
                <w:b/>
                <w:color w:val="000000" w:themeColor="text1"/>
                <w:lang w:val="en-US"/>
              </w:rPr>
            </w:pPr>
            <w:r w:rsidRPr="000A0FF6">
              <w:rPr>
                <w:rFonts w:asciiTheme="majorHAnsi" w:hAnsiTheme="majorHAnsi" w:cs="Arial"/>
                <w:b/>
                <w:color w:val="000000" w:themeColor="text1"/>
                <w:lang w:val="en-US"/>
              </w:rPr>
              <w:t>Assessor decision</w:t>
            </w:r>
            <w:r w:rsidRPr="000A0FF6">
              <w:rPr>
                <w:rFonts w:asciiTheme="majorHAnsi" w:hAnsiTheme="majorHAnsi" w:cs="Arial"/>
                <w:i/>
                <w:color w:val="000000" w:themeColor="text1"/>
                <w:sz w:val="18"/>
                <w:lang w:val="en-US"/>
              </w:rPr>
              <w:t xml:space="preserve"> - course to leave blank</w:t>
            </w:r>
          </w:p>
        </w:tc>
      </w:tr>
      <w:tr w:rsidR="00801F6D" w:rsidRPr="000A0FF6" w14:paraId="1E0A8BAB" w14:textId="77777777" w:rsidTr="005F264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background2" w:themeFillShade="F2"/>
          </w:tcPr>
          <w:p w14:paraId="43D6AF29" w14:textId="77777777" w:rsidR="00801F6D" w:rsidRPr="000A0FF6" w:rsidRDefault="00801F6D" w:rsidP="00CD3331">
            <w:pPr>
              <w:spacing w:after="0"/>
              <w:rPr>
                <w:rFonts w:asciiTheme="majorHAnsi" w:hAnsiTheme="majorHAnsi" w:cs="Arial"/>
                <w:color w:val="000000" w:themeColor="text1"/>
                <w:lang w:val="en-US"/>
              </w:rPr>
            </w:pPr>
          </w:p>
        </w:tc>
      </w:tr>
    </w:tbl>
    <w:p w14:paraId="159CD572" w14:textId="77777777" w:rsidR="00801F6D" w:rsidRPr="000A0FF6" w:rsidRDefault="00801F6D" w:rsidP="00801F6D">
      <w:pPr>
        <w:autoSpaceDE w:val="0"/>
        <w:autoSpaceDN w:val="0"/>
        <w:adjustRightInd w:val="0"/>
        <w:rPr>
          <w:rFonts w:asciiTheme="majorHAnsi" w:hAnsiTheme="majorHAnsi" w:cs="Arial"/>
          <w:szCs w:val="18"/>
        </w:rPr>
      </w:pPr>
    </w:p>
    <w:tbl>
      <w:tblPr>
        <w:tblW w:w="9942" w:type="dxa"/>
        <w:tblInd w:w="89" w:type="dxa"/>
        <w:shd w:val="clear" w:color="auto" w:fill="FFFFFF"/>
        <w:tblLook w:val="0000" w:firstRow="0" w:lastRow="0" w:firstColumn="0" w:lastColumn="0" w:noHBand="0" w:noVBand="0"/>
      </w:tblPr>
      <w:tblGrid>
        <w:gridCol w:w="9942"/>
      </w:tblGrid>
      <w:tr w:rsidR="00801F6D" w:rsidRPr="000A0FF6" w14:paraId="110B93DA" w14:textId="77777777" w:rsidTr="005F264A">
        <w:trPr>
          <w:trHeight w:val="397"/>
        </w:trPr>
        <w:tc>
          <w:tcPr>
            <w:tcW w:w="9942" w:type="dxa"/>
            <w:tcBorders>
              <w:top w:val="dotted" w:sz="8" w:space="0" w:color="7030A0"/>
            </w:tcBorders>
            <w:shd w:val="clear" w:color="auto" w:fill="FFFFFF" w:themeFill="background2"/>
            <w:vAlign w:val="bottom"/>
          </w:tcPr>
          <w:p w14:paraId="3CB54457" w14:textId="77777777" w:rsidR="00801F6D" w:rsidRPr="000A0FF6" w:rsidRDefault="00801F6D" w:rsidP="00CD3331">
            <w:pPr>
              <w:spacing w:after="0"/>
              <w:rPr>
                <w:rFonts w:asciiTheme="majorHAnsi" w:hAnsiTheme="majorHAnsi" w:cs="Arial"/>
                <w:b/>
                <w:color w:val="000000" w:themeColor="text1"/>
                <w:lang w:val="en-US"/>
              </w:rPr>
            </w:pPr>
            <w:r w:rsidRPr="000A0FF6">
              <w:rPr>
                <w:rFonts w:asciiTheme="majorHAnsi" w:hAnsiTheme="majorHAnsi" w:cs="Arial"/>
                <w:b/>
                <w:color w:val="000000" w:themeColor="text1"/>
                <w:lang w:val="en-US"/>
              </w:rPr>
              <w:t>b. reporting relationships</w:t>
            </w:r>
          </w:p>
        </w:tc>
      </w:tr>
      <w:tr w:rsidR="00801F6D" w:rsidRPr="000A0FF6" w14:paraId="465F3718" w14:textId="77777777" w:rsidTr="005F264A">
        <w:tc>
          <w:tcPr>
            <w:tcW w:w="9942" w:type="dxa"/>
            <w:tcBorders>
              <w:bottom w:val="single" w:sz="4" w:space="0" w:color="7030A0"/>
            </w:tcBorders>
            <w:shd w:val="clear" w:color="auto" w:fill="FFFFFF"/>
          </w:tcPr>
          <w:p w14:paraId="0433C84C" w14:textId="77777777" w:rsidR="00801F6D" w:rsidRPr="000A0FF6" w:rsidRDefault="00801F6D" w:rsidP="00CD3331">
            <w:pPr>
              <w:spacing w:after="0"/>
              <w:rPr>
                <w:rFonts w:asciiTheme="majorHAnsi" w:hAnsiTheme="majorHAnsi" w:cs="Arial"/>
                <w:b/>
                <w:color w:val="000000"/>
                <w:lang w:val="en-US"/>
              </w:rPr>
            </w:pPr>
          </w:p>
          <w:p w14:paraId="5197C4A1" w14:textId="77777777" w:rsidR="00801F6D" w:rsidRPr="000A0FF6" w:rsidRDefault="00801F6D" w:rsidP="00CD3331">
            <w:pPr>
              <w:spacing w:after="0"/>
              <w:rPr>
                <w:rFonts w:asciiTheme="majorHAnsi" w:hAnsiTheme="majorHAnsi" w:cs="Arial"/>
                <w:b/>
                <w:color w:val="000000"/>
                <w:lang w:val="en-US"/>
              </w:rPr>
            </w:pPr>
            <w:r w:rsidRPr="000A0FF6">
              <w:rPr>
                <w:rFonts w:asciiTheme="majorHAnsi" w:hAnsiTheme="majorHAnsi" w:cs="Arial"/>
                <w:b/>
                <w:color w:val="000000"/>
                <w:lang w:val="en-US"/>
              </w:rPr>
              <w:t>How is this sub criterion met?</w:t>
            </w:r>
          </w:p>
        </w:tc>
      </w:tr>
      <w:tr w:rsidR="00801F6D" w:rsidRPr="000A0FF6" w14:paraId="769E5608" w14:textId="77777777" w:rsidTr="005F264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4DD16F0E" w14:textId="77777777" w:rsidR="00801F6D" w:rsidRPr="000A0FF6" w:rsidRDefault="00801F6D" w:rsidP="00CD3331">
            <w:pPr>
              <w:spacing w:after="0"/>
              <w:rPr>
                <w:rFonts w:asciiTheme="majorHAnsi" w:hAnsiTheme="majorHAnsi" w:cs="Arial"/>
                <w:color w:val="000000" w:themeColor="text1"/>
                <w:lang w:val="en-US"/>
              </w:rPr>
            </w:pPr>
          </w:p>
        </w:tc>
      </w:tr>
      <w:tr w:rsidR="00801F6D" w:rsidRPr="000A0FF6" w14:paraId="5156FCB2" w14:textId="77777777" w:rsidTr="005F264A">
        <w:tc>
          <w:tcPr>
            <w:tcW w:w="9942" w:type="dxa"/>
            <w:tcBorders>
              <w:top w:val="single" w:sz="4" w:space="0" w:color="7030A0"/>
              <w:bottom w:val="single" w:sz="4" w:space="0" w:color="7030A0"/>
            </w:tcBorders>
            <w:shd w:val="clear" w:color="auto" w:fill="FFFFFF"/>
          </w:tcPr>
          <w:p w14:paraId="33576AF7" w14:textId="77777777" w:rsidR="00801F6D" w:rsidRPr="000A0FF6" w:rsidRDefault="00801F6D" w:rsidP="00CD3331">
            <w:pPr>
              <w:spacing w:after="0"/>
              <w:rPr>
                <w:rFonts w:asciiTheme="majorHAnsi" w:hAnsiTheme="majorHAnsi" w:cs="Arial"/>
                <w:b/>
                <w:color w:val="000000"/>
                <w:lang w:val="en-US"/>
              </w:rPr>
            </w:pPr>
          </w:p>
          <w:p w14:paraId="3BAF5B86" w14:textId="77777777" w:rsidR="00801F6D" w:rsidRPr="000A0FF6" w:rsidRDefault="00801F6D" w:rsidP="00CD3331">
            <w:pPr>
              <w:spacing w:after="0"/>
              <w:rPr>
                <w:rFonts w:asciiTheme="majorHAnsi" w:hAnsiTheme="majorHAnsi" w:cs="Arial"/>
                <w:b/>
                <w:color w:val="000000"/>
                <w:lang w:val="en-US"/>
              </w:rPr>
            </w:pPr>
            <w:r w:rsidRPr="000A0FF6">
              <w:rPr>
                <w:rFonts w:asciiTheme="majorHAnsi" w:hAnsiTheme="majorHAnsi" w:cs="Arial"/>
                <w:b/>
                <w:color w:val="000000"/>
                <w:lang w:val="en-US"/>
              </w:rPr>
              <w:t>Reference to supporting evidence</w:t>
            </w:r>
          </w:p>
        </w:tc>
      </w:tr>
      <w:tr w:rsidR="00801F6D" w:rsidRPr="000A0FF6" w14:paraId="6E813E80" w14:textId="77777777" w:rsidTr="005F264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11290A6A" w14:textId="77777777" w:rsidR="00801F6D" w:rsidRPr="000A0FF6" w:rsidRDefault="00801F6D" w:rsidP="00CD3331">
            <w:pPr>
              <w:spacing w:after="0"/>
              <w:rPr>
                <w:rFonts w:asciiTheme="majorHAnsi" w:hAnsiTheme="majorHAnsi" w:cs="Arial"/>
                <w:color w:val="000000" w:themeColor="text1"/>
                <w:lang w:val="en-US"/>
              </w:rPr>
            </w:pPr>
          </w:p>
        </w:tc>
      </w:tr>
      <w:tr w:rsidR="00801F6D" w:rsidRPr="000A0FF6" w14:paraId="0616551D" w14:textId="77777777" w:rsidTr="005F264A">
        <w:tc>
          <w:tcPr>
            <w:tcW w:w="9942" w:type="dxa"/>
            <w:tcBorders>
              <w:top w:val="single" w:sz="4" w:space="0" w:color="7030A0"/>
              <w:bottom w:val="single" w:sz="4" w:space="0" w:color="7030A0"/>
            </w:tcBorders>
            <w:shd w:val="clear" w:color="auto" w:fill="FFFFFF"/>
          </w:tcPr>
          <w:p w14:paraId="6F47A4F7" w14:textId="77777777" w:rsidR="00801F6D" w:rsidRPr="000A0FF6" w:rsidRDefault="00801F6D" w:rsidP="00CD3331">
            <w:pPr>
              <w:spacing w:after="0"/>
              <w:rPr>
                <w:rFonts w:asciiTheme="majorHAnsi" w:hAnsiTheme="majorHAnsi" w:cs="Arial"/>
                <w:b/>
                <w:color w:val="000000" w:themeColor="text1"/>
                <w:lang w:val="en-US"/>
              </w:rPr>
            </w:pPr>
          </w:p>
          <w:p w14:paraId="2A908A4C" w14:textId="77777777" w:rsidR="00801F6D" w:rsidRPr="000A0FF6" w:rsidRDefault="00801F6D" w:rsidP="00CD3331">
            <w:pPr>
              <w:spacing w:after="0"/>
              <w:rPr>
                <w:rFonts w:asciiTheme="majorHAnsi" w:hAnsiTheme="majorHAnsi" w:cs="Arial"/>
                <w:b/>
                <w:color w:val="000000" w:themeColor="text1"/>
                <w:lang w:val="en-US"/>
              </w:rPr>
            </w:pPr>
            <w:r w:rsidRPr="000A0FF6">
              <w:rPr>
                <w:rFonts w:asciiTheme="majorHAnsi" w:hAnsiTheme="majorHAnsi" w:cs="Arial"/>
                <w:b/>
                <w:color w:val="000000" w:themeColor="text1"/>
                <w:lang w:val="en-US"/>
              </w:rPr>
              <w:t xml:space="preserve">Assessor comments </w:t>
            </w:r>
            <w:r w:rsidRPr="000A0FF6">
              <w:rPr>
                <w:rFonts w:asciiTheme="majorHAnsi" w:hAnsiTheme="majorHAnsi" w:cs="Arial"/>
                <w:i/>
                <w:color w:val="000000" w:themeColor="text1"/>
                <w:sz w:val="18"/>
                <w:lang w:val="en-US"/>
              </w:rPr>
              <w:t>- course to leave blank</w:t>
            </w:r>
          </w:p>
        </w:tc>
      </w:tr>
      <w:tr w:rsidR="00801F6D" w:rsidRPr="000A0FF6" w14:paraId="25B55042" w14:textId="77777777" w:rsidTr="00F64884">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background2" w:themeFillShade="F2"/>
          </w:tcPr>
          <w:p w14:paraId="21CBE24C" w14:textId="77777777" w:rsidR="00801F6D" w:rsidRPr="000A0FF6" w:rsidRDefault="00801F6D" w:rsidP="00CD3331">
            <w:pPr>
              <w:spacing w:after="0"/>
              <w:rPr>
                <w:rFonts w:asciiTheme="majorHAnsi" w:hAnsiTheme="majorHAnsi" w:cs="Arial"/>
                <w:color w:val="000000" w:themeColor="text1"/>
                <w:lang w:val="en-US"/>
              </w:rPr>
            </w:pPr>
          </w:p>
        </w:tc>
      </w:tr>
      <w:tr w:rsidR="00801F6D" w:rsidRPr="000A0FF6" w14:paraId="7A34B561" w14:textId="77777777" w:rsidTr="005F264A">
        <w:tc>
          <w:tcPr>
            <w:tcW w:w="9942" w:type="dxa"/>
            <w:tcBorders>
              <w:top w:val="single" w:sz="4" w:space="0" w:color="7030A0"/>
              <w:bottom w:val="single" w:sz="4" w:space="0" w:color="7030A0"/>
            </w:tcBorders>
            <w:shd w:val="clear" w:color="auto" w:fill="FFFFFF"/>
          </w:tcPr>
          <w:p w14:paraId="37D4B4DE" w14:textId="77777777" w:rsidR="00801F6D" w:rsidRPr="000A0FF6" w:rsidRDefault="00801F6D" w:rsidP="00CD3331">
            <w:pPr>
              <w:spacing w:after="0"/>
              <w:rPr>
                <w:rFonts w:asciiTheme="majorHAnsi" w:hAnsiTheme="majorHAnsi" w:cs="Arial"/>
                <w:b/>
                <w:color w:val="000000" w:themeColor="text1"/>
                <w:lang w:val="en-US"/>
              </w:rPr>
            </w:pPr>
          </w:p>
          <w:p w14:paraId="762B67A9" w14:textId="77777777" w:rsidR="00801F6D" w:rsidRPr="000A0FF6" w:rsidRDefault="00801F6D" w:rsidP="00CD3331">
            <w:pPr>
              <w:spacing w:after="0"/>
              <w:rPr>
                <w:rFonts w:asciiTheme="majorHAnsi" w:hAnsiTheme="majorHAnsi" w:cs="Arial"/>
                <w:b/>
                <w:color w:val="000000" w:themeColor="text1"/>
                <w:lang w:val="en-US"/>
              </w:rPr>
            </w:pPr>
            <w:r w:rsidRPr="000A0FF6">
              <w:rPr>
                <w:rFonts w:asciiTheme="majorHAnsi" w:hAnsiTheme="majorHAnsi" w:cs="Arial"/>
                <w:b/>
                <w:color w:val="000000" w:themeColor="text1"/>
                <w:lang w:val="en-US"/>
              </w:rPr>
              <w:t>Assessor decision</w:t>
            </w:r>
            <w:r w:rsidRPr="000A0FF6">
              <w:rPr>
                <w:rFonts w:asciiTheme="majorHAnsi" w:hAnsiTheme="majorHAnsi" w:cs="Arial"/>
                <w:i/>
                <w:color w:val="000000" w:themeColor="text1"/>
                <w:sz w:val="18"/>
                <w:lang w:val="en-US"/>
              </w:rPr>
              <w:t xml:space="preserve"> - course to leave blank</w:t>
            </w:r>
          </w:p>
        </w:tc>
      </w:tr>
      <w:tr w:rsidR="00801F6D" w:rsidRPr="000A0FF6" w14:paraId="6F474786" w14:textId="77777777" w:rsidTr="00F64884">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background2" w:themeFillShade="F2"/>
          </w:tcPr>
          <w:p w14:paraId="531F3529" w14:textId="77777777" w:rsidR="00801F6D" w:rsidRPr="000A0FF6" w:rsidRDefault="00801F6D" w:rsidP="00CD3331">
            <w:pPr>
              <w:spacing w:after="0"/>
              <w:rPr>
                <w:rFonts w:asciiTheme="majorHAnsi" w:hAnsiTheme="majorHAnsi" w:cs="Arial"/>
                <w:color w:val="000000" w:themeColor="text1"/>
                <w:lang w:val="en-US"/>
              </w:rPr>
            </w:pPr>
          </w:p>
        </w:tc>
      </w:tr>
    </w:tbl>
    <w:p w14:paraId="1C8FD385" w14:textId="77777777" w:rsidR="00801F6D" w:rsidRPr="000A0FF6" w:rsidRDefault="00801F6D" w:rsidP="00801F6D">
      <w:pPr>
        <w:autoSpaceDE w:val="0"/>
        <w:autoSpaceDN w:val="0"/>
        <w:adjustRightInd w:val="0"/>
        <w:rPr>
          <w:rFonts w:asciiTheme="majorHAnsi" w:hAnsiTheme="majorHAnsi" w:cs="Arial"/>
          <w:szCs w:val="18"/>
        </w:rPr>
      </w:pPr>
    </w:p>
    <w:tbl>
      <w:tblPr>
        <w:tblW w:w="9942" w:type="dxa"/>
        <w:tblInd w:w="89" w:type="dxa"/>
        <w:shd w:val="clear" w:color="auto" w:fill="FFFFFF"/>
        <w:tblLook w:val="0000" w:firstRow="0" w:lastRow="0" w:firstColumn="0" w:lastColumn="0" w:noHBand="0" w:noVBand="0"/>
      </w:tblPr>
      <w:tblGrid>
        <w:gridCol w:w="9942"/>
      </w:tblGrid>
      <w:tr w:rsidR="00801F6D" w:rsidRPr="000A0FF6" w14:paraId="5B56AF1A" w14:textId="77777777" w:rsidTr="00F64884">
        <w:trPr>
          <w:trHeight w:val="397"/>
        </w:trPr>
        <w:tc>
          <w:tcPr>
            <w:tcW w:w="9942" w:type="dxa"/>
            <w:tcBorders>
              <w:top w:val="dotted" w:sz="8" w:space="0" w:color="7030A0"/>
            </w:tcBorders>
            <w:shd w:val="clear" w:color="auto" w:fill="FFFFFF" w:themeFill="background2"/>
            <w:vAlign w:val="bottom"/>
          </w:tcPr>
          <w:p w14:paraId="54B26843" w14:textId="77777777" w:rsidR="00801F6D" w:rsidRPr="000A0FF6" w:rsidRDefault="00801F6D" w:rsidP="00CD3331">
            <w:pPr>
              <w:spacing w:after="0"/>
              <w:rPr>
                <w:rFonts w:asciiTheme="majorHAnsi" w:hAnsiTheme="majorHAnsi" w:cs="Arial"/>
                <w:b/>
                <w:color w:val="000000" w:themeColor="text1"/>
                <w:lang w:val="en-US"/>
              </w:rPr>
            </w:pPr>
            <w:r w:rsidRPr="000A0FF6">
              <w:rPr>
                <w:rFonts w:asciiTheme="majorHAnsi" w:hAnsiTheme="majorHAnsi" w:cs="Arial"/>
                <w:b/>
                <w:color w:val="000000" w:themeColor="text1"/>
                <w:lang w:val="en-US"/>
              </w:rPr>
              <w:t>c. supervision arrangements</w:t>
            </w:r>
          </w:p>
        </w:tc>
      </w:tr>
      <w:tr w:rsidR="00801F6D" w:rsidRPr="000A0FF6" w14:paraId="67ECC068" w14:textId="77777777" w:rsidTr="00F64884">
        <w:tc>
          <w:tcPr>
            <w:tcW w:w="9942" w:type="dxa"/>
            <w:tcBorders>
              <w:bottom w:val="single" w:sz="4" w:space="0" w:color="7030A0"/>
            </w:tcBorders>
            <w:shd w:val="clear" w:color="auto" w:fill="FFFFFF"/>
          </w:tcPr>
          <w:p w14:paraId="27884D57" w14:textId="77777777" w:rsidR="00801F6D" w:rsidRPr="000A0FF6" w:rsidRDefault="00801F6D" w:rsidP="00CD3331">
            <w:pPr>
              <w:spacing w:after="0"/>
              <w:rPr>
                <w:rFonts w:asciiTheme="majorHAnsi" w:hAnsiTheme="majorHAnsi" w:cs="Arial"/>
                <w:b/>
                <w:color w:val="000000"/>
                <w:lang w:val="en-US"/>
              </w:rPr>
            </w:pPr>
          </w:p>
          <w:p w14:paraId="330BD4BA" w14:textId="77777777" w:rsidR="00801F6D" w:rsidRPr="000A0FF6" w:rsidRDefault="00801F6D" w:rsidP="00CD3331">
            <w:pPr>
              <w:spacing w:after="0"/>
              <w:rPr>
                <w:rFonts w:asciiTheme="majorHAnsi" w:hAnsiTheme="majorHAnsi" w:cs="Arial"/>
                <w:b/>
                <w:color w:val="000000"/>
                <w:lang w:val="en-US"/>
              </w:rPr>
            </w:pPr>
            <w:r w:rsidRPr="000A0FF6">
              <w:rPr>
                <w:rFonts w:asciiTheme="majorHAnsi" w:hAnsiTheme="majorHAnsi" w:cs="Arial"/>
                <w:b/>
                <w:color w:val="000000"/>
                <w:lang w:val="en-US"/>
              </w:rPr>
              <w:t>How is this sub criterion met?</w:t>
            </w:r>
          </w:p>
        </w:tc>
      </w:tr>
      <w:tr w:rsidR="00801F6D" w:rsidRPr="000A0FF6" w14:paraId="4FE354F1" w14:textId="77777777" w:rsidTr="00F64884">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009E31A6" w14:textId="77777777" w:rsidR="00801F6D" w:rsidRPr="000A0FF6" w:rsidRDefault="00801F6D" w:rsidP="00CD3331">
            <w:pPr>
              <w:spacing w:after="0"/>
              <w:rPr>
                <w:rFonts w:asciiTheme="majorHAnsi" w:hAnsiTheme="majorHAnsi" w:cs="Arial"/>
                <w:color w:val="000000" w:themeColor="text1"/>
                <w:lang w:val="en-US"/>
              </w:rPr>
            </w:pPr>
          </w:p>
        </w:tc>
      </w:tr>
      <w:tr w:rsidR="00801F6D" w:rsidRPr="000A0FF6" w14:paraId="26B0ABAF" w14:textId="77777777" w:rsidTr="00F64884">
        <w:tc>
          <w:tcPr>
            <w:tcW w:w="9942" w:type="dxa"/>
            <w:tcBorders>
              <w:top w:val="single" w:sz="4" w:space="0" w:color="7030A0"/>
              <w:bottom w:val="single" w:sz="4" w:space="0" w:color="7030A0"/>
            </w:tcBorders>
            <w:shd w:val="clear" w:color="auto" w:fill="FFFFFF"/>
          </w:tcPr>
          <w:p w14:paraId="5F3E7EC3" w14:textId="77777777" w:rsidR="00801F6D" w:rsidRPr="000A0FF6" w:rsidRDefault="00801F6D" w:rsidP="00CD3331">
            <w:pPr>
              <w:spacing w:after="0"/>
              <w:rPr>
                <w:rFonts w:asciiTheme="majorHAnsi" w:hAnsiTheme="majorHAnsi" w:cs="Arial"/>
                <w:b/>
                <w:color w:val="000000"/>
                <w:lang w:val="en-US"/>
              </w:rPr>
            </w:pPr>
          </w:p>
          <w:p w14:paraId="7B91E2A4" w14:textId="77777777" w:rsidR="00801F6D" w:rsidRPr="000A0FF6" w:rsidRDefault="00801F6D" w:rsidP="00CD3331">
            <w:pPr>
              <w:spacing w:after="0"/>
              <w:rPr>
                <w:rFonts w:asciiTheme="majorHAnsi" w:hAnsiTheme="majorHAnsi" w:cs="Arial"/>
                <w:b/>
                <w:color w:val="000000"/>
                <w:lang w:val="en-US"/>
              </w:rPr>
            </w:pPr>
            <w:r w:rsidRPr="000A0FF6">
              <w:rPr>
                <w:rFonts w:asciiTheme="majorHAnsi" w:hAnsiTheme="majorHAnsi" w:cs="Arial"/>
                <w:b/>
                <w:color w:val="000000"/>
                <w:lang w:val="en-US"/>
              </w:rPr>
              <w:t>Reference to supporting evidence</w:t>
            </w:r>
          </w:p>
        </w:tc>
      </w:tr>
      <w:tr w:rsidR="00801F6D" w:rsidRPr="000A0FF6" w14:paraId="2760F1D7" w14:textId="77777777" w:rsidTr="00F64884">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62B72706" w14:textId="77777777" w:rsidR="00801F6D" w:rsidRPr="000A0FF6" w:rsidRDefault="00801F6D" w:rsidP="00CD3331">
            <w:pPr>
              <w:spacing w:after="0"/>
              <w:rPr>
                <w:rFonts w:asciiTheme="majorHAnsi" w:hAnsiTheme="majorHAnsi" w:cs="Arial"/>
                <w:color w:val="000000" w:themeColor="text1"/>
                <w:lang w:val="en-US"/>
              </w:rPr>
            </w:pPr>
          </w:p>
        </w:tc>
      </w:tr>
      <w:tr w:rsidR="00801F6D" w:rsidRPr="000A0FF6" w14:paraId="6FED3D26" w14:textId="77777777" w:rsidTr="00F64884">
        <w:tc>
          <w:tcPr>
            <w:tcW w:w="9942" w:type="dxa"/>
            <w:tcBorders>
              <w:top w:val="single" w:sz="4" w:space="0" w:color="7030A0"/>
              <w:bottom w:val="single" w:sz="4" w:space="0" w:color="7030A0"/>
            </w:tcBorders>
            <w:shd w:val="clear" w:color="auto" w:fill="FFFFFF"/>
          </w:tcPr>
          <w:p w14:paraId="4D2A84B8" w14:textId="77777777" w:rsidR="00801F6D" w:rsidRPr="000A0FF6" w:rsidRDefault="00801F6D" w:rsidP="00CD3331">
            <w:pPr>
              <w:spacing w:after="0"/>
              <w:rPr>
                <w:rFonts w:asciiTheme="majorHAnsi" w:hAnsiTheme="majorHAnsi" w:cs="Arial"/>
                <w:b/>
                <w:color w:val="000000" w:themeColor="text1"/>
                <w:lang w:val="en-US"/>
              </w:rPr>
            </w:pPr>
          </w:p>
          <w:p w14:paraId="733268D9" w14:textId="77777777" w:rsidR="00801F6D" w:rsidRPr="000A0FF6" w:rsidRDefault="00801F6D" w:rsidP="00CD3331">
            <w:pPr>
              <w:spacing w:after="0"/>
              <w:rPr>
                <w:rFonts w:asciiTheme="majorHAnsi" w:hAnsiTheme="majorHAnsi" w:cs="Arial"/>
                <w:b/>
                <w:color w:val="000000" w:themeColor="text1"/>
                <w:lang w:val="en-US"/>
              </w:rPr>
            </w:pPr>
            <w:r w:rsidRPr="000A0FF6">
              <w:rPr>
                <w:rFonts w:asciiTheme="majorHAnsi" w:hAnsiTheme="majorHAnsi" w:cs="Arial"/>
                <w:b/>
                <w:color w:val="000000" w:themeColor="text1"/>
                <w:lang w:val="en-US"/>
              </w:rPr>
              <w:t xml:space="preserve">Assessor comments </w:t>
            </w:r>
            <w:r w:rsidRPr="000A0FF6">
              <w:rPr>
                <w:rFonts w:asciiTheme="majorHAnsi" w:hAnsiTheme="majorHAnsi" w:cs="Arial"/>
                <w:i/>
                <w:color w:val="000000" w:themeColor="text1"/>
                <w:sz w:val="18"/>
                <w:lang w:val="en-US"/>
              </w:rPr>
              <w:t>- course to leave blank</w:t>
            </w:r>
          </w:p>
        </w:tc>
      </w:tr>
      <w:tr w:rsidR="00801F6D" w:rsidRPr="000A0FF6" w14:paraId="3D6FDD11" w14:textId="77777777" w:rsidTr="00F64884">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background2" w:themeFillShade="F2"/>
          </w:tcPr>
          <w:p w14:paraId="7B4FBF6E" w14:textId="77777777" w:rsidR="00801F6D" w:rsidRPr="000A0FF6" w:rsidRDefault="00801F6D" w:rsidP="00CD3331">
            <w:pPr>
              <w:spacing w:after="0"/>
              <w:rPr>
                <w:rFonts w:asciiTheme="majorHAnsi" w:hAnsiTheme="majorHAnsi" w:cs="Arial"/>
                <w:color w:val="000000" w:themeColor="text1"/>
                <w:lang w:val="en-US"/>
              </w:rPr>
            </w:pPr>
          </w:p>
        </w:tc>
      </w:tr>
      <w:tr w:rsidR="00801F6D" w:rsidRPr="000A0FF6" w14:paraId="69410BA2" w14:textId="77777777" w:rsidTr="00F64884">
        <w:tc>
          <w:tcPr>
            <w:tcW w:w="9942" w:type="dxa"/>
            <w:tcBorders>
              <w:top w:val="single" w:sz="4" w:space="0" w:color="7030A0"/>
              <w:bottom w:val="single" w:sz="4" w:space="0" w:color="7030A0"/>
            </w:tcBorders>
            <w:shd w:val="clear" w:color="auto" w:fill="FFFFFF"/>
          </w:tcPr>
          <w:p w14:paraId="0780A3A1" w14:textId="77777777" w:rsidR="00801F6D" w:rsidRPr="000A0FF6" w:rsidRDefault="00801F6D" w:rsidP="00CD3331">
            <w:pPr>
              <w:spacing w:after="0"/>
              <w:rPr>
                <w:rFonts w:asciiTheme="majorHAnsi" w:hAnsiTheme="majorHAnsi" w:cs="Arial"/>
                <w:b/>
                <w:color w:val="000000" w:themeColor="text1"/>
                <w:lang w:val="en-US"/>
              </w:rPr>
            </w:pPr>
          </w:p>
          <w:p w14:paraId="6D1211C8" w14:textId="77777777" w:rsidR="00801F6D" w:rsidRPr="000A0FF6" w:rsidRDefault="00801F6D" w:rsidP="00CD3331">
            <w:pPr>
              <w:spacing w:after="0"/>
              <w:rPr>
                <w:rFonts w:asciiTheme="majorHAnsi" w:hAnsiTheme="majorHAnsi" w:cs="Arial"/>
                <w:b/>
                <w:color w:val="000000" w:themeColor="text1"/>
                <w:lang w:val="en-US"/>
              </w:rPr>
            </w:pPr>
            <w:r w:rsidRPr="000A0FF6">
              <w:rPr>
                <w:rFonts w:asciiTheme="majorHAnsi" w:hAnsiTheme="majorHAnsi" w:cs="Arial"/>
                <w:b/>
                <w:color w:val="000000" w:themeColor="text1"/>
                <w:lang w:val="en-US"/>
              </w:rPr>
              <w:t>Assessor decision</w:t>
            </w:r>
            <w:r w:rsidRPr="000A0FF6">
              <w:rPr>
                <w:rFonts w:asciiTheme="majorHAnsi" w:hAnsiTheme="majorHAnsi" w:cs="Arial"/>
                <w:i/>
                <w:color w:val="000000" w:themeColor="text1"/>
                <w:sz w:val="18"/>
                <w:lang w:val="en-US"/>
              </w:rPr>
              <w:t xml:space="preserve"> - course to leave blank</w:t>
            </w:r>
          </w:p>
        </w:tc>
      </w:tr>
      <w:tr w:rsidR="00801F6D" w:rsidRPr="000A0FF6" w14:paraId="59D0CCBF" w14:textId="77777777" w:rsidTr="00F64884">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background2" w:themeFillShade="F2"/>
          </w:tcPr>
          <w:p w14:paraId="7F6827EE" w14:textId="77777777" w:rsidR="00801F6D" w:rsidRPr="000A0FF6" w:rsidRDefault="00801F6D" w:rsidP="00CD3331">
            <w:pPr>
              <w:spacing w:after="0"/>
              <w:rPr>
                <w:rFonts w:asciiTheme="majorHAnsi" w:hAnsiTheme="majorHAnsi" w:cs="Arial"/>
                <w:color w:val="000000" w:themeColor="text1"/>
                <w:lang w:val="en-US"/>
              </w:rPr>
            </w:pPr>
          </w:p>
        </w:tc>
      </w:tr>
    </w:tbl>
    <w:p w14:paraId="3A4B9BD2" w14:textId="77777777" w:rsidR="00801F6D" w:rsidRPr="000A0FF6" w:rsidRDefault="00801F6D" w:rsidP="00801F6D">
      <w:pPr>
        <w:autoSpaceDE w:val="0"/>
        <w:autoSpaceDN w:val="0"/>
        <w:adjustRightInd w:val="0"/>
        <w:rPr>
          <w:rFonts w:asciiTheme="majorHAnsi" w:hAnsiTheme="majorHAnsi" w:cs="Arial"/>
          <w:szCs w:val="18"/>
        </w:rPr>
      </w:pPr>
    </w:p>
    <w:tbl>
      <w:tblPr>
        <w:tblW w:w="9942" w:type="dxa"/>
        <w:tblInd w:w="89" w:type="dxa"/>
        <w:shd w:val="clear" w:color="auto" w:fill="FFFFFF"/>
        <w:tblLook w:val="0000" w:firstRow="0" w:lastRow="0" w:firstColumn="0" w:lastColumn="0" w:noHBand="0" w:noVBand="0"/>
      </w:tblPr>
      <w:tblGrid>
        <w:gridCol w:w="9942"/>
      </w:tblGrid>
      <w:tr w:rsidR="00801F6D" w:rsidRPr="000A0FF6" w14:paraId="48D2EFCB" w14:textId="77777777" w:rsidTr="00F64884">
        <w:trPr>
          <w:trHeight w:val="397"/>
        </w:trPr>
        <w:tc>
          <w:tcPr>
            <w:tcW w:w="9942" w:type="dxa"/>
            <w:tcBorders>
              <w:top w:val="dotted" w:sz="8" w:space="0" w:color="7030A0"/>
            </w:tcBorders>
            <w:shd w:val="clear" w:color="auto" w:fill="FFFFFF" w:themeFill="background2"/>
            <w:vAlign w:val="bottom"/>
          </w:tcPr>
          <w:p w14:paraId="01A5985E" w14:textId="77777777" w:rsidR="00801F6D" w:rsidRPr="000A0FF6" w:rsidRDefault="00801F6D" w:rsidP="00CD3331">
            <w:pPr>
              <w:spacing w:after="0"/>
              <w:rPr>
                <w:rFonts w:asciiTheme="majorHAnsi" w:hAnsiTheme="majorHAnsi" w:cs="Arial"/>
                <w:b/>
                <w:color w:val="000000" w:themeColor="text1"/>
                <w:lang w:val="en-US"/>
              </w:rPr>
            </w:pPr>
            <w:r w:rsidRPr="000A0FF6">
              <w:rPr>
                <w:rFonts w:asciiTheme="majorHAnsi" w:hAnsiTheme="majorHAnsi" w:cs="Arial"/>
                <w:b/>
                <w:color w:val="000000" w:themeColor="text1"/>
                <w:lang w:val="en-US"/>
              </w:rPr>
              <w:t>d. limits of confidentiality</w:t>
            </w:r>
          </w:p>
        </w:tc>
      </w:tr>
      <w:tr w:rsidR="00801F6D" w:rsidRPr="000A0FF6" w14:paraId="63367FAE" w14:textId="77777777" w:rsidTr="00F64884">
        <w:tc>
          <w:tcPr>
            <w:tcW w:w="9942" w:type="dxa"/>
            <w:tcBorders>
              <w:bottom w:val="single" w:sz="4" w:space="0" w:color="7030A0"/>
            </w:tcBorders>
            <w:shd w:val="clear" w:color="auto" w:fill="FFFFFF"/>
          </w:tcPr>
          <w:p w14:paraId="5F460793" w14:textId="77777777" w:rsidR="00801F6D" w:rsidRPr="000A0FF6" w:rsidRDefault="00801F6D" w:rsidP="00CD3331">
            <w:pPr>
              <w:spacing w:after="0"/>
              <w:rPr>
                <w:rFonts w:asciiTheme="majorHAnsi" w:hAnsiTheme="majorHAnsi" w:cs="Arial"/>
                <w:b/>
                <w:color w:val="000000"/>
                <w:lang w:val="en-US"/>
              </w:rPr>
            </w:pPr>
          </w:p>
          <w:p w14:paraId="1C9D8CFD" w14:textId="77777777" w:rsidR="00801F6D" w:rsidRPr="000A0FF6" w:rsidRDefault="00801F6D" w:rsidP="00CD3331">
            <w:pPr>
              <w:spacing w:after="0"/>
              <w:rPr>
                <w:rFonts w:asciiTheme="majorHAnsi" w:hAnsiTheme="majorHAnsi" w:cs="Arial"/>
                <w:b/>
                <w:color w:val="000000"/>
                <w:lang w:val="en-US"/>
              </w:rPr>
            </w:pPr>
            <w:r w:rsidRPr="000A0FF6">
              <w:rPr>
                <w:rFonts w:asciiTheme="majorHAnsi" w:hAnsiTheme="majorHAnsi" w:cs="Arial"/>
                <w:b/>
                <w:color w:val="000000"/>
                <w:lang w:val="en-US"/>
              </w:rPr>
              <w:t>How is this sub criterion met?</w:t>
            </w:r>
          </w:p>
        </w:tc>
      </w:tr>
      <w:tr w:rsidR="00801F6D" w:rsidRPr="000A0FF6" w14:paraId="222FB16C" w14:textId="77777777" w:rsidTr="00F64884">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3CCD11C6" w14:textId="77777777" w:rsidR="00801F6D" w:rsidRPr="000A0FF6" w:rsidRDefault="00801F6D" w:rsidP="00CD3331">
            <w:pPr>
              <w:spacing w:after="0"/>
              <w:rPr>
                <w:rFonts w:asciiTheme="majorHAnsi" w:hAnsiTheme="majorHAnsi" w:cs="Arial"/>
                <w:color w:val="000000" w:themeColor="text1"/>
                <w:lang w:val="en-US"/>
              </w:rPr>
            </w:pPr>
          </w:p>
        </w:tc>
      </w:tr>
      <w:tr w:rsidR="00801F6D" w:rsidRPr="000A0FF6" w14:paraId="1DC6FDCD" w14:textId="77777777" w:rsidTr="00F64884">
        <w:tc>
          <w:tcPr>
            <w:tcW w:w="9942" w:type="dxa"/>
            <w:tcBorders>
              <w:top w:val="single" w:sz="4" w:space="0" w:color="7030A0"/>
              <w:bottom w:val="single" w:sz="4" w:space="0" w:color="7030A0"/>
            </w:tcBorders>
            <w:shd w:val="clear" w:color="auto" w:fill="FFFFFF"/>
          </w:tcPr>
          <w:p w14:paraId="1AB64392" w14:textId="77777777" w:rsidR="00801F6D" w:rsidRPr="000A0FF6" w:rsidRDefault="00801F6D" w:rsidP="00CD3331">
            <w:pPr>
              <w:spacing w:after="0"/>
              <w:rPr>
                <w:rFonts w:asciiTheme="majorHAnsi" w:hAnsiTheme="majorHAnsi" w:cs="Arial"/>
                <w:b/>
                <w:color w:val="000000"/>
                <w:lang w:val="en-US"/>
              </w:rPr>
            </w:pPr>
          </w:p>
          <w:p w14:paraId="5D4AE884" w14:textId="77777777" w:rsidR="00801F6D" w:rsidRPr="000A0FF6" w:rsidRDefault="00801F6D" w:rsidP="00CD3331">
            <w:pPr>
              <w:spacing w:after="0"/>
              <w:rPr>
                <w:rFonts w:asciiTheme="majorHAnsi" w:hAnsiTheme="majorHAnsi" w:cs="Arial"/>
                <w:b/>
                <w:color w:val="000000"/>
                <w:lang w:val="en-US"/>
              </w:rPr>
            </w:pPr>
            <w:r w:rsidRPr="000A0FF6">
              <w:rPr>
                <w:rFonts w:asciiTheme="majorHAnsi" w:hAnsiTheme="majorHAnsi" w:cs="Arial"/>
                <w:b/>
                <w:color w:val="000000"/>
                <w:lang w:val="en-US"/>
              </w:rPr>
              <w:t>Reference to supporting evidence</w:t>
            </w:r>
          </w:p>
        </w:tc>
      </w:tr>
      <w:tr w:rsidR="00801F6D" w:rsidRPr="000A0FF6" w14:paraId="7A826D10" w14:textId="77777777" w:rsidTr="00F64884">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76035FE3" w14:textId="77777777" w:rsidR="00801F6D" w:rsidRPr="000A0FF6" w:rsidRDefault="00801F6D" w:rsidP="00CD3331">
            <w:pPr>
              <w:spacing w:after="0"/>
              <w:rPr>
                <w:rFonts w:asciiTheme="majorHAnsi" w:hAnsiTheme="majorHAnsi" w:cs="Arial"/>
                <w:color w:val="000000" w:themeColor="text1"/>
                <w:lang w:val="en-US"/>
              </w:rPr>
            </w:pPr>
          </w:p>
        </w:tc>
      </w:tr>
      <w:tr w:rsidR="00801F6D" w:rsidRPr="000A0FF6" w14:paraId="77D821E7" w14:textId="77777777" w:rsidTr="00F64884">
        <w:tc>
          <w:tcPr>
            <w:tcW w:w="9942" w:type="dxa"/>
            <w:tcBorders>
              <w:top w:val="single" w:sz="4" w:space="0" w:color="7030A0"/>
              <w:bottom w:val="single" w:sz="4" w:space="0" w:color="7030A0"/>
            </w:tcBorders>
            <w:shd w:val="clear" w:color="auto" w:fill="FFFFFF"/>
          </w:tcPr>
          <w:p w14:paraId="789F0AB3" w14:textId="77777777" w:rsidR="00801F6D" w:rsidRPr="000A0FF6" w:rsidRDefault="00801F6D" w:rsidP="00CD3331">
            <w:pPr>
              <w:spacing w:after="0"/>
              <w:rPr>
                <w:rFonts w:asciiTheme="majorHAnsi" w:hAnsiTheme="majorHAnsi" w:cs="Arial"/>
                <w:b/>
                <w:color w:val="000000" w:themeColor="text1"/>
                <w:lang w:val="en-US"/>
              </w:rPr>
            </w:pPr>
          </w:p>
          <w:p w14:paraId="086A7A07" w14:textId="77777777" w:rsidR="00801F6D" w:rsidRPr="000A0FF6" w:rsidRDefault="00801F6D" w:rsidP="00CD3331">
            <w:pPr>
              <w:spacing w:after="0"/>
              <w:rPr>
                <w:rFonts w:asciiTheme="majorHAnsi" w:hAnsiTheme="majorHAnsi" w:cs="Arial"/>
                <w:b/>
                <w:color w:val="000000" w:themeColor="text1"/>
                <w:lang w:val="en-US"/>
              </w:rPr>
            </w:pPr>
            <w:r w:rsidRPr="000A0FF6">
              <w:rPr>
                <w:rFonts w:asciiTheme="majorHAnsi" w:hAnsiTheme="majorHAnsi" w:cs="Arial"/>
                <w:b/>
                <w:color w:val="000000" w:themeColor="text1"/>
                <w:lang w:val="en-US"/>
              </w:rPr>
              <w:t xml:space="preserve">Assessor comments </w:t>
            </w:r>
            <w:r w:rsidRPr="000A0FF6">
              <w:rPr>
                <w:rFonts w:asciiTheme="majorHAnsi" w:hAnsiTheme="majorHAnsi" w:cs="Arial"/>
                <w:i/>
                <w:color w:val="000000" w:themeColor="text1"/>
                <w:sz w:val="18"/>
                <w:lang w:val="en-US"/>
              </w:rPr>
              <w:t>- course to leave blank</w:t>
            </w:r>
          </w:p>
        </w:tc>
      </w:tr>
      <w:tr w:rsidR="00801F6D" w:rsidRPr="000A0FF6" w14:paraId="50D314C5" w14:textId="77777777" w:rsidTr="00F64884">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background2" w:themeFillShade="F2"/>
          </w:tcPr>
          <w:p w14:paraId="39998012" w14:textId="77777777" w:rsidR="00801F6D" w:rsidRPr="000A0FF6" w:rsidRDefault="00801F6D" w:rsidP="00CD3331">
            <w:pPr>
              <w:spacing w:after="0"/>
              <w:rPr>
                <w:rFonts w:asciiTheme="majorHAnsi" w:hAnsiTheme="majorHAnsi" w:cs="Arial"/>
                <w:color w:val="000000" w:themeColor="text1"/>
                <w:lang w:val="en-US"/>
              </w:rPr>
            </w:pPr>
          </w:p>
        </w:tc>
      </w:tr>
      <w:tr w:rsidR="00801F6D" w:rsidRPr="000A0FF6" w14:paraId="7D4E5833" w14:textId="77777777" w:rsidTr="00F64884">
        <w:tc>
          <w:tcPr>
            <w:tcW w:w="9942" w:type="dxa"/>
            <w:tcBorders>
              <w:top w:val="single" w:sz="4" w:space="0" w:color="7030A0"/>
              <w:bottom w:val="single" w:sz="4" w:space="0" w:color="7030A0"/>
            </w:tcBorders>
            <w:shd w:val="clear" w:color="auto" w:fill="FFFFFF"/>
          </w:tcPr>
          <w:p w14:paraId="4CD0A86D" w14:textId="77777777" w:rsidR="00801F6D" w:rsidRPr="000A0FF6" w:rsidRDefault="00801F6D" w:rsidP="00CD3331">
            <w:pPr>
              <w:spacing w:after="0"/>
              <w:rPr>
                <w:rFonts w:asciiTheme="majorHAnsi" w:hAnsiTheme="majorHAnsi" w:cs="Arial"/>
                <w:b/>
                <w:color w:val="000000" w:themeColor="text1"/>
                <w:lang w:val="en-US"/>
              </w:rPr>
            </w:pPr>
          </w:p>
          <w:p w14:paraId="7BDA35C9" w14:textId="77777777" w:rsidR="00801F6D" w:rsidRPr="000A0FF6" w:rsidRDefault="00801F6D" w:rsidP="00CD3331">
            <w:pPr>
              <w:spacing w:after="0"/>
              <w:rPr>
                <w:rFonts w:asciiTheme="majorHAnsi" w:hAnsiTheme="majorHAnsi" w:cs="Arial"/>
                <w:b/>
                <w:color w:val="000000" w:themeColor="text1"/>
                <w:lang w:val="en-US"/>
              </w:rPr>
            </w:pPr>
            <w:r w:rsidRPr="000A0FF6">
              <w:rPr>
                <w:rFonts w:asciiTheme="majorHAnsi" w:hAnsiTheme="majorHAnsi" w:cs="Arial"/>
                <w:b/>
                <w:color w:val="000000" w:themeColor="text1"/>
                <w:lang w:val="en-US"/>
              </w:rPr>
              <w:t>Assessor decision</w:t>
            </w:r>
            <w:r w:rsidRPr="000A0FF6">
              <w:rPr>
                <w:rFonts w:asciiTheme="majorHAnsi" w:hAnsiTheme="majorHAnsi" w:cs="Arial"/>
                <w:i/>
                <w:color w:val="000000" w:themeColor="text1"/>
                <w:sz w:val="18"/>
                <w:lang w:val="en-US"/>
              </w:rPr>
              <w:t xml:space="preserve"> - course to leave blank</w:t>
            </w:r>
          </w:p>
        </w:tc>
      </w:tr>
      <w:tr w:rsidR="00801F6D" w:rsidRPr="000A0FF6" w14:paraId="6580EC66" w14:textId="77777777" w:rsidTr="00F64884">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background2" w:themeFillShade="F2"/>
          </w:tcPr>
          <w:p w14:paraId="419AAA38" w14:textId="77777777" w:rsidR="00801F6D" w:rsidRPr="000A0FF6" w:rsidRDefault="00801F6D" w:rsidP="00CD3331">
            <w:pPr>
              <w:spacing w:after="0"/>
              <w:rPr>
                <w:rFonts w:asciiTheme="majorHAnsi" w:hAnsiTheme="majorHAnsi" w:cs="Arial"/>
                <w:color w:val="000000" w:themeColor="text1"/>
                <w:lang w:val="en-US"/>
              </w:rPr>
            </w:pPr>
          </w:p>
        </w:tc>
      </w:tr>
    </w:tbl>
    <w:p w14:paraId="1DF9FEE4" w14:textId="77777777" w:rsidR="00801F6D" w:rsidRPr="000A0FF6" w:rsidRDefault="00801F6D" w:rsidP="00801F6D">
      <w:pPr>
        <w:autoSpaceDE w:val="0"/>
        <w:autoSpaceDN w:val="0"/>
        <w:adjustRightInd w:val="0"/>
        <w:rPr>
          <w:rFonts w:asciiTheme="majorHAnsi" w:hAnsiTheme="majorHAnsi" w:cs="Arial"/>
          <w:szCs w:val="18"/>
        </w:rPr>
      </w:pPr>
    </w:p>
    <w:tbl>
      <w:tblPr>
        <w:tblW w:w="9942" w:type="dxa"/>
        <w:tblInd w:w="89" w:type="dxa"/>
        <w:shd w:val="clear" w:color="auto" w:fill="FFFFFF"/>
        <w:tblLook w:val="0000" w:firstRow="0" w:lastRow="0" w:firstColumn="0" w:lastColumn="0" w:noHBand="0" w:noVBand="0"/>
      </w:tblPr>
      <w:tblGrid>
        <w:gridCol w:w="9942"/>
      </w:tblGrid>
      <w:tr w:rsidR="00801F6D" w:rsidRPr="000A0FF6" w14:paraId="0DE13EFE" w14:textId="77777777" w:rsidTr="00F64884">
        <w:trPr>
          <w:trHeight w:val="397"/>
        </w:trPr>
        <w:tc>
          <w:tcPr>
            <w:tcW w:w="9942" w:type="dxa"/>
            <w:tcBorders>
              <w:top w:val="dotted" w:sz="8" w:space="0" w:color="7030A0"/>
            </w:tcBorders>
            <w:shd w:val="clear" w:color="auto" w:fill="FFFFFF" w:themeFill="background2"/>
            <w:vAlign w:val="bottom"/>
          </w:tcPr>
          <w:p w14:paraId="1AB431A5" w14:textId="77777777" w:rsidR="00801F6D" w:rsidRPr="000A0FF6" w:rsidRDefault="00801F6D" w:rsidP="00CD3331">
            <w:pPr>
              <w:spacing w:after="0"/>
              <w:rPr>
                <w:rFonts w:asciiTheme="majorHAnsi" w:hAnsiTheme="majorHAnsi" w:cs="Arial"/>
                <w:b/>
                <w:color w:val="000000" w:themeColor="text1"/>
                <w:lang w:val="en-US"/>
              </w:rPr>
            </w:pPr>
            <w:r w:rsidRPr="000A0FF6">
              <w:rPr>
                <w:rFonts w:asciiTheme="majorHAnsi" w:hAnsiTheme="majorHAnsi" w:cs="Arial"/>
                <w:b/>
                <w:color w:val="000000" w:themeColor="text1"/>
                <w:lang w:val="en-US"/>
              </w:rPr>
              <w:t>e. complaints procedures</w:t>
            </w:r>
          </w:p>
        </w:tc>
      </w:tr>
      <w:tr w:rsidR="00801F6D" w:rsidRPr="000A0FF6" w14:paraId="04971410" w14:textId="77777777" w:rsidTr="00F64884">
        <w:tc>
          <w:tcPr>
            <w:tcW w:w="9942" w:type="dxa"/>
            <w:tcBorders>
              <w:bottom w:val="single" w:sz="4" w:space="0" w:color="7030A0"/>
            </w:tcBorders>
            <w:shd w:val="clear" w:color="auto" w:fill="FFFFFF"/>
          </w:tcPr>
          <w:p w14:paraId="153A44A8" w14:textId="77777777" w:rsidR="00801F6D" w:rsidRPr="000A0FF6" w:rsidRDefault="00801F6D" w:rsidP="00CD3331">
            <w:pPr>
              <w:spacing w:after="0"/>
              <w:rPr>
                <w:rFonts w:asciiTheme="majorHAnsi" w:hAnsiTheme="majorHAnsi" w:cs="Arial"/>
                <w:b/>
                <w:color w:val="000000"/>
                <w:lang w:val="en-US"/>
              </w:rPr>
            </w:pPr>
          </w:p>
          <w:p w14:paraId="7768A537" w14:textId="77777777" w:rsidR="00801F6D" w:rsidRPr="000A0FF6" w:rsidRDefault="00801F6D" w:rsidP="00CD3331">
            <w:pPr>
              <w:spacing w:after="0"/>
              <w:rPr>
                <w:rFonts w:asciiTheme="majorHAnsi" w:hAnsiTheme="majorHAnsi" w:cs="Arial"/>
                <w:b/>
                <w:color w:val="000000"/>
                <w:lang w:val="en-US"/>
              </w:rPr>
            </w:pPr>
            <w:r w:rsidRPr="000A0FF6">
              <w:rPr>
                <w:rFonts w:asciiTheme="majorHAnsi" w:hAnsiTheme="majorHAnsi" w:cs="Arial"/>
                <w:b/>
                <w:color w:val="000000"/>
                <w:lang w:val="en-US"/>
              </w:rPr>
              <w:t>How is this sub criterion met?</w:t>
            </w:r>
          </w:p>
        </w:tc>
      </w:tr>
      <w:tr w:rsidR="00801F6D" w:rsidRPr="000A0FF6" w14:paraId="3DE06F3A" w14:textId="77777777" w:rsidTr="00F64884">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32E95EA3" w14:textId="77777777" w:rsidR="00801F6D" w:rsidRPr="000A0FF6" w:rsidRDefault="00801F6D" w:rsidP="00CD3331">
            <w:pPr>
              <w:spacing w:after="0"/>
              <w:rPr>
                <w:rFonts w:asciiTheme="majorHAnsi" w:hAnsiTheme="majorHAnsi" w:cs="Arial"/>
                <w:color w:val="000000" w:themeColor="text1"/>
                <w:lang w:val="en-US"/>
              </w:rPr>
            </w:pPr>
          </w:p>
        </w:tc>
      </w:tr>
      <w:tr w:rsidR="00801F6D" w:rsidRPr="000A0FF6" w14:paraId="4AF162C1" w14:textId="77777777" w:rsidTr="00F64884">
        <w:tc>
          <w:tcPr>
            <w:tcW w:w="9942" w:type="dxa"/>
            <w:tcBorders>
              <w:top w:val="single" w:sz="4" w:space="0" w:color="7030A0"/>
              <w:bottom w:val="single" w:sz="4" w:space="0" w:color="7030A0"/>
            </w:tcBorders>
            <w:shd w:val="clear" w:color="auto" w:fill="FFFFFF"/>
          </w:tcPr>
          <w:p w14:paraId="6617E001" w14:textId="77777777" w:rsidR="00801F6D" w:rsidRPr="000A0FF6" w:rsidRDefault="00801F6D" w:rsidP="00CD3331">
            <w:pPr>
              <w:spacing w:after="0"/>
              <w:rPr>
                <w:rFonts w:asciiTheme="majorHAnsi" w:hAnsiTheme="majorHAnsi" w:cs="Arial"/>
                <w:b/>
                <w:color w:val="000000"/>
                <w:lang w:val="en-US"/>
              </w:rPr>
            </w:pPr>
          </w:p>
          <w:p w14:paraId="3CF981B2" w14:textId="77777777" w:rsidR="00801F6D" w:rsidRPr="000A0FF6" w:rsidRDefault="00801F6D" w:rsidP="00CD3331">
            <w:pPr>
              <w:spacing w:after="0"/>
              <w:rPr>
                <w:rFonts w:asciiTheme="majorHAnsi" w:hAnsiTheme="majorHAnsi" w:cs="Arial"/>
                <w:b/>
                <w:color w:val="000000"/>
                <w:lang w:val="en-US"/>
              </w:rPr>
            </w:pPr>
            <w:r w:rsidRPr="000A0FF6">
              <w:rPr>
                <w:rFonts w:asciiTheme="majorHAnsi" w:hAnsiTheme="majorHAnsi" w:cs="Arial"/>
                <w:b/>
                <w:color w:val="000000"/>
                <w:lang w:val="en-US"/>
              </w:rPr>
              <w:t>Reference to supporting evidence</w:t>
            </w:r>
          </w:p>
        </w:tc>
      </w:tr>
      <w:tr w:rsidR="00801F6D" w:rsidRPr="000A0FF6" w14:paraId="5750C740" w14:textId="77777777" w:rsidTr="00F64884">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29665ED5" w14:textId="77777777" w:rsidR="00801F6D" w:rsidRPr="000A0FF6" w:rsidRDefault="00801F6D" w:rsidP="00CD3331">
            <w:pPr>
              <w:spacing w:after="0"/>
              <w:rPr>
                <w:rFonts w:asciiTheme="majorHAnsi" w:hAnsiTheme="majorHAnsi" w:cs="Arial"/>
                <w:color w:val="000000" w:themeColor="text1"/>
                <w:lang w:val="en-US"/>
              </w:rPr>
            </w:pPr>
          </w:p>
        </w:tc>
      </w:tr>
      <w:tr w:rsidR="00801F6D" w:rsidRPr="000A0FF6" w14:paraId="1297325E" w14:textId="77777777" w:rsidTr="00F64884">
        <w:tc>
          <w:tcPr>
            <w:tcW w:w="9942" w:type="dxa"/>
            <w:tcBorders>
              <w:top w:val="single" w:sz="4" w:space="0" w:color="7030A0"/>
              <w:bottom w:val="single" w:sz="4" w:space="0" w:color="7030A0"/>
            </w:tcBorders>
            <w:shd w:val="clear" w:color="auto" w:fill="FFFFFF"/>
          </w:tcPr>
          <w:p w14:paraId="50F8D317" w14:textId="77777777" w:rsidR="00801F6D" w:rsidRPr="000A0FF6" w:rsidRDefault="00801F6D" w:rsidP="00CD3331">
            <w:pPr>
              <w:spacing w:after="0"/>
              <w:rPr>
                <w:rFonts w:asciiTheme="majorHAnsi" w:hAnsiTheme="majorHAnsi" w:cs="Arial"/>
                <w:b/>
                <w:color w:val="000000" w:themeColor="text1"/>
                <w:lang w:val="en-US"/>
              </w:rPr>
            </w:pPr>
          </w:p>
          <w:p w14:paraId="74C70852" w14:textId="77777777" w:rsidR="00801F6D" w:rsidRPr="000A0FF6" w:rsidRDefault="00801F6D" w:rsidP="00CD3331">
            <w:pPr>
              <w:spacing w:after="0"/>
              <w:rPr>
                <w:rFonts w:asciiTheme="majorHAnsi" w:hAnsiTheme="majorHAnsi" w:cs="Arial"/>
                <w:b/>
                <w:color w:val="000000" w:themeColor="text1"/>
                <w:lang w:val="en-US"/>
              </w:rPr>
            </w:pPr>
            <w:r w:rsidRPr="000A0FF6">
              <w:rPr>
                <w:rFonts w:asciiTheme="majorHAnsi" w:hAnsiTheme="majorHAnsi" w:cs="Arial"/>
                <w:b/>
                <w:color w:val="000000" w:themeColor="text1"/>
                <w:lang w:val="en-US"/>
              </w:rPr>
              <w:t xml:space="preserve">Assessor comments </w:t>
            </w:r>
            <w:r w:rsidRPr="000A0FF6">
              <w:rPr>
                <w:rFonts w:asciiTheme="majorHAnsi" w:hAnsiTheme="majorHAnsi" w:cs="Arial"/>
                <w:i/>
                <w:color w:val="000000" w:themeColor="text1"/>
                <w:sz w:val="18"/>
                <w:lang w:val="en-US"/>
              </w:rPr>
              <w:t>- course to leave blank</w:t>
            </w:r>
          </w:p>
        </w:tc>
      </w:tr>
      <w:tr w:rsidR="00801F6D" w:rsidRPr="000A0FF6" w14:paraId="785564C1" w14:textId="77777777" w:rsidTr="00F64884">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background2" w:themeFillShade="F2"/>
          </w:tcPr>
          <w:p w14:paraId="4D740E4C" w14:textId="77777777" w:rsidR="00801F6D" w:rsidRPr="000A0FF6" w:rsidRDefault="00801F6D" w:rsidP="00CD3331">
            <w:pPr>
              <w:spacing w:after="0"/>
              <w:rPr>
                <w:rFonts w:asciiTheme="majorHAnsi" w:hAnsiTheme="majorHAnsi" w:cs="Arial"/>
                <w:color w:val="000000" w:themeColor="text1"/>
                <w:lang w:val="en-US"/>
              </w:rPr>
            </w:pPr>
          </w:p>
        </w:tc>
      </w:tr>
      <w:tr w:rsidR="00801F6D" w:rsidRPr="000A0FF6" w14:paraId="7EB1F3A1" w14:textId="77777777" w:rsidTr="00F64884">
        <w:tc>
          <w:tcPr>
            <w:tcW w:w="9942" w:type="dxa"/>
            <w:tcBorders>
              <w:top w:val="single" w:sz="4" w:space="0" w:color="7030A0"/>
              <w:bottom w:val="single" w:sz="4" w:space="0" w:color="7030A0"/>
            </w:tcBorders>
            <w:shd w:val="clear" w:color="auto" w:fill="FFFFFF"/>
          </w:tcPr>
          <w:p w14:paraId="7F073692" w14:textId="77777777" w:rsidR="00801F6D" w:rsidRPr="000A0FF6" w:rsidRDefault="00801F6D" w:rsidP="00CD3331">
            <w:pPr>
              <w:spacing w:after="0"/>
              <w:rPr>
                <w:rFonts w:asciiTheme="majorHAnsi" w:hAnsiTheme="majorHAnsi" w:cs="Arial"/>
                <w:b/>
                <w:color w:val="000000" w:themeColor="text1"/>
                <w:lang w:val="en-US"/>
              </w:rPr>
            </w:pPr>
          </w:p>
          <w:p w14:paraId="52C585FC" w14:textId="77777777" w:rsidR="00801F6D" w:rsidRPr="000A0FF6" w:rsidRDefault="00801F6D" w:rsidP="00CD3331">
            <w:pPr>
              <w:spacing w:after="0"/>
              <w:rPr>
                <w:rFonts w:asciiTheme="majorHAnsi" w:hAnsiTheme="majorHAnsi" w:cs="Arial"/>
                <w:b/>
                <w:color w:val="000000" w:themeColor="text1"/>
                <w:lang w:val="en-US"/>
              </w:rPr>
            </w:pPr>
            <w:r w:rsidRPr="000A0FF6">
              <w:rPr>
                <w:rFonts w:asciiTheme="majorHAnsi" w:hAnsiTheme="majorHAnsi" w:cs="Arial"/>
                <w:b/>
                <w:color w:val="000000" w:themeColor="text1"/>
                <w:lang w:val="en-US"/>
              </w:rPr>
              <w:t>Assessor decision</w:t>
            </w:r>
            <w:r w:rsidRPr="000A0FF6">
              <w:rPr>
                <w:rFonts w:asciiTheme="majorHAnsi" w:hAnsiTheme="majorHAnsi" w:cs="Arial"/>
                <w:i/>
                <w:color w:val="000000" w:themeColor="text1"/>
                <w:sz w:val="18"/>
                <w:lang w:val="en-US"/>
              </w:rPr>
              <w:t xml:space="preserve"> - course to leave blank</w:t>
            </w:r>
          </w:p>
        </w:tc>
      </w:tr>
      <w:tr w:rsidR="00801F6D" w:rsidRPr="000A0FF6" w14:paraId="1EA5C3F4" w14:textId="77777777" w:rsidTr="00F64884">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background2" w:themeFillShade="F2"/>
          </w:tcPr>
          <w:p w14:paraId="0BDC5496" w14:textId="77777777" w:rsidR="00801F6D" w:rsidRPr="000A0FF6" w:rsidRDefault="00801F6D" w:rsidP="00CD3331">
            <w:pPr>
              <w:spacing w:after="0"/>
              <w:rPr>
                <w:rFonts w:asciiTheme="majorHAnsi" w:hAnsiTheme="majorHAnsi" w:cs="Arial"/>
                <w:color w:val="000000" w:themeColor="text1"/>
                <w:lang w:val="en-US"/>
              </w:rPr>
            </w:pPr>
          </w:p>
        </w:tc>
      </w:tr>
    </w:tbl>
    <w:p w14:paraId="585B29BA" w14:textId="77777777" w:rsidR="00801F6D" w:rsidRPr="000A0FF6" w:rsidRDefault="00801F6D" w:rsidP="00801F6D">
      <w:pPr>
        <w:rPr>
          <w:rFonts w:asciiTheme="majorHAnsi" w:hAnsiTheme="majorHAnsi" w:cs="Arial"/>
          <w:szCs w:val="18"/>
        </w:rPr>
      </w:pPr>
    </w:p>
    <w:tbl>
      <w:tblPr>
        <w:tblW w:w="9942" w:type="dxa"/>
        <w:tblInd w:w="89" w:type="dxa"/>
        <w:shd w:val="clear" w:color="auto" w:fill="FFFFFF"/>
        <w:tblLook w:val="0000" w:firstRow="0" w:lastRow="0" w:firstColumn="0" w:lastColumn="0" w:noHBand="0" w:noVBand="0"/>
      </w:tblPr>
      <w:tblGrid>
        <w:gridCol w:w="9942"/>
      </w:tblGrid>
      <w:tr w:rsidR="00801F6D" w:rsidRPr="000A0FF6" w14:paraId="4966A61C" w14:textId="77777777" w:rsidTr="00F64884">
        <w:trPr>
          <w:trHeight w:val="397"/>
        </w:trPr>
        <w:tc>
          <w:tcPr>
            <w:tcW w:w="9942" w:type="dxa"/>
            <w:tcBorders>
              <w:top w:val="dotted" w:sz="8" w:space="0" w:color="7030A0"/>
            </w:tcBorders>
            <w:shd w:val="clear" w:color="auto" w:fill="FFFFFF" w:themeFill="background2"/>
            <w:vAlign w:val="bottom"/>
          </w:tcPr>
          <w:p w14:paraId="3C5CA65A" w14:textId="77777777" w:rsidR="00801F6D" w:rsidRPr="000A0FF6" w:rsidRDefault="00801F6D" w:rsidP="00CD3331">
            <w:pPr>
              <w:spacing w:after="0"/>
              <w:rPr>
                <w:rFonts w:asciiTheme="majorHAnsi" w:hAnsiTheme="majorHAnsi" w:cs="Arial"/>
                <w:b/>
                <w:color w:val="000000" w:themeColor="text1"/>
                <w:lang w:val="en-US"/>
              </w:rPr>
            </w:pPr>
            <w:r w:rsidRPr="000A0FF6">
              <w:rPr>
                <w:rFonts w:asciiTheme="majorHAnsi" w:hAnsiTheme="majorHAnsi" w:cs="Arial"/>
                <w:b/>
                <w:color w:val="000000" w:themeColor="text1"/>
                <w:lang w:val="en-US"/>
              </w:rPr>
              <w:t>f. health and safety issues</w:t>
            </w:r>
          </w:p>
        </w:tc>
      </w:tr>
      <w:tr w:rsidR="00801F6D" w:rsidRPr="000A0FF6" w14:paraId="43E70E89" w14:textId="77777777" w:rsidTr="00F64884">
        <w:tc>
          <w:tcPr>
            <w:tcW w:w="9942" w:type="dxa"/>
            <w:tcBorders>
              <w:bottom w:val="single" w:sz="4" w:space="0" w:color="7030A0"/>
            </w:tcBorders>
            <w:shd w:val="clear" w:color="auto" w:fill="FFFFFF"/>
          </w:tcPr>
          <w:p w14:paraId="01FF4ABB" w14:textId="77777777" w:rsidR="00801F6D" w:rsidRPr="000A0FF6" w:rsidRDefault="00801F6D" w:rsidP="00CD3331">
            <w:pPr>
              <w:spacing w:after="0"/>
              <w:rPr>
                <w:rFonts w:asciiTheme="majorHAnsi" w:hAnsiTheme="majorHAnsi" w:cs="Arial"/>
                <w:b/>
                <w:color w:val="000000"/>
                <w:lang w:val="en-US"/>
              </w:rPr>
            </w:pPr>
          </w:p>
          <w:p w14:paraId="39E29125" w14:textId="77777777" w:rsidR="00801F6D" w:rsidRPr="000A0FF6" w:rsidRDefault="00801F6D" w:rsidP="00CD3331">
            <w:pPr>
              <w:spacing w:after="0"/>
              <w:rPr>
                <w:rFonts w:asciiTheme="majorHAnsi" w:hAnsiTheme="majorHAnsi" w:cs="Arial"/>
                <w:b/>
                <w:color w:val="000000"/>
                <w:lang w:val="en-US"/>
              </w:rPr>
            </w:pPr>
            <w:r w:rsidRPr="000A0FF6">
              <w:rPr>
                <w:rFonts w:asciiTheme="majorHAnsi" w:hAnsiTheme="majorHAnsi" w:cs="Arial"/>
                <w:b/>
                <w:color w:val="000000"/>
                <w:lang w:val="en-US"/>
              </w:rPr>
              <w:t>How is this sub criterion met?</w:t>
            </w:r>
          </w:p>
        </w:tc>
      </w:tr>
      <w:tr w:rsidR="00801F6D" w:rsidRPr="000A0FF6" w14:paraId="442AD92B" w14:textId="77777777" w:rsidTr="00F64884">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1225834D" w14:textId="77777777" w:rsidR="00801F6D" w:rsidRPr="000A0FF6" w:rsidRDefault="00801F6D" w:rsidP="00CD3331">
            <w:pPr>
              <w:spacing w:after="0"/>
              <w:rPr>
                <w:rFonts w:asciiTheme="majorHAnsi" w:hAnsiTheme="majorHAnsi" w:cs="Arial"/>
                <w:color w:val="000000" w:themeColor="text1"/>
                <w:lang w:val="en-US"/>
              </w:rPr>
            </w:pPr>
          </w:p>
        </w:tc>
      </w:tr>
      <w:tr w:rsidR="00801F6D" w:rsidRPr="000A0FF6" w14:paraId="6F8DF69E" w14:textId="77777777" w:rsidTr="00F64884">
        <w:tc>
          <w:tcPr>
            <w:tcW w:w="9942" w:type="dxa"/>
            <w:tcBorders>
              <w:top w:val="single" w:sz="4" w:space="0" w:color="7030A0"/>
              <w:bottom w:val="single" w:sz="4" w:space="0" w:color="7030A0"/>
            </w:tcBorders>
            <w:shd w:val="clear" w:color="auto" w:fill="FFFFFF"/>
          </w:tcPr>
          <w:p w14:paraId="3ADA294D" w14:textId="77777777" w:rsidR="00801F6D" w:rsidRPr="000A0FF6" w:rsidRDefault="00801F6D" w:rsidP="00CD3331">
            <w:pPr>
              <w:spacing w:after="0"/>
              <w:rPr>
                <w:rFonts w:asciiTheme="majorHAnsi" w:hAnsiTheme="majorHAnsi" w:cs="Arial"/>
                <w:b/>
                <w:color w:val="000000"/>
                <w:lang w:val="en-US"/>
              </w:rPr>
            </w:pPr>
          </w:p>
          <w:p w14:paraId="5E6F5147" w14:textId="77777777" w:rsidR="00801F6D" w:rsidRPr="000A0FF6" w:rsidRDefault="00801F6D" w:rsidP="00CD3331">
            <w:pPr>
              <w:spacing w:after="0"/>
              <w:rPr>
                <w:rFonts w:asciiTheme="majorHAnsi" w:hAnsiTheme="majorHAnsi" w:cs="Arial"/>
                <w:b/>
                <w:color w:val="000000"/>
                <w:lang w:val="en-US"/>
              </w:rPr>
            </w:pPr>
            <w:r w:rsidRPr="000A0FF6">
              <w:rPr>
                <w:rFonts w:asciiTheme="majorHAnsi" w:hAnsiTheme="majorHAnsi" w:cs="Arial"/>
                <w:b/>
                <w:color w:val="000000"/>
                <w:lang w:val="en-US"/>
              </w:rPr>
              <w:t>Reference to supporting evidence</w:t>
            </w:r>
          </w:p>
        </w:tc>
      </w:tr>
      <w:tr w:rsidR="00801F6D" w:rsidRPr="000A0FF6" w14:paraId="575B8EB9" w14:textId="77777777" w:rsidTr="00F64884">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343B05D5" w14:textId="77777777" w:rsidR="00801F6D" w:rsidRPr="000A0FF6" w:rsidRDefault="00801F6D" w:rsidP="00CD3331">
            <w:pPr>
              <w:spacing w:after="0"/>
              <w:rPr>
                <w:rFonts w:asciiTheme="majorHAnsi" w:hAnsiTheme="majorHAnsi" w:cs="Arial"/>
                <w:color w:val="000000" w:themeColor="text1"/>
                <w:lang w:val="en-US"/>
              </w:rPr>
            </w:pPr>
          </w:p>
        </w:tc>
      </w:tr>
      <w:tr w:rsidR="00801F6D" w:rsidRPr="000A0FF6" w14:paraId="3EAB967E" w14:textId="77777777" w:rsidTr="00F64884">
        <w:tc>
          <w:tcPr>
            <w:tcW w:w="9942" w:type="dxa"/>
            <w:tcBorders>
              <w:top w:val="single" w:sz="4" w:space="0" w:color="7030A0"/>
              <w:bottom w:val="single" w:sz="4" w:space="0" w:color="7030A0"/>
            </w:tcBorders>
            <w:shd w:val="clear" w:color="auto" w:fill="FFFFFF"/>
          </w:tcPr>
          <w:p w14:paraId="6E7F40F2" w14:textId="77777777" w:rsidR="00801F6D" w:rsidRPr="000A0FF6" w:rsidRDefault="00801F6D" w:rsidP="00CD3331">
            <w:pPr>
              <w:spacing w:after="0"/>
              <w:rPr>
                <w:rFonts w:asciiTheme="majorHAnsi" w:hAnsiTheme="majorHAnsi" w:cs="Arial"/>
                <w:b/>
                <w:color w:val="000000" w:themeColor="text1"/>
                <w:lang w:val="en-US"/>
              </w:rPr>
            </w:pPr>
          </w:p>
          <w:p w14:paraId="22EB79C7" w14:textId="77777777" w:rsidR="00801F6D" w:rsidRPr="000A0FF6" w:rsidRDefault="00801F6D" w:rsidP="00CD3331">
            <w:pPr>
              <w:spacing w:after="0"/>
              <w:rPr>
                <w:rFonts w:asciiTheme="majorHAnsi" w:hAnsiTheme="majorHAnsi" w:cs="Arial"/>
                <w:b/>
                <w:color w:val="000000" w:themeColor="text1"/>
                <w:lang w:val="en-US"/>
              </w:rPr>
            </w:pPr>
            <w:r w:rsidRPr="000A0FF6">
              <w:rPr>
                <w:rFonts w:asciiTheme="majorHAnsi" w:hAnsiTheme="majorHAnsi" w:cs="Arial"/>
                <w:b/>
                <w:color w:val="000000" w:themeColor="text1"/>
                <w:lang w:val="en-US"/>
              </w:rPr>
              <w:t xml:space="preserve">Assessor comments </w:t>
            </w:r>
            <w:r w:rsidRPr="000A0FF6">
              <w:rPr>
                <w:rFonts w:asciiTheme="majorHAnsi" w:hAnsiTheme="majorHAnsi" w:cs="Arial"/>
                <w:i/>
                <w:color w:val="000000" w:themeColor="text1"/>
                <w:sz w:val="18"/>
                <w:lang w:val="en-US"/>
              </w:rPr>
              <w:t>- course to leave blank</w:t>
            </w:r>
          </w:p>
        </w:tc>
      </w:tr>
      <w:tr w:rsidR="00801F6D" w:rsidRPr="000A0FF6" w14:paraId="77DB6E18" w14:textId="77777777" w:rsidTr="00F64884">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background2" w:themeFillShade="F2"/>
          </w:tcPr>
          <w:p w14:paraId="57B93963" w14:textId="77777777" w:rsidR="00801F6D" w:rsidRPr="000A0FF6" w:rsidRDefault="00801F6D" w:rsidP="00CD3331">
            <w:pPr>
              <w:spacing w:after="0"/>
              <w:rPr>
                <w:rFonts w:asciiTheme="majorHAnsi" w:hAnsiTheme="majorHAnsi" w:cs="Arial"/>
                <w:color w:val="000000" w:themeColor="text1"/>
                <w:lang w:val="en-US"/>
              </w:rPr>
            </w:pPr>
          </w:p>
        </w:tc>
      </w:tr>
      <w:tr w:rsidR="00801F6D" w:rsidRPr="000A0FF6" w14:paraId="6AFDBC81" w14:textId="77777777" w:rsidTr="00F64884">
        <w:tc>
          <w:tcPr>
            <w:tcW w:w="9942" w:type="dxa"/>
            <w:tcBorders>
              <w:top w:val="single" w:sz="4" w:space="0" w:color="7030A0"/>
              <w:bottom w:val="single" w:sz="4" w:space="0" w:color="7030A0"/>
            </w:tcBorders>
            <w:shd w:val="clear" w:color="auto" w:fill="FFFFFF"/>
          </w:tcPr>
          <w:p w14:paraId="381B7479" w14:textId="77777777" w:rsidR="00801F6D" w:rsidRPr="000A0FF6" w:rsidRDefault="00801F6D" w:rsidP="00CD3331">
            <w:pPr>
              <w:spacing w:after="0"/>
              <w:rPr>
                <w:rFonts w:asciiTheme="majorHAnsi" w:hAnsiTheme="majorHAnsi" w:cs="Arial"/>
                <w:b/>
                <w:color w:val="000000" w:themeColor="text1"/>
                <w:lang w:val="en-US"/>
              </w:rPr>
            </w:pPr>
          </w:p>
          <w:p w14:paraId="10501336" w14:textId="77777777" w:rsidR="00801F6D" w:rsidRPr="000A0FF6" w:rsidRDefault="00801F6D" w:rsidP="00CD3331">
            <w:pPr>
              <w:spacing w:after="0"/>
              <w:rPr>
                <w:rFonts w:asciiTheme="majorHAnsi" w:hAnsiTheme="majorHAnsi" w:cs="Arial"/>
                <w:b/>
                <w:color w:val="000000" w:themeColor="text1"/>
                <w:lang w:val="en-US"/>
              </w:rPr>
            </w:pPr>
            <w:r w:rsidRPr="000A0FF6">
              <w:rPr>
                <w:rFonts w:asciiTheme="majorHAnsi" w:hAnsiTheme="majorHAnsi" w:cs="Arial"/>
                <w:b/>
                <w:color w:val="000000" w:themeColor="text1"/>
                <w:lang w:val="en-US"/>
              </w:rPr>
              <w:t>Assessor decision</w:t>
            </w:r>
            <w:r w:rsidRPr="000A0FF6">
              <w:rPr>
                <w:rFonts w:asciiTheme="majorHAnsi" w:hAnsiTheme="majorHAnsi" w:cs="Arial"/>
                <w:i/>
                <w:color w:val="000000" w:themeColor="text1"/>
                <w:sz w:val="18"/>
                <w:lang w:val="en-US"/>
              </w:rPr>
              <w:t xml:space="preserve"> - course to leave blank</w:t>
            </w:r>
          </w:p>
        </w:tc>
      </w:tr>
      <w:tr w:rsidR="00801F6D" w:rsidRPr="000A0FF6" w14:paraId="5BA49898" w14:textId="77777777" w:rsidTr="00F64884">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background2" w:themeFillShade="F2"/>
          </w:tcPr>
          <w:p w14:paraId="2335A26B" w14:textId="77777777" w:rsidR="00801F6D" w:rsidRPr="000A0FF6" w:rsidRDefault="00801F6D" w:rsidP="00CD3331">
            <w:pPr>
              <w:spacing w:after="0"/>
              <w:rPr>
                <w:rFonts w:asciiTheme="majorHAnsi" w:hAnsiTheme="majorHAnsi" w:cs="Arial"/>
                <w:color w:val="000000" w:themeColor="text1"/>
                <w:lang w:val="en-US"/>
              </w:rPr>
            </w:pPr>
          </w:p>
        </w:tc>
      </w:tr>
    </w:tbl>
    <w:p w14:paraId="547EE220" w14:textId="77777777" w:rsidR="00801F6D" w:rsidRPr="000A0FF6" w:rsidRDefault="00801F6D" w:rsidP="00801F6D">
      <w:pPr>
        <w:autoSpaceDE w:val="0"/>
        <w:autoSpaceDN w:val="0"/>
        <w:adjustRightInd w:val="0"/>
        <w:rPr>
          <w:rFonts w:asciiTheme="majorHAnsi" w:hAnsiTheme="majorHAnsi" w:cs="Arial"/>
          <w:b/>
          <w:szCs w:val="18"/>
        </w:rPr>
      </w:pPr>
    </w:p>
    <w:tbl>
      <w:tblPr>
        <w:tblW w:w="9942" w:type="dxa"/>
        <w:tblInd w:w="89" w:type="dxa"/>
        <w:shd w:val="clear" w:color="auto" w:fill="FFFFFF"/>
        <w:tblLook w:val="0000" w:firstRow="0" w:lastRow="0" w:firstColumn="0" w:lastColumn="0" w:noHBand="0" w:noVBand="0"/>
      </w:tblPr>
      <w:tblGrid>
        <w:gridCol w:w="9942"/>
      </w:tblGrid>
      <w:tr w:rsidR="00801F6D" w:rsidRPr="000A0FF6" w14:paraId="3026196C" w14:textId="77777777" w:rsidTr="006E65BC">
        <w:trPr>
          <w:trHeight w:val="397"/>
        </w:trPr>
        <w:tc>
          <w:tcPr>
            <w:tcW w:w="9942" w:type="dxa"/>
            <w:tcBorders>
              <w:top w:val="single" w:sz="18" w:space="0" w:color="7030A0"/>
            </w:tcBorders>
            <w:shd w:val="clear" w:color="auto" w:fill="FFFFFF" w:themeFill="background2"/>
          </w:tcPr>
          <w:p w14:paraId="22B5B67A" w14:textId="77777777" w:rsidR="00801F6D" w:rsidRPr="000A0FF6" w:rsidRDefault="00801F6D" w:rsidP="00CD3331">
            <w:pPr>
              <w:spacing w:after="0"/>
              <w:rPr>
                <w:rFonts w:asciiTheme="majorHAnsi" w:hAnsiTheme="majorHAnsi" w:cs="Arial"/>
                <w:b/>
                <w:color w:val="000000" w:themeColor="text1"/>
                <w:lang w:val="en-US"/>
              </w:rPr>
            </w:pPr>
            <w:r w:rsidRPr="000A0FF6">
              <w:rPr>
                <w:rFonts w:asciiTheme="majorHAnsi" w:hAnsiTheme="majorHAnsi" w:cs="Arial"/>
                <w:b/>
                <w:color w:val="000000" w:themeColor="text1"/>
                <w:lang w:val="en-US"/>
              </w:rPr>
              <w:t>iv. A contract between the course and placement provider that details the requirements for reports on students, reciprocal feedback, meetings etc.</w:t>
            </w:r>
          </w:p>
        </w:tc>
      </w:tr>
      <w:tr w:rsidR="00801F6D" w:rsidRPr="000A0FF6" w14:paraId="4DB98B92" w14:textId="77777777" w:rsidTr="006E65BC">
        <w:tc>
          <w:tcPr>
            <w:tcW w:w="9942" w:type="dxa"/>
            <w:tcBorders>
              <w:bottom w:val="single" w:sz="4" w:space="0" w:color="7030A0"/>
            </w:tcBorders>
            <w:shd w:val="clear" w:color="auto" w:fill="FFFFFF"/>
          </w:tcPr>
          <w:p w14:paraId="40AA196E" w14:textId="77777777" w:rsidR="00801F6D" w:rsidRPr="000A0FF6" w:rsidRDefault="00801F6D" w:rsidP="00CD3331">
            <w:pPr>
              <w:spacing w:after="0"/>
              <w:rPr>
                <w:rFonts w:asciiTheme="majorHAnsi" w:hAnsiTheme="majorHAnsi" w:cs="Arial"/>
                <w:b/>
                <w:color w:val="000000"/>
                <w:lang w:val="en-US"/>
              </w:rPr>
            </w:pPr>
          </w:p>
          <w:p w14:paraId="589E5897" w14:textId="77777777" w:rsidR="00801F6D" w:rsidRPr="000A0FF6" w:rsidRDefault="00801F6D" w:rsidP="00CD3331">
            <w:pPr>
              <w:spacing w:after="0"/>
              <w:rPr>
                <w:rFonts w:asciiTheme="majorHAnsi" w:hAnsiTheme="majorHAnsi" w:cs="Arial"/>
                <w:b/>
                <w:color w:val="000000"/>
                <w:lang w:val="en-US"/>
              </w:rPr>
            </w:pPr>
            <w:r w:rsidRPr="000A0FF6">
              <w:rPr>
                <w:rFonts w:asciiTheme="majorHAnsi" w:hAnsiTheme="majorHAnsi" w:cs="Arial"/>
                <w:b/>
                <w:color w:val="000000"/>
                <w:lang w:val="en-US"/>
              </w:rPr>
              <w:t>How is this sub criterion met?</w:t>
            </w:r>
          </w:p>
        </w:tc>
      </w:tr>
      <w:tr w:rsidR="00801F6D" w:rsidRPr="000A0FF6" w14:paraId="563C5855" w14:textId="77777777" w:rsidTr="006E65BC">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622C3D66" w14:textId="77777777" w:rsidR="00801F6D" w:rsidRPr="000A0FF6" w:rsidRDefault="00801F6D" w:rsidP="00CD3331">
            <w:pPr>
              <w:spacing w:after="0"/>
              <w:rPr>
                <w:rFonts w:asciiTheme="majorHAnsi" w:hAnsiTheme="majorHAnsi" w:cs="Arial"/>
                <w:color w:val="000000" w:themeColor="text1"/>
                <w:lang w:val="en-US"/>
              </w:rPr>
            </w:pPr>
          </w:p>
        </w:tc>
      </w:tr>
      <w:tr w:rsidR="00801F6D" w:rsidRPr="000A0FF6" w14:paraId="0DE0A0BC" w14:textId="77777777" w:rsidTr="006E65BC">
        <w:tc>
          <w:tcPr>
            <w:tcW w:w="9942" w:type="dxa"/>
            <w:tcBorders>
              <w:top w:val="single" w:sz="4" w:space="0" w:color="7030A0"/>
              <w:bottom w:val="single" w:sz="4" w:space="0" w:color="7030A0"/>
            </w:tcBorders>
            <w:shd w:val="clear" w:color="auto" w:fill="FFFFFF"/>
          </w:tcPr>
          <w:p w14:paraId="64158C65" w14:textId="77777777" w:rsidR="00801F6D" w:rsidRPr="000A0FF6" w:rsidRDefault="00801F6D" w:rsidP="00CD3331">
            <w:pPr>
              <w:spacing w:after="0"/>
              <w:rPr>
                <w:rFonts w:asciiTheme="majorHAnsi" w:hAnsiTheme="majorHAnsi" w:cs="Arial"/>
                <w:b/>
                <w:color w:val="000000"/>
                <w:lang w:val="en-US"/>
              </w:rPr>
            </w:pPr>
          </w:p>
          <w:p w14:paraId="29B7DE87" w14:textId="77777777" w:rsidR="00801F6D" w:rsidRPr="000A0FF6" w:rsidRDefault="00801F6D" w:rsidP="00CD3331">
            <w:pPr>
              <w:spacing w:after="0"/>
              <w:rPr>
                <w:rFonts w:asciiTheme="majorHAnsi" w:hAnsiTheme="majorHAnsi" w:cs="Arial"/>
                <w:b/>
                <w:color w:val="000000"/>
                <w:lang w:val="en-US"/>
              </w:rPr>
            </w:pPr>
            <w:r w:rsidRPr="000A0FF6">
              <w:rPr>
                <w:rFonts w:asciiTheme="majorHAnsi" w:hAnsiTheme="majorHAnsi" w:cs="Arial"/>
                <w:b/>
                <w:color w:val="000000"/>
                <w:lang w:val="en-US"/>
              </w:rPr>
              <w:t>Reference to supporting evidence</w:t>
            </w:r>
          </w:p>
        </w:tc>
      </w:tr>
      <w:tr w:rsidR="00801F6D" w:rsidRPr="000A0FF6" w14:paraId="27DFC67B" w14:textId="77777777" w:rsidTr="006E65BC">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7D830EE8" w14:textId="77777777" w:rsidR="00801F6D" w:rsidRPr="000A0FF6" w:rsidRDefault="00801F6D" w:rsidP="00CD3331">
            <w:pPr>
              <w:spacing w:after="0"/>
              <w:rPr>
                <w:rFonts w:asciiTheme="majorHAnsi" w:hAnsiTheme="majorHAnsi" w:cs="Arial"/>
                <w:color w:val="000000" w:themeColor="text1"/>
                <w:lang w:val="en-US"/>
              </w:rPr>
            </w:pPr>
          </w:p>
        </w:tc>
      </w:tr>
      <w:tr w:rsidR="00801F6D" w:rsidRPr="000A0FF6" w14:paraId="73D9B9E1" w14:textId="77777777" w:rsidTr="006E65BC">
        <w:tc>
          <w:tcPr>
            <w:tcW w:w="9942" w:type="dxa"/>
            <w:tcBorders>
              <w:top w:val="single" w:sz="4" w:space="0" w:color="7030A0"/>
              <w:bottom w:val="single" w:sz="4" w:space="0" w:color="7030A0"/>
            </w:tcBorders>
            <w:shd w:val="clear" w:color="auto" w:fill="FFFFFF"/>
          </w:tcPr>
          <w:p w14:paraId="4ECE1B40" w14:textId="77777777" w:rsidR="00801F6D" w:rsidRPr="000A0FF6" w:rsidRDefault="00801F6D" w:rsidP="00CD3331">
            <w:pPr>
              <w:spacing w:after="0"/>
              <w:rPr>
                <w:rFonts w:asciiTheme="majorHAnsi" w:hAnsiTheme="majorHAnsi" w:cs="Arial"/>
                <w:b/>
                <w:color w:val="000000" w:themeColor="text1"/>
                <w:lang w:val="en-US"/>
              </w:rPr>
            </w:pPr>
          </w:p>
          <w:p w14:paraId="53F8336D" w14:textId="77777777" w:rsidR="00801F6D" w:rsidRPr="000A0FF6" w:rsidRDefault="00801F6D" w:rsidP="00CD3331">
            <w:pPr>
              <w:spacing w:after="0"/>
              <w:rPr>
                <w:rFonts w:asciiTheme="majorHAnsi" w:hAnsiTheme="majorHAnsi" w:cs="Arial"/>
                <w:b/>
                <w:color w:val="000000" w:themeColor="text1"/>
                <w:lang w:val="en-US"/>
              </w:rPr>
            </w:pPr>
            <w:r w:rsidRPr="000A0FF6">
              <w:rPr>
                <w:rFonts w:asciiTheme="majorHAnsi" w:hAnsiTheme="majorHAnsi" w:cs="Arial"/>
                <w:b/>
                <w:color w:val="000000" w:themeColor="text1"/>
                <w:lang w:val="en-US"/>
              </w:rPr>
              <w:t xml:space="preserve">Assessor comments </w:t>
            </w:r>
            <w:r w:rsidRPr="000A0FF6">
              <w:rPr>
                <w:rFonts w:asciiTheme="majorHAnsi" w:hAnsiTheme="majorHAnsi" w:cs="Arial"/>
                <w:i/>
                <w:color w:val="000000" w:themeColor="text1"/>
                <w:sz w:val="18"/>
                <w:lang w:val="en-US"/>
              </w:rPr>
              <w:t>- course to leave blank</w:t>
            </w:r>
          </w:p>
        </w:tc>
      </w:tr>
      <w:tr w:rsidR="00801F6D" w:rsidRPr="000A0FF6" w14:paraId="25AC81C9" w14:textId="77777777" w:rsidTr="00815D87">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background2" w:themeFillShade="F2"/>
          </w:tcPr>
          <w:p w14:paraId="02BCF26A" w14:textId="77777777" w:rsidR="00801F6D" w:rsidRPr="000A0FF6" w:rsidRDefault="00801F6D" w:rsidP="00CD3331">
            <w:pPr>
              <w:spacing w:after="0"/>
              <w:rPr>
                <w:rFonts w:asciiTheme="majorHAnsi" w:hAnsiTheme="majorHAnsi" w:cs="Arial"/>
                <w:color w:val="000000" w:themeColor="text1"/>
                <w:lang w:val="en-US"/>
              </w:rPr>
            </w:pPr>
          </w:p>
        </w:tc>
      </w:tr>
      <w:tr w:rsidR="00801F6D" w:rsidRPr="000A0FF6" w14:paraId="75D698AF" w14:textId="77777777" w:rsidTr="006E65BC">
        <w:tc>
          <w:tcPr>
            <w:tcW w:w="9942" w:type="dxa"/>
            <w:tcBorders>
              <w:top w:val="single" w:sz="4" w:space="0" w:color="7030A0"/>
              <w:bottom w:val="single" w:sz="4" w:space="0" w:color="7030A0"/>
            </w:tcBorders>
            <w:shd w:val="clear" w:color="auto" w:fill="FFFFFF"/>
          </w:tcPr>
          <w:p w14:paraId="65FBB51E" w14:textId="77777777" w:rsidR="00801F6D" w:rsidRPr="000A0FF6" w:rsidRDefault="00801F6D" w:rsidP="00CD3331">
            <w:pPr>
              <w:spacing w:after="0"/>
              <w:rPr>
                <w:rFonts w:asciiTheme="majorHAnsi" w:hAnsiTheme="majorHAnsi" w:cs="Arial"/>
                <w:b/>
                <w:color w:val="000000" w:themeColor="text1"/>
                <w:lang w:val="en-US"/>
              </w:rPr>
            </w:pPr>
          </w:p>
          <w:p w14:paraId="04601A1E" w14:textId="77777777" w:rsidR="00801F6D" w:rsidRPr="000A0FF6" w:rsidRDefault="00801F6D" w:rsidP="00CD3331">
            <w:pPr>
              <w:spacing w:after="0"/>
              <w:rPr>
                <w:rFonts w:asciiTheme="majorHAnsi" w:hAnsiTheme="majorHAnsi" w:cs="Arial"/>
                <w:b/>
                <w:color w:val="000000" w:themeColor="text1"/>
                <w:lang w:val="en-US"/>
              </w:rPr>
            </w:pPr>
            <w:r w:rsidRPr="000A0FF6">
              <w:rPr>
                <w:rFonts w:asciiTheme="majorHAnsi" w:hAnsiTheme="majorHAnsi" w:cs="Arial"/>
                <w:b/>
                <w:color w:val="000000" w:themeColor="text1"/>
                <w:lang w:val="en-US"/>
              </w:rPr>
              <w:t>Assessor decision</w:t>
            </w:r>
            <w:r w:rsidRPr="000A0FF6">
              <w:rPr>
                <w:rFonts w:asciiTheme="majorHAnsi" w:hAnsiTheme="majorHAnsi" w:cs="Arial"/>
                <w:i/>
                <w:color w:val="000000" w:themeColor="text1"/>
                <w:sz w:val="18"/>
                <w:lang w:val="en-US"/>
              </w:rPr>
              <w:t xml:space="preserve"> - course to leave blank</w:t>
            </w:r>
          </w:p>
        </w:tc>
      </w:tr>
      <w:tr w:rsidR="00801F6D" w:rsidRPr="000A0FF6" w14:paraId="236DF575" w14:textId="77777777" w:rsidTr="00815D87">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background2" w:themeFillShade="F2"/>
          </w:tcPr>
          <w:p w14:paraId="44AC5CB9" w14:textId="77777777" w:rsidR="00801F6D" w:rsidRPr="000A0FF6" w:rsidRDefault="00801F6D" w:rsidP="00CD3331">
            <w:pPr>
              <w:spacing w:after="0"/>
              <w:rPr>
                <w:rFonts w:asciiTheme="majorHAnsi" w:hAnsiTheme="majorHAnsi" w:cs="Arial"/>
                <w:color w:val="000000" w:themeColor="text1"/>
                <w:lang w:val="en-US"/>
              </w:rPr>
            </w:pPr>
          </w:p>
        </w:tc>
      </w:tr>
    </w:tbl>
    <w:p w14:paraId="4C6E5196" w14:textId="77777777" w:rsidR="00801F6D" w:rsidRPr="000A0FF6" w:rsidRDefault="00801F6D" w:rsidP="00801F6D">
      <w:pPr>
        <w:autoSpaceDE w:val="0"/>
        <w:autoSpaceDN w:val="0"/>
        <w:adjustRightInd w:val="0"/>
        <w:rPr>
          <w:rFonts w:asciiTheme="majorHAnsi" w:hAnsiTheme="majorHAnsi" w:cs="Arial"/>
          <w:sz w:val="28"/>
          <w:szCs w:val="28"/>
        </w:rPr>
      </w:pPr>
    </w:p>
    <w:tbl>
      <w:tblPr>
        <w:tblW w:w="9942" w:type="dxa"/>
        <w:tblInd w:w="89" w:type="dxa"/>
        <w:shd w:val="clear" w:color="auto" w:fill="FFFFFF"/>
        <w:tblLook w:val="0000" w:firstRow="0" w:lastRow="0" w:firstColumn="0" w:lastColumn="0" w:noHBand="0" w:noVBand="0"/>
      </w:tblPr>
      <w:tblGrid>
        <w:gridCol w:w="9942"/>
      </w:tblGrid>
      <w:tr w:rsidR="00801F6D" w:rsidRPr="000A0FF6" w14:paraId="17507CE2" w14:textId="77777777" w:rsidTr="00815D87">
        <w:trPr>
          <w:trHeight w:val="397"/>
        </w:trPr>
        <w:tc>
          <w:tcPr>
            <w:tcW w:w="9942" w:type="dxa"/>
            <w:tcBorders>
              <w:top w:val="single" w:sz="18" w:space="0" w:color="7030A0"/>
            </w:tcBorders>
            <w:shd w:val="clear" w:color="auto" w:fill="FFFFFF" w:themeFill="background2"/>
            <w:vAlign w:val="bottom"/>
          </w:tcPr>
          <w:p w14:paraId="3F3CB74B" w14:textId="77777777" w:rsidR="00801F6D" w:rsidRPr="000A0FF6" w:rsidRDefault="00801F6D" w:rsidP="000A0FF6">
            <w:pPr>
              <w:spacing w:after="0"/>
              <w:rPr>
                <w:rFonts w:asciiTheme="majorHAnsi" w:hAnsiTheme="majorHAnsi" w:cs="Arial"/>
                <w:b/>
                <w:color w:val="000000" w:themeColor="text1"/>
                <w:lang w:val="en-US"/>
              </w:rPr>
            </w:pPr>
            <w:r w:rsidRPr="000A0FF6">
              <w:rPr>
                <w:rFonts w:asciiTheme="majorHAnsi" w:hAnsiTheme="majorHAnsi" w:cs="Arial"/>
                <w:b/>
                <w:color w:val="000000" w:themeColor="text1"/>
                <w:lang w:val="en-US"/>
              </w:rPr>
              <w:t>v. Details of the placement providers’ professional practice such as the initial assessment of clients, methods of referral to students, note taking/record keeping requirements</w:t>
            </w:r>
          </w:p>
        </w:tc>
      </w:tr>
      <w:tr w:rsidR="00801F6D" w:rsidRPr="000A0FF6" w14:paraId="07A69CA7" w14:textId="77777777" w:rsidTr="00815D87">
        <w:tc>
          <w:tcPr>
            <w:tcW w:w="9942" w:type="dxa"/>
            <w:tcBorders>
              <w:bottom w:val="single" w:sz="4" w:space="0" w:color="7030A0"/>
            </w:tcBorders>
            <w:shd w:val="clear" w:color="auto" w:fill="FFFFFF"/>
          </w:tcPr>
          <w:p w14:paraId="05D3AC44" w14:textId="77777777" w:rsidR="00801F6D" w:rsidRPr="000A0FF6" w:rsidRDefault="00801F6D" w:rsidP="000A0FF6">
            <w:pPr>
              <w:spacing w:after="0"/>
              <w:rPr>
                <w:rFonts w:asciiTheme="majorHAnsi" w:hAnsiTheme="majorHAnsi" w:cs="Arial"/>
                <w:b/>
                <w:color w:val="000000"/>
                <w:lang w:val="en-US"/>
              </w:rPr>
            </w:pPr>
          </w:p>
          <w:p w14:paraId="24846F17" w14:textId="77777777" w:rsidR="00801F6D" w:rsidRPr="000A0FF6" w:rsidRDefault="00801F6D" w:rsidP="000A0FF6">
            <w:pPr>
              <w:spacing w:after="0"/>
              <w:rPr>
                <w:rFonts w:asciiTheme="majorHAnsi" w:hAnsiTheme="majorHAnsi" w:cs="Arial"/>
                <w:b/>
                <w:color w:val="000000"/>
                <w:lang w:val="en-US"/>
              </w:rPr>
            </w:pPr>
            <w:r w:rsidRPr="000A0FF6">
              <w:rPr>
                <w:rFonts w:asciiTheme="majorHAnsi" w:hAnsiTheme="majorHAnsi" w:cs="Arial"/>
                <w:b/>
                <w:color w:val="000000"/>
                <w:lang w:val="en-US"/>
              </w:rPr>
              <w:t>How is this sub criterion met?</w:t>
            </w:r>
          </w:p>
        </w:tc>
      </w:tr>
      <w:tr w:rsidR="00801F6D" w:rsidRPr="000A0FF6" w14:paraId="762364D9" w14:textId="77777777" w:rsidTr="00815D87">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1DD4573C" w14:textId="77777777" w:rsidR="00801F6D" w:rsidRPr="000A0FF6" w:rsidRDefault="00801F6D" w:rsidP="000A0FF6">
            <w:pPr>
              <w:spacing w:after="0"/>
              <w:rPr>
                <w:rFonts w:asciiTheme="majorHAnsi" w:hAnsiTheme="majorHAnsi" w:cs="Arial"/>
                <w:color w:val="000000" w:themeColor="text1"/>
                <w:lang w:val="en-US"/>
              </w:rPr>
            </w:pPr>
          </w:p>
        </w:tc>
      </w:tr>
      <w:tr w:rsidR="00801F6D" w:rsidRPr="000A0FF6" w14:paraId="17F2EB38" w14:textId="77777777" w:rsidTr="00815D87">
        <w:tc>
          <w:tcPr>
            <w:tcW w:w="9942" w:type="dxa"/>
            <w:tcBorders>
              <w:top w:val="single" w:sz="4" w:space="0" w:color="7030A0"/>
              <w:bottom w:val="single" w:sz="4" w:space="0" w:color="7030A0"/>
            </w:tcBorders>
            <w:shd w:val="clear" w:color="auto" w:fill="FFFFFF"/>
          </w:tcPr>
          <w:p w14:paraId="46E0C0AF" w14:textId="77777777" w:rsidR="00801F6D" w:rsidRPr="000A0FF6" w:rsidRDefault="00801F6D" w:rsidP="000A0FF6">
            <w:pPr>
              <w:spacing w:after="0"/>
              <w:rPr>
                <w:rFonts w:asciiTheme="majorHAnsi" w:hAnsiTheme="majorHAnsi" w:cs="Arial"/>
                <w:b/>
                <w:color w:val="000000"/>
                <w:lang w:val="en-US"/>
              </w:rPr>
            </w:pPr>
          </w:p>
          <w:p w14:paraId="374CCA1F" w14:textId="77777777" w:rsidR="00801F6D" w:rsidRPr="000A0FF6" w:rsidRDefault="00801F6D" w:rsidP="000A0FF6">
            <w:pPr>
              <w:spacing w:after="0"/>
              <w:rPr>
                <w:rFonts w:asciiTheme="majorHAnsi" w:hAnsiTheme="majorHAnsi" w:cs="Arial"/>
                <w:b/>
                <w:color w:val="000000"/>
                <w:lang w:val="en-US"/>
              </w:rPr>
            </w:pPr>
            <w:r w:rsidRPr="000A0FF6">
              <w:rPr>
                <w:rFonts w:asciiTheme="majorHAnsi" w:hAnsiTheme="majorHAnsi" w:cs="Arial"/>
                <w:b/>
                <w:color w:val="000000"/>
                <w:lang w:val="en-US"/>
              </w:rPr>
              <w:t>Reference to supporting evidence</w:t>
            </w:r>
          </w:p>
        </w:tc>
      </w:tr>
      <w:tr w:rsidR="00801F6D" w:rsidRPr="000A0FF6" w14:paraId="0F3F5388" w14:textId="77777777" w:rsidTr="00815D87">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5D3682A8" w14:textId="77777777" w:rsidR="00801F6D" w:rsidRPr="000A0FF6" w:rsidRDefault="00801F6D" w:rsidP="000A0FF6">
            <w:pPr>
              <w:spacing w:after="0"/>
              <w:rPr>
                <w:rFonts w:asciiTheme="majorHAnsi" w:hAnsiTheme="majorHAnsi" w:cs="Arial"/>
                <w:color w:val="000000" w:themeColor="text1"/>
                <w:lang w:val="en-US"/>
              </w:rPr>
            </w:pPr>
          </w:p>
        </w:tc>
      </w:tr>
      <w:tr w:rsidR="00801F6D" w:rsidRPr="000A0FF6" w14:paraId="2E1EBA72" w14:textId="77777777" w:rsidTr="00815D87">
        <w:tc>
          <w:tcPr>
            <w:tcW w:w="9942" w:type="dxa"/>
            <w:tcBorders>
              <w:top w:val="single" w:sz="4" w:space="0" w:color="7030A0"/>
              <w:bottom w:val="single" w:sz="4" w:space="0" w:color="7030A0"/>
            </w:tcBorders>
            <w:shd w:val="clear" w:color="auto" w:fill="FFFFFF"/>
          </w:tcPr>
          <w:p w14:paraId="0B743C7C" w14:textId="77777777" w:rsidR="00801F6D" w:rsidRPr="000A0FF6" w:rsidRDefault="00801F6D" w:rsidP="000A0FF6">
            <w:pPr>
              <w:spacing w:after="0"/>
              <w:rPr>
                <w:rFonts w:asciiTheme="majorHAnsi" w:hAnsiTheme="majorHAnsi" w:cs="Arial"/>
                <w:b/>
                <w:color w:val="000000" w:themeColor="text1"/>
                <w:lang w:val="en-US"/>
              </w:rPr>
            </w:pPr>
          </w:p>
          <w:p w14:paraId="05411DBE" w14:textId="77777777" w:rsidR="00801F6D" w:rsidRPr="000A0FF6" w:rsidRDefault="00801F6D" w:rsidP="000A0FF6">
            <w:pPr>
              <w:spacing w:after="0"/>
              <w:rPr>
                <w:rFonts w:asciiTheme="majorHAnsi" w:hAnsiTheme="majorHAnsi" w:cs="Arial"/>
                <w:b/>
                <w:color w:val="000000" w:themeColor="text1"/>
                <w:lang w:val="en-US"/>
              </w:rPr>
            </w:pPr>
            <w:r w:rsidRPr="000A0FF6">
              <w:rPr>
                <w:rFonts w:asciiTheme="majorHAnsi" w:hAnsiTheme="majorHAnsi" w:cs="Arial"/>
                <w:b/>
                <w:color w:val="000000" w:themeColor="text1"/>
                <w:lang w:val="en-US"/>
              </w:rPr>
              <w:t xml:space="preserve">Assessor comments </w:t>
            </w:r>
            <w:r w:rsidRPr="000A0FF6">
              <w:rPr>
                <w:rFonts w:asciiTheme="majorHAnsi" w:hAnsiTheme="majorHAnsi" w:cs="Arial"/>
                <w:i/>
                <w:color w:val="000000" w:themeColor="text1"/>
                <w:sz w:val="18"/>
                <w:lang w:val="en-US"/>
              </w:rPr>
              <w:t>- course to leave blank</w:t>
            </w:r>
          </w:p>
        </w:tc>
      </w:tr>
      <w:tr w:rsidR="00801F6D" w:rsidRPr="000A0FF6" w14:paraId="1097DB29" w14:textId="77777777" w:rsidTr="00815D87">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background2" w:themeFillShade="F2"/>
          </w:tcPr>
          <w:p w14:paraId="6BE378A2" w14:textId="77777777" w:rsidR="00801F6D" w:rsidRPr="000A0FF6" w:rsidRDefault="00801F6D" w:rsidP="000A0FF6">
            <w:pPr>
              <w:spacing w:after="0"/>
              <w:rPr>
                <w:rFonts w:asciiTheme="majorHAnsi" w:hAnsiTheme="majorHAnsi" w:cs="Arial"/>
                <w:color w:val="000000" w:themeColor="text1"/>
                <w:lang w:val="en-US"/>
              </w:rPr>
            </w:pPr>
          </w:p>
        </w:tc>
      </w:tr>
      <w:tr w:rsidR="00801F6D" w:rsidRPr="000A0FF6" w14:paraId="12B7A639" w14:textId="77777777" w:rsidTr="00815D87">
        <w:tc>
          <w:tcPr>
            <w:tcW w:w="9942" w:type="dxa"/>
            <w:tcBorders>
              <w:top w:val="single" w:sz="4" w:space="0" w:color="7030A0"/>
              <w:bottom w:val="single" w:sz="4" w:space="0" w:color="7030A0"/>
            </w:tcBorders>
            <w:shd w:val="clear" w:color="auto" w:fill="FFFFFF"/>
          </w:tcPr>
          <w:p w14:paraId="2CBF748F" w14:textId="77777777" w:rsidR="00801F6D" w:rsidRPr="000A0FF6" w:rsidRDefault="00801F6D" w:rsidP="000A0FF6">
            <w:pPr>
              <w:spacing w:after="0"/>
              <w:rPr>
                <w:rFonts w:asciiTheme="majorHAnsi" w:hAnsiTheme="majorHAnsi" w:cs="Arial"/>
                <w:b/>
                <w:color w:val="000000" w:themeColor="text1"/>
                <w:lang w:val="en-US"/>
              </w:rPr>
            </w:pPr>
          </w:p>
          <w:p w14:paraId="47E7626C" w14:textId="77777777" w:rsidR="00801F6D" w:rsidRPr="000A0FF6" w:rsidRDefault="00801F6D" w:rsidP="000A0FF6">
            <w:pPr>
              <w:spacing w:after="0"/>
              <w:rPr>
                <w:rFonts w:asciiTheme="majorHAnsi" w:hAnsiTheme="majorHAnsi" w:cs="Arial"/>
                <w:b/>
                <w:color w:val="000000" w:themeColor="text1"/>
                <w:lang w:val="en-US"/>
              </w:rPr>
            </w:pPr>
            <w:r w:rsidRPr="000A0FF6">
              <w:rPr>
                <w:rFonts w:asciiTheme="majorHAnsi" w:hAnsiTheme="majorHAnsi" w:cs="Arial"/>
                <w:b/>
                <w:color w:val="000000" w:themeColor="text1"/>
                <w:lang w:val="en-US"/>
              </w:rPr>
              <w:t>Assessor decision</w:t>
            </w:r>
            <w:r w:rsidRPr="000A0FF6">
              <w:rPr>
                <w:rFonts w:asciiTheme="majorHAnsi" w:hAnsiTheme="majorHAnsi" w:cs="Arial"/>
                <w:i/>
                <w:color w:val="000000" w:themeColor="text1"/>
                <w:sz w:val="18"/>
                <w:lang w:val="en-US"/>
              </w:rPr>
              <w:t xml:space="preserve"> - course to leave blank</w:t>
            </w:r>
          </w:p>
        </w:tc>
      </w:tr>
      <w:tr w:rsidR="00801F6D" w:rsidRPr="000A0FF6" w14:paraId="3D22FD33" w14:textId="77777777" w:rsidTr="00815D87">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background2" w:themeFillShade="F2"/>
          </w:tcPr>
          <w:p w14:paraId="2A709C25" w14:textId="77777777" w:rsidR="00801F6D" w:rsidRPr="000A0FF6" w:rsidRDefault="00801F6D" w:rsidP="000A0FF6">
            <w:pPr>
              <w:spacing w:after="0"/>
              <w:rPr>
                <w:rFonts w:asciiTheme="majorHAnsi" w:hAnsiTheme="majorHAnsi" w:cs="Arial"/>
                <w:color w:val="000000" w:themeColor="text1"/>
                <w:lang w:val="en-US"/>
              </w:rPr>
            </w:pPr>
          </w:p>
        </w:tc>
      </w:tr>
    </w:tbl>
    <w:p w14:paraId="02586B7E" w14:textId="77777777" w:rsidR="00801F6D" w:rsidRPr="000A0FF6" w:rsidRDefault="00801F6D" w:rsidP="00801F6D">
      <w:pPr>
        <w:autoSpaceDE w:val="0"/>
        <w:autoSpaceDN w:val="0"/>
        <w:adjustRightInd w:val="0"/>
        <w:rPr>
          <w:rFonts w:asciiTheme="majorHAnsi" w:hAnsiTheme="majorHAnsi" w:cs="Arial"/>
          <w:sz w:val="28"/>
          <w:szCs w:val="18"/>
        </w:rPr>
      </w:pPr>
    </w:p>
    <w:tbl>
      <w:tblPr>
        <w:tblW w:w="9942" w:type="dxa"/>
        <w:tblInd w:w="89" w:type="dxa"/>
        <w:shd w:val="clear" w:color="auto" w:fill="FFFFFF"/>
        <w:tblLook w:val="0000" w:firstRow="0" w:lastRow="0" w:firstColumn="0" w:lastColumn="0" w:noHBand="0" w:noVBand="0"/>
      </w:tblPr>
      <w:tblGrid>
        <w:gridCol w:w="9942"/>
      </w:tblGrid>
      <w:tr w:rsidR="00801F6D" w:rsidRPr="000A0FF6" w14:paraId="17D0DBAC" w14:textId="77777777" w:rsidTr="00815D87">
        <w:trPr>
          <w:trHeight w:val="397"/>
        </w:trPr>
        <w:tc>
          <w:tcPr>
            <w:tcW w:w="9942" w:type="dxa"/>
            <w:tcBorders>
              <w:top w:val="single" w:sz="18" w:space="0" w:color="7030A0"/>
            </w:tcBorders>
            <w:shd w:val="clear" w:color="auto" w:fill="FFFFFF" w:themeFill="background2"/>
            <w:vAlign w:val="bottom"/>
          </w:tcPr>
          <w:p w14:paraId="15206BB6" w14:textId="77777777" w:rsidR="00801F6D" w:rsidRPr="000A0FF6" w:rsidRDefault="00801F6D" w:rsidP="000A0FF6">
            <w:pPr>
              <w:spacing w:after="0"/>
              <w:rPr>
                <w:rFonts w:asciiTheme="majorHAnsi" w:hAnsiTheme="majorHAnsi" w:cs="Arial"/>
                <w:b/>
                <w:color w:val="000000" w:themeColor="text1"/>
                <w:lang w:val="en-US"/>
              </w:rPr>
            </w:pPr>
            <w:r w:rsidRPr="000A0FF6">
              <w:rPr>
                <w:rFonts w:asciiTheme="majorHAnsi" w:hAnsiTheme="majorHAnsi" w:cs="Arial"/>
                <w:b/>
                <w:color w:val="000000" w:themeColor="text1"/>
                <w:lang w:val="en-US"/>
              </w:rPr>
              <w:t>vi. Details of the type and range of client work undertaken by the placement provider, the kinds of client work contracts offered and any limits upon these in relation to student experience or other factors.</w:t>
            </w:r>
          </w:p>
        </w:tc>
      </w:tr>
      <w:tr w:rsidR="00801F6D" w:rsidRPr="000A0FF6" w14:paraId="616A0B50" w14:textId="77777777" w:rsidTr="00815D87">
        <w:tc>
          <w:tcPr>
            <w:tcW w:w="9942" w:type="dxa"/>
            <w:tcBorders>
              <w:bottom w:val="single" w:sz="4" w:space="0" w:color="7030A0"/>
            </w:tcBorders>
            <w:shd w:val="clear" w:color="auto" w:fill="FFFFFF"/>
          </w:tcPr>
          <w:p w14:paraId="42880297" w14:textId="77777777" w:rsidR="00801F6D" w:rsidRPr="000A0FF6" w:rsidRDefault="00801F6D" w:rsidP="000A0FF6">
            <w:pPr>
              <w:spacing w:after="0"/>
              <w:rPr>
                <w:rFonts w:asciiTheme="majorHAnsi" w:hAnsiTheme="majorHAnsi" w:cs="Arial"/>
                <w:b/>
                <w:color w:val="000000"/>
                <w:lang w:val="en-US"/>
              </w:rPr>
            </w:pPr>
          </w:p>
          <w:p w14:paraId="76D84207" w14:textId="77777777" w:rsidR="00801F6D" w:rsidRPr="000A0FF6" w:rsidRDefault="00801F6D" w:rsidP="000A0FF6">
            <w:pPr>
              <w:spacing w:after="0"/>
              <w:rPr>
                <w:rFonts w:asciiTheme="majorHAnsi" w:hAnsiTheme="majorHAnsi" w:cs="Arial"/>
                <w:b/>
                <w:color w:val="000000"/>
                <w:lang w:val="en-US"/>
              </w:rPr>
            </w:pPr>
            <w:r w:rsidRPr="000A0FF6">
              <w:rPr>
                <w:rFonts w:asciiTheme="majorHAnsi" w:hAnsiTheme="majorHAnsi" w:cs="Arial"/>
                <w:b/>
                <w:color w:val="000000"/>
                <w:lang w:val="en-US"/>
              </w:rPr>
              <w:lastRenderedPageBreak/>
              <w:t>How is this sub criterion met?</w:t>
            </w:r>
          </w:p>
        </w:tc>
      </w:tr>
      <w:tr w:rsidR="00801F6D" w:rsidRPr="000A0FF6" w14:paraId="2357172C" w14:textId="77777777" w:rsidTr="00815D87">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3C40F72C" w14:textId="77777777" w:rsidR="00801F6D" w:rsidRPr="000A0FF6" w:rsidRDefault="00801F6D" w:rsidP="000A0FF6">
            <w:pPr>
              <w:spacing w:after="0"/>
              <w:rPr>
                <w:rFonts w:asciiTheme="majorHAnsi" w:hAnsiTheme="majorHAnsi" w:cs="Arial"/>
                <w:color w:val="000000" w:themeColor="text1"/>
                <w:lang w:val="en-US"/>
              </w:rPr>
            </w:pPr>
          </w:p>
        </w:tc>
      </w:tr>
      <w:tr w:rsidR="00801F6D" w:rsidRPr="000A0FF6" w14:paraId="3EA8691F" w14:textId="77777777" w:rsidTr="00815D87">
        <w:tc>
          <w:tcPr>
            <w:tcW w:w="9942" w:type="dxa"/>
            <w:tcBorders>
              <w:top w:val="single" w:sz="4" w:space="0" w:color="7030A0"/>
              <w:bottom w:val="single" w:sz="4" w:space="0" w:color="7030A0"/>
            </w:tcBorders>
            <w:shd w:val="clear" w:color="auto" w:fill="FFFFFF"/>
          </w:tcPr>
          <w:p w14:paraId="5F20B1B3" w14:textId="77777777" w:rsidR="00801F6D" w:rsidRPr="000A0FF6" w:rsidRDefault="00801F6D" w:rsidP="000A0FF6">
            <w:pPr>
              <w:spacing w:after="0"/>
              <w:rPr>
                <w:rFonts w:asciiTheme="majorHAnsi" w:hAnsiTheme="majorHAnsi" w:cs="Arial"/>
                <w:b/>
                <w:color w:val="000000"/>
                <w:lang w:val="en-US"/>
              </w:rPr>
            </w:pPr>
          </w:p>
          <w:p w14:paraId="044DFB25" w14:textId="77777777" w:rsidR="00801F6D" w:rsidRPr="000A0FF6" w:rsidRDefault="00801F6D" w:rsidP="000A0FF6">
            <w:pPr>
              <w:spacing w:after="0"/>
              <w:rPr>
                <w:rFonts w:asciiTheme="majorHAnsi" w:hAnsiTheme="majorHAnsi" w:cs="Arial"/>
                <w:b/>
                <w:color w:val="000000"/>
                <w:lang w:val="en-US"/>
              </w:rPr>
            </w:pPr>
            <w:r w:rsidRPr="000A0FF6">
              <w:rPr>
                <w:rFonts w:asciiTheme="majorHAnsi" w:hAnsiTheme="majorHAnsi" w:cs="Arial"/>
                <w:b/>
                <w:color w:val="000000"/>
                <w:lang w:val="en-US"/>
              </w:rPr>
              <w:t>Reference to supporting evidence</w:t>
            </w:r>
          </w:p>
        </w:tc>
      </w:tr>
      <w:tr w:rsidR="00801F6D" w:rsidRPr="000A0FF6" w14:paraId="68F3E062" w14:textId="77777777" w:rsidTr="00815D87">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5DD5AA51" w14:textId="77777777" w:rsidR="00801F6D" w:rsidRPr="000A0FF6" w:rsidRDefault="00801F6D" w:rsidP="000A0FF6">
            <w:pPr>
              <w:spacing w:after="0"/>
              <w:rPr>
                <w:rFonts w:asciiTheme="majorHAnsi" w:hAnsiTheme="majorHAnsi" w:cs="Arial"/>
                <w:color w:val="000000" w:themeColor="text1"/>
                <w:lang w:val="en-US"/>
              </w:rPr>
            </w:pPr>
          </w:p>
        </w:tc>
      </w:tr>
      <w:tr w:rsidR="00801F6D" w:rsidRPr="000A0FF6" w14:paraId="572B91A0" w14:textId="77777777" w:rsidTr="00815D87">
        <w:tc>
          <w:tcPr>
            <w:tcW w:w="9942" w:type="dxa"/>
            <w:tcBorders>
              <w:top w:val="single" w:sz="4" w:space="0" w:color="7030A0"/>
              <w:bottom w:val="single" w:sz="4" w:space="0" w:color="7030A0"/>
            </w:tcBorders>
            <w:shd w:val="clear" w:color="auto" w:fill="FFFFFF"/>
          </w:tcPr>
          <w:p w14:paraId="6EF3EC36" w14:textId="77777777" w:rsidR="00801F6D" w:rsidRPr="000A0FF6" w:rsidRDefault="00801F6D" w:rsidP="000A0FF6">
            <w:pPr>
              <w:spacing w:after="0"/>
              <w:rPr>
                <w:rFonts w:asciiTheme="majorHAnsi" w:hAnsiTheme="majorHAnsi" w:cs="Arial"/>
                <w:b/>
                <w:color w:val="000000" w:themeColor="text1"/>
                <w:lang w:val="en-US"/>
              </w:rPr>
            </w:pPr>
          </w:p>
          <w:p w14:paraId="1EB9C0F1" w14:textId="77777777" w:rsidR="00801F6D" w:rsidRPr="000A0FF6" w:rsidRDefault="00801F6D" w:rsidP="000A0FF6">
            <w:pPr>
              <w:spacing w:after="0"/>
              <w:rPr>
                <w:rFonts w:asciiTheme="majorHAnsi" w:hAnsiTheme="majorHAnsi" w:cs="Arial"/>
                <w:b/>
                <w:color w:val="000000" w:themeColor="text1"/>
                <w:lang w:val="en-US"/>
              </w:rPr>
            </w:pPr>
            <w:r w:rsidRPr="000A0FF6">
              <w:rPr>
                <w:rFonts w:asciiTheme="majorHAnsi" w:hAnsiTheme="majorHAnsi" w:cs="Arial"/>
                <w:b/>
                <w:color w:val="000000" w:themeColor="text1"/>
                <w:lang w:val="en-US"/>
              </w:rPr>
              <w:t xml:space="preserve">Assessor comments </w:t>
            </w:r>
            <w:r w:rsidRPr="000A0FF6">
              <w:rPr>
                <w:rFonts w:asciiTheme="majorHAnsi" w:hAnsiTheme="majorHAnsi" w:cs="Arial"/>
                <w:i/>
                <w:color w:val="000000" w:themeColor="text1"/>
                <w:sz w:val="18"/>
                <w:lang w:val="en-US"/>
              </w:rPr>
              <w:t>- course to leave blank</w:t>
            </w:r>
          </w:p>
        </w:tc>
      </w:tr>
      <w:tr w:rsidR="00801F6D" w:rsidRPr="000A0FF6" w14:paraId="3A87E57F" w14:textId="77777777" w:rsidTr="00815D87">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background2" w:themeFillShade="F2"/>
          </w:tcPr>
          <w:p w14:paraId="3D7E8A2E" w14:textId="77777777" w:rsidR="00801F6D" w:rsidRPr="000A0FF6" w:rsidRDefault="00801F6D" w:rsidP="000A0FF6">
            <w:pPr>
              <w:spacing w:after="0"/>
              <w:rPr>
                <w:rFonts w:asciiTheme="majorHAnsi" w:hAnsiTheme="majorHAnsi" w:cs="Arial"/>
                <w:color w:val="000000" w:themeColor="text1"/>
                <w:lang w:val="en-US"/>
              </w:rPr>
            </w:pPr>
          </w:p>
        </w:tc>
      </w:tr>
      <w:tr w:rsidR="00801F6D" w:rsidRPr="000A0FF6" w14:paraId="2C2673BD" w14:textId="77777777" w:rsidTr="00815D87">
        <w:tc>
          <w:tcPr>
            <w:tcW w:w="9942" w:type="dxa"/>
            <w:tcBorders>
              <w:top w:val="single" w:sz="4" w:space="0" w:color="7030A0"/>
              <w:bottom w:val="single" w:sz="4" w:space="0" w:color="7030A0"/>
            </w:tcBorders>
            <w:shd w:val="clear" w:color="auto" w:fill="FFFFFF"/>
          </w:tcPr>
          <w:p w14:paraId="0A7C0A5D" w14:textId="77777777" w:rsidR="00801F6D" w:rsidRPr="000A0FF6" w:rsidRDefault="00801F6D" w:rsidP="000A0FF6">
            <w:pPr>
              <w:spacing w:after="0"/>
              <w:rPr>
                <w:rFonts w:asciiTheme="majorHAnsi" w:hAnsiTheme="majorHAnsi" w:cs="Arial"/>
                <w:b/>
                <w:color w:val="000000" w:themeColor="text1"/>
                <w:lang w:val="en-US"/>
              </w:rPr>
            </w:pPr>
          </w:p>
          <w:p w14:paraId="53A6415D" w14:textId="77777777" w:rsidR="00801F6D" w:rsidRPr="000A0FF6" w:rsidRDefault="00801F6D" w:rsidP="000A0FF6">
            <w:pPr>
              <w:spacing w:after="0"/>
              <w:rPr>
                <w:rFonts w:asciiTheme="majorHAnsi" w:hAnsiTheme="majorHAnsi" w:cs="Arial"/>
                <w:b/>
                <w:color w:val="000000" w:themeColor="text1"/>
                <w:lang w:val="en-US"/>
              </w:rPr>
            </w:pPr>
            <w:r w:rsidRPr="000A0FF6">
              <w:rPr>
                <w:rFonts w:asciiTheme="majorHAnsi" w:hAnsiTheme="majorHAnsi" w:cs="Arial"/>
                <w:b/>
                <w:color w:val="000000" w:themeColor="text1"/>
                <w:lang w:val="en-US"/>
              </w:rPr>
              <w:t>Assessor decision</w:t>
            </w:r>
            <w:r w:rsidRPr="000A0FF6">
              <w:rPr>
                <w:rFonts w:asciiTheme="majorHAnsi" w:hAnsiTheme="majorHAnsi" w:cs="Arial"/>
                <w:i/>
                <w:color w:val="000000" w:themeColor="text1"/>
                <w:sz w:val="18"/>
                <w:lang w:val="en-US"/>
              </w:rPr>
              <w:t xml:space="preserve"> - course to leave blank</w:t>
            </w:r>
          </w:p>
        </w:tc>
      </w:tr>
      <w:tr w:rsidR="00801F6D" w:rsidRPr="000A0FF6" w14:paraId="6D41A35D" w14:textId="77777777" w:rsidTr="00815D87">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background2" w:themeFillShade="F2"/>
          </w:tcPr>
          <w:p w14:paraId="5A32E32A" w14:textId="77777777" w:rsidR="00801F6D" w:rsidRPr="000A0FF6" w:rsidRDefault="00801F6D" w:rsidP="000A0FF6">
            <w:pPr>
              <w:spacing w:after="0"/>
              <w:rPr>
                <w:rFonts w:asciiTheme="majorHAnsi" w:hAnsiTheme="majorHAnsi" w:cs="Arial"/>
                <w:color w:val="000000" w:themeColor="text1"/>
                <w:lang w:val="en-US"/>
              </w:rPr>
            </w:pPr>
          </w:p>
        </w:tc>
      </w:tr>
    </w:tbl>
    <w:p w14:paraId="0A251036" w14:textId="77777777" w:rsidR="00801F6D" w:rsidRPr="000A0FF6" w:rsidRDefault="00801F6D" w:rsidP="00801F6D">
      <w:pPr>
        <w:rPr>
          <w:rFonts w:asciiTheme="majorHAnsi" w:hAnsiTheme="majorHAnsi" w:cs="Arial"/>
          <w:sz w:val="28"/>
          <w:szCs w:val="18"/>
        </w:rPr>
      </w:pPr>
    </w:p>
    <w:tbl>
      <w:tblPr>
        <w:tblW w:w="9942" w:type="dxa"/>
        <w:tblInd w:w="89" w:type="dxa"/>
        <w:shd w:val="clear" w:color="auto" w:fill="FFFFFF"/>
        <w:tblLook w:val="0000" w:firstRow="0" w:lastRow="0" w:firstColumn="0" w:lastColumn="0" w:noHBand="0" w:noVBand="0"/>
      </w:tblPr>
      <w:tblGrid>
        <w:gridCol w:w="9942"/>
      </w:tblGrid>
      <w:tr w:rsidR="00801F6D" w:rsidRPr="000A0FF6" w14:paraId="4EF113A0" w14:textId="77777777" w:rsidTr="00815D87">
        <w:trPr>
          <w:trHeight w:val="397"/>
        </w:trPr>
        <w:tc>
          <w:tcPr>
            <w:tcW w:w="9942" w:type="dxa"/>
            <w:tcBorders>
              <w:top w:val="single" w:sz="18" w:space="0" w:color="7030A0"/>
            </w:tcBorders>
            <w:shd w:val="clear" w:color="auto" w:fill="FFFFFF" w:themeFill="background2"/>
            <w:vAlign w:val="bottom"/>
          </w:tcPr>
          <w:p w14:paraId="4AEBB0F9" w14:textId="77777777" w:rsidR="00801F6D" w:rsidRPr="000A0FF6" w:rsidRDefault="00801F6D" w:rsidP="000A0FF6">
            <w:pPr>
              <w:spacing w:after="0"/>
              <w:rPr>
                <w:rFonts w:asciiTheme="majorHAnsi" w:hAnsiTheme="majorHAnsi" w:cs="Arial"/>
                <w:b/>
                <w:color w:val="000000" w:themeColor="text1"/>
                <w:lang w:val="en-US"/>
              </w:rPr>
            </w:pPr>
            <w:r w:rsidRPr="000A0FF6">
              <w:rPr>
                <w:rFonts w:asciiTheme="majorHAnsi" w:hAnsiTheme="majorHAnsi" w:cs="Arial"/>
                <w:b/>
                <w:color w:val="000000" w:themeColor="text1"/>
                <w:lang w:val="en-US"/>
              </w:rPr>
              <w:t>vii. Details of how clients are assessed for suitability to work with students.</w:t>
            </w:r>
          </w:p>
        </w:tc>
      </w:tr>
      <w:tr w:rsidR="00801F6D" w:rsidRPr="000A0FF6" w14:paraId="548A3D0A" w14:textId="77777777" w:rsidTr="00815D87">
        <w:tc>
          <w:tcPr>
            <w:tcW w:w="9942" w:type="dxa"/>
            <w:tcBorders>
              <w:bottom w:val="single" w:sz="4" w:space="0" w:color="7030A0"/>
            </w:tcBorders>
            <w:shd w:val="clear" w:color="auto" w:fill="FFFFFF"/>
          </w:tcPr>
          <w:p w14:paraId="118AD2CB" w14:textId="77777777" w:rsidR="00801F6D" w:rsidRPr="000A0FF6" w:rsidRDefault="00801F6D" w:rsidP="000A0FF6">
            <w:pPr>
              <w:spacing w:after="0"/>
              <w:rPr>
                <w:rFonts w:asciiTheme="majorHAnsi" w:hAnsiTheme="majorHAnsi" w:cs="Arial"/>
                <w:b/>
                <w:color w:val="000000"/>
                <w:lang w:val="en-US"/>
              </w:rPr>
            </w:pPr>
          </w:p>
          <w:p w14:paraId="15C57E48" w14:textId="77777777" w:rsidR="00801F6D" w:rsidRPr="000A0FF6" w:rsidRDefault="00801F6D" w:rsidP="000A0FF6">
            <w:pPr>
              <w:spacing w:after="0"/>
              <w:rPr>
                <w:rFonts w:asciiTheme="majorHAnsi" w:hAnsiTheme="majorHAnsi" w:cs="Arial"/>
                <w:b/>
                <w:color w:val="000000"/>
                <w:lang w:val="en-US"/>
              </w:rPr>
            </w:pPr>
            <w:r w:rsidRPr="000A0FF6">
              <w:rPr>
                <w:rFonts w:asciiTheme="majorHAnsi" w:hAnsiTheme="majorHAnsi" w:cs="Arial"/>
                <w:b/>
                <w:color w:val="000000"/>
                <w:lang w:val="en-US"/>
              </w:rPr>
              <w:t>How is this criterion met?</w:t>
            </w:r>
          </w:p>
        </w:tc>
      </w:tr>
      <w:tr w:rsidR="00801F6D" w:rsidRPr="000A0FF6" w14:paraId="01FBDAB2" w14:textId="77777777" w:rsidTr="00815D87">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56547AE7" w14:textId="77777777" w:rsidR="00801F6D" w:rsidRPr="000A0FF6" w:rsidRDefault="00801F6D" w:rsidP="000A0FF6">
            <w:pPr>
              <w:spacing w:after="0"/>
              <w:rPr>
                <w:rFonts w:asciiTheme="majorHAnsi" w:hAnsiTheme="majorHAnsi" w:cs="Arial"/>
                <w:color w:val="000000" w:themeColor="text1"/>
                <w:lang w:val="en-US"/>
              </w:rPr>
            </w:pPr>
          </w:p>
        </w:tc>
      </w:tr>
      <w:tr w:rsidR="00801F6D" w:rsidRPr="000A0FF6" w14:paraId="61FCA137" w14:textId="77777777" w:rsidTr="00815D87">
        <w:tc>
          <w:tcPr>
            <w:tcW w:w="9942" w:type="dxa"/>
            <w:tcBorders>
              <w:top w:val="single" w:sz="4" w:space="0" w:color="7030A0"/>
              <w:bottom w:val="single" w:sz="4" w:space="0" w:color="7030A0"/>
            </w:tcBorders>
            <w:shd w:val="clear" w:color="auto" w:fill="FFFFFF"/>
          </w:tcPr>
          <w:p w14:paraId="36018BEC" w14:textId="77777777" w:rsidR="00801F6D" w:rsidRPr="000A0FF6" w:rsidRDefault="00801F6D" w:rsidP="000A0FF6">
            <w:pPr>
              <w:spacing w:after="0"/>
              <w:rPr>
                <w:rFonts w:asciiTheme="majorHAnsi" w:hAnsiTheme="majorHAnsi" w:cs="Arial"/>
                <w:b/>
                <w:color w:val="000000"/>
                <w:lang w:val="en-US"/>
              </w:rPr>
            </w:pPr>
          </w:p>
          <w:p w14:paraId="7461AB7C" w14:textId="77777777" w:rsidR="00801F6D" w:rsidRPr="000A0FF6" w:rsidRDefault="00801F6D" w:rsidP="000A0FF6">
            <w:pPr>
              <w:spacing w:after="0"/>
              <w:rPr>
                <w:rFonts w:asciiTheme="majorHAnsi" w:hAnsiTheme="majorHAnsi" w:cs="Arial"/>
                <w:b/>
                <w:color w:val="000000"/>
                <w:lang w:val="en-US"/>
              </w:rPr>
            </w:pPr>
            <w:r w:rsidRPr="000A0FF6">
              <w:rPr>
                <w:rFonts w:asciiTheme="majorHAnsi" w:hAnsiTheme="majorHAnsi" w:cs="Arial"/>
                <w:b/>
                <w:color w:val="000000"/>
                <w:lang w:val="en-US"/>
              </w:rPr>
              <w:t>Reference to supporting evidence</w:t>
            </w:r>
          </w:p>
        </w:tc>
      </w:tr>
      <w:tr w:rsidR="00801F6D" w:rsidRPr="000A0FF6" w14:paraId="283722C5" w14:textId="77777777" w:rsidTr="00815D87">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33C1ADD9" w14:textId="77777777" w:rsidR="00801F6D" w:rsidRPr="000A0FF6" w:rsidRDefault="00801F6D" w:rsidP="000A0FF6">
            <w:pPr>
              <w:spacing w:after="0"/>
              <w:rPr>
                <w:rFonts w:asciiTheme="majorHAnsi" w:hAnsiTheme="majorHAnsi" w:cs="Arial"/>
                <w:color w:val="000000" w:themeColor="text1"/>
                <w:lang w:val="en-US"/>
              </w:rPr>
            </w:pPr>
          </w:p>
        </w:tc>
      </w:tr>
      <w:tr w:rsidR="00801F6D" w:rsidRPr="000A0FF6" w14:paraId="1D584964" w14:textId="77777777" w:rsidTr="00815D87">
        <w:tc>
          <w:tcPr>
            <w:tcW w:w="9942" w:type="dxa"/>
            <w:tcBorders>
              <w:top w:val="single" w:sz="4" w:space="0" w:color="7030A0"/>
              <w:bottom w:val="single" w:sz="4" w:space="0" w:color="7030A0"/>
            </w:tcBorders>
            <w:shd w:val="clear" w:color="auto" w:fill="FFFFFF"/>
          </w:tcPr>
          <w:p w14:paraId="663D973C" w14:textId="77777777" w:rsidR="00801F6D" w:rsidRPr="000A0FF6" w:rsidRDefault="00801F6D" w:rsidP="000A0FF6">
            <w:pPr>
              <w:spacing w:after="0"/>
              <w:rPr>
                <w:rFonts w:asciiTheme="majorHAnsi" w:hAnsiTheme="majorHAnsi" w:cs="Arial"/>
                <w:b/>
                <w:color w:val="000000" w:themeColor="text1"/>
                <w:lang w:val="en-US"/>
              </w:rPr>
            </w:pPr>
          </w:p>
          <w:p w14:paraId="63DFD76C" w14:textId="77777777" w:rsidR="00801F6D" w:rsidRPr="000A0FF6" w:rsidRDefault="00801F6D" w:rsidP="000A0FF6">
            <w:pPr>
              <w:spacing w:after="0"/>
              <w:rPr>
                <w:rFonts w:asciiTheme="majorHAnsi" w:hAnsiTheme="majorHAnsi" w:cs="Arial"/>
                <w:b/>
                <w:color w:val="000000" w:themeColor="text1"/>
                <w:lang w:val="en-US"/>
              </w:rPr>
            </w:pPr>
            <w:r w:rsidRPr="000A0FF6">
              <w:rPr>
                <w:rFonts w:asciiTheme="majorHAnsi" w:hAnsiTheme="majorHAnsi" w:cs="Arial"/>
                <w:b/>
                <w:color w:val="000000" w:themeColor="text1"/>
                <w:lang w:val="en-US"/>
              </w:rPr>
              <w:t xml:space="preserve">Assessor comments </w:t>
            </w:r>
            <w:r w:rsidRPr="000A0FF6">
              <w:rPr>
                <w:rFonts w:asciiTheme="majorHAnsi" w:hAnsiTheme="majorHAnsi" w:cs="Arial"/>
                <w:i/>
                <w:color w:val="000000" w:themeColor="text1"/>
                <w:sz w:val="18"/>
                <w:lang w:val="en-US"/>
              </w:rPr>
              <w:t>- course to leave blank</w:t>
            </w:r>
          </w:p>
        </w:tc>
      </w:tr>
      <w:tr w:rsidR="00801F6D" w:rsidRPr="000A0FF6" w14:paraId="40D1E458" w14:textId="77777777" w:rsidTr="00815D87">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background2" w:themeFillShade="F2"/>
          </w:tcPr>
          <w:p w14:paraId="5F043E2B" w14:textId="77777777" w:rsidR="00801F6D" w:rsidRPr="000A0FF6" w:rsidRDefault="00801F6D" w:rsidP="000A0FF6">
            <w:pPr>
              <w:spacing w:after="0"/>
              <w:rPr>
                <w:rFonts w:asciiTheme="majorHAnsi" w:hAnsiTheme="majorHAnsi" w:cs="Arial"/>
                <w:color w:val="000000" w:themeColor="text1"/>
                <w:lang w:val="en-US"/>
              </w:rPr>
            </w:pPr>
          </w:p>
        </w:tc>
      </w:tr>
      <w:tr w:rsidR="00801F6D" w:rsidRPr="000A0FF6" w14:paraId="714B7600" w14:textId="77777777" w:rsidTr="00815D87">
        <w:tc>
          <w:tcPr>
            <w:tcW w:w="9942" w:type="dxa"/>
            <w:tcBorders>
              <w:top w:val="single" w:sz="4" w:space="0" w:color="7030A0"/>
              <w:bottom w:val="single" w:sz="4" w:space="0" w:color="7030A0"/>
            </w:tcBorders>
            <w:shd w:val="clear" w:color="auto" w:fill="FFFFFF"/>
          </w:tcPr>
          <w:p w14:paraId="4F31CCF3" w14:textId="77777777" w:rsidR="00801F6D" w:rsidRPr="000A0FF6" w:rsidRDefault="00801F6D" w:rsidP="000A0FF6">
            <w:pPr>
              <w:spacing w:after="0"/>
              <w:rPr>
                <w:rFonts w:asciiTheme="majorHAnsi" w:hAnsiTheme="majorHAnsi" w:cs="Arial"/>
                <w:b/>
                <w:color w:val="000000" w:themeColor="text1"/>
                <w:lang w:val="en-US"/>
              </w:rPr>
            </w:pPr>
          </w:p>
          <w:p w14:paraId="44905CF8" w14:textId="77777777" w:rsidR="00801F6D" w:rsidRPr="000A0FF6" w:rsidRDefault="00801F6D" w:rsidP="000A0FF6">
            <w:pPr>
              <w:spacing w:after="0"/>
              <w:rPr>
                <w:rFonts w:asciiTheme="majorHAnsi" w:hAnsiTheme="majorHAnsi" w:cs="Arial"/>
                <w:b/>
                <w:color w:val="000000" w:themeColor="text1"/>
                <w:lang w:val="en-US"/>
              </w:rPr>
            </w:pPr>
            <w:r w:rsidRPr="000A0FF6">
              <w:rPr>
                <w:rFonts w:asciiTheme="majorHAnsi" w:hAnsiTheme="majorHAnsi" w:cs="Arial"/>
                <w:b/>
                <w:color w:val="000000" w:themeColor="text1"/>
                <w:lang w:val="en-US"/>
              </w:rPr>
              <w:t>Assessor decision</w:t>
            </w:r>
            <w:r w:rsidRPr="000A0FF6">
              <w:rPr>
                <w:rFonts w:asciiTheme="majorHAnsi" w:hAnsiTheme="majorHAnsi" w:cs="Arial"/>
                <w:i/>
                <w:color w:val="000000" w:themeColor="text1"/>
                <w:sz w:val="18"/>
                <w:lang w:val="en-US"/>
              </w:rPr>
              <w:t xml:space="preserve"> - course to leave blank</w:t>
            </w:r>
          </w:p>
        </w:tc>
      </w:tr>
      <w:tr w:rsidR="00801F6D" w:rsidRPr="000A0FF6" w14:paraId="0E4B63C0" w14:textId="77777777" w:rsidTr="00815D87">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background2" w:themeFillShade="F2"/>
          </w:tcPr>
          <w:p w14:paraId="76FACB05" w14:textId="77777777" w:rsidR="00801F6D" w:rsidRPr="000A0FF6" w:rsidRDefault="00801F6D" w:rsidP="000A0FF6">
            <w:pPr>
              <w:spacing w:after="0"/>
              <w:rPr>
                <w:rFonts w:asciiTheme="majorHAnsi" w:hAnsiTheme="majorHAnsi" w:cs="Arial"/>
                <w:color w:val="000000" w:themeColor="text1"/>
                <w:lang w:val="en-US"/>
              </w:rPr>
            </w:pPr>
          </w:p>
        </w:tc>
      </w:tr>
    </w:tbl>
    <w:p w14:paraId="65E9DA64" w14:textId="16B892B6" w:rsidR="00815D87" w:rsidRPr="000A0FF6" w:rsidRDefault="00815D87" w:rsidP="00E558E1">
      <w:pPr>
        <w:spacing w:after="0"/>
        <w:rPr>
          <w:rFonts w:asciiTheme="majorHAnsi" w:hAnsiTheme="majorHAnsi" w:cs="Arial"/>
          <w:b/>
          <w:sz w:val="28"/>
          <w:szCs w:val="28"/>
        </w:rPr>
      </w:pPr>
    </w:p>
    <w:p w14:paraId="43C5FEEE" w14:textId="77777777" w:rsidR="00801F6D" w:rsidRPr="000A0FF6" w:rsidRDefault="00801F6D" w:rsidP="000A0FF6">
      <w:pPr>
        <w:autoSpaceDE w:val="0"/>
        <w:autoSpaceDN w:val="0"/>
        <w:adjustRightInd w:val="0"/>
        <w:spacing w:after="0"/>
        <w:rPr>
          <w:rFonts w:asciiTheme="majorHAnsi" w:hAnsiTheme="majorHAnsi" w:cs="Arial"/>
          <w:b/>
          <w:sz w:val="28"/>
          <w:szCs w:val="28"/>
        </w:rPr>
      </w:pPr>
      <w:r w:rsidRPr="000A0FF6">
        <w:rPr>
          <w:rFonts w:asciiTheme="majorHAnsi" w:hAnsiTheme="majorHAnsi" w:cs="Arial"/>
          <w:b/>
          <w:sz w:val="28"/>
          <w:szCs w:val="28"/>
        </w:rPr>
        <w:t>The application of theory to practice</w:t>
      </w:r>
    </w:p>
    <w:p w14:paraId="1DD1DA69" w14:textId="77777777" w:rsidR="00801F6D" w:rsidRPr="000A0FF6" w:rsidRDefault="00801F6D" w:rsidP="000A0FF6">
      <w:pPr>
        <w:autoSpaceDE w:val="0"/>
        <w:autoSpaceDN w:val="0"/>
        <w:adjustRightInd w:val="0"/>
        <w:spacing w:after="0"/>
        <w:rPr>
          <w:rFonts w:asciiTheme="majorHAnsi" w:hAnsiTheme="majorHAnsi" w:cs="Arial"/>
          <w:b/>
          <w:sz w:val="28"/>
          <w:szCs w:val="28"/>
        </w:rPr>
      </w:pPr>
    </w:p>
    <w:tbl>
      <w:tblPr>
        <w:tblW w:w="9942" w:type="dxa"/>
        <w:tblInd w:w="89" w:type="dxa"/>
        <w:shd w:val="clear" w:color="auto" w:fill="FFFFFF"/>
        <w:tblLook w:val="0000" w:firstRow="0" w:lastRow="0" w:firstColumn="0" w:lastColumn="0" w:noHBand="0" w:noVBand="0"/>
      </w:tblPr>
      <w:tblGrid>
        <w:gridCol w:w="9942"/>
      </w:tblGrid>
      <w:tr w:rsidR="00801F6D" w:rsidRPr="000A0FF6" w14:paraId="2F7D2AD3" w14:textId="77777777" w:rsidTr="00815D87">
        <w:trPr>
          <w:trHeight w:val="397"/>
        </w:trPr>
        <w:tc>
          <w:tcPr>
            <w:tcW w:w="9942" w:type="dxa"/>
            <w:tcBorders>
              <w:bottom w:val="single" w:sz="48" w:space="0" w:color="7030A0"/>
            </w:tcBorders>
            <w:shd w:val="clear" w:color="auto" w:fill="auto"/>
            <w:vAlign w:val="center"/>
          </w:tcPr>
          <w:p w14:paraId="16B4C1D8" w14:textId="77777777" w:rsidR="00801F6D" w:rsidRPr="000A0FF6" w:rsidRDefault="00801F6D" w:rsidP="000A0FF6">
            <w:pPr>
              <w:spacing w:after="0"/>
              <w:rPr>
                <w:rFonts w:asciiTheme="majorHAnsi" w:hAnsiTheme="majorHAnsi" w:cs="Arial"/>
                <w:b/>
                <w:color w:val="000000" w:themeColor="text1"/>
                <w:lang w:val="en-US"/>
              </w:rPr>
            </w:pPr>
            <w:r w:rsidRPr="000A0FF6">
              <w:rPr>
                <w:rFonts w:asciiTheme="majorHAnsi" w:hAnsiTheme="majorHAnsi" w:cs="Arial"/>
                <w:b/>
                <w:color w:val="000000" w:themeColor="text1"/>
                <w:sz w:val="28"/>
                <w:lang w:val="en-US"/>
              </w:rPr>
              <w:t>B4.6</w:t>
            </w:r>
          </w:p>
        </w:tc>
      </w:tr>
      <w:tr w:rsidR="00801F6D" w:rsidRPr="000A0FF6" w14:paraId="1A3452E6" w14:textId="77777777" w:rsidTr="00815D87">
        <w:trPr>
          <w:trHeight w:val="397"/>
        </w:trPr>
        <w:tc>
          <w:tcPr>
            <w:tcW w:w="9942" w:type="dxa"/>
            <w:tcBorders>
              <w:top w:val="single" w:sz="48" w:space="0" w:color="7030A0"/>
            </w:tcBorders>
            <w:shd w:val="clear" w:color="auto" w:fill="FFFFFF" w:themeFill="background2"/>
          </w:tcPr>
          <w:p w14:paraId="6FE0B2B2" w14:textId="77777777" w:rsidR="00801F6D" w:rsidRPr="000A0FF6" w:rsidRDefault="00801F6D" w:rsidP="000A0FF6">
            <w:pPr>
              <w:spacing w:after="0"/>
              <w:rPr>
                <w:rFonts w:asciiTheme="majorHAnsi" w:hAnsiTheme="majorHAnsi" w:cs="Arial"/>
                <w:b/>
                <w:color w:val="000000" w:themeColor="text1"/>
                <w:lang w:val="en-US"/>
              </w:rPr>
            </w:pPr>
            <w:r w:rsidRPr="000A0FF6">
              <w:rPr>
                <w:rFonts w:asciiTheme="majorHAnsi" w:hAnsiTheme="majorHAnsi" w:cs="Arial"/>
                <w:b/>
                <w:color w:val="000000" w:themeColor="text1"/>
                <w:lang w:val="en-US"/>
              </w:rPr>
              <w:t xml:space="preserve">The course must ensure that students are formally introduced to the </w:t>
            </w:r>
            <w:r w:rsidRPr="000A0FF6">
              <w:rPr>
                <w:rFonts w:asciiTheme="majorHAnsi" w:hAnsiTheme="majorHAnsi" w:cs="Arial"/>
                <w:b/>
                <w:i/>
                <w:color w:val="000000" w:themeColor="text1"/>
                <w:lang w:val="en-US"/>
              </w:rPr>
              <w:t>Ethical Framework</w:t>
            </w:r>
            <w:r w:rsidRPr="000A0FF6">
              <w:rPr>
                <w:rFonts w:asciiTheme="majorHAnsi" w:hAnsiTheme="majorHAnsi" w:cs="Arial"/>
                <w:b/>
                <w:color w:val="000000" w:themeColor="text1"/>
                <w:lang w:val="en-US"/>
              </w:rPr>
              <w:t xml:space="preserve"> before starting client work. The course must demonstrate that it assists its students to develop as ethical, accountable and reflective practitioners.</w:t>
            </w:r>
          </w:p>
        </w:tc>
      </w:tr>
      <w:tr w:rsidR="00801F6D" w:rsidRPr="000A0FF6" w14:paraId="6BCA96F8" w14:textId="77777777" w:rsidTr="00815D87">
        <w:tc>
          <w:tcPr>
            <w:tcW w:w="9942" w:type="dxa"/>
            <w:tcBorders>
              <w:bottom w:val="single" w:sz="4" w:space="0" w:color="7030A0"/>
            </w:tcBorders>
            <w:shd w:val="clear" w:color="auto" w:fill="FFFFFF"/>
          </w:tcPr>
          <w:p w14:paraId="645CFB53" w14:textId="77777777" w:rsidR="00801F6D" w:rsidRPr="000A0FF6" w:rsidRDefault="00801F6D" w:rsidP="000A0FF6">
            <w:pPr>
              <w:spacing w:after="0"/>
              <w:rPr>
                <w:rFonts w:asciiTheme="majorHAnsi" w:hAnsiTheme="majorHAnsi" w:cs="Arial"/>
                <w:b/>
                <w:color w:val="000000"/>
                <w:lang w:val="en-US"/>
              </w:rPr>
            </w:pPr>
          </w:p>
          <w:p w14:paraId="5E227AB7" w14:textId="77777777" w:rsidR="00801F6D" w:rsidRPr="000A0FF6" w:rsidRDefault="00801F6D" w:rsidP="000A0FF6">
            <w:pPr>
              <w:spacing w:after="0"/>
              <w:rPr>
                <w:rFonts w:asciiTheme="majorHAnsi" w:hAnsiTheme="majorHAnsi" w:cs="Arial"/>
                <w:b/>
                <w:color w:val="000000"/>
                <w:lang w:val="en-US"/>
              </w:rPr>
            </w:pPr>
            <w:r w:rsidRPr="000A0FF6">
              <w:rPr>
                <w:rFonts w:asciiTheme="majorHAnsi" w:hAnsiTheme="majorHAnsi" w:cs="Arial"/>
                <w:b/>
                <w:color w:val="000000"/>
                <w:lang w:val="en-US"/>
              </w:rPr>
              <w:t>How is this criterion met?</w:t>
            </w:r>
          </w:p>
        </w:tc>
      </w:tr>
      <w:tr w:rsidR="00801F6D" w:rsidRPr="000A0FF6" w14:paraId="08953D3A" w14:textId="77777777" w:rsidTr="00815D87">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560E95CA" w14:textId="77777777" w:rsidR="00801F6D" w:rsidRPr="000A0FF6" w:rsidRDefault="00801F6D" w:rsidP="000A0FF6">
            <w:pPr>
              <w:spacing w:after="0"/>
              <w:rPr>
                <w:rFonts w:asciiTheme="majorHAnsi" w:hAnsiTheme="majorHAnsi" w:cs="Arial"/>
                <w:color w:val="000000" w:themeColor="text1"/>
                <w:lang w:val="en-US"/>
              </w:rPr>
            </w:pPr>
          </w:p>
        </w:tc>
      </w:tr>
      <w:tr w:rsidR="00801F6D" w:rsidRPr="000A0FF6" w14:paraId="32527C9B" w14:textId="77777777" w:rsidTr="00815D87">
        <w:tc>
          <w:tcPr>
            <w:tcW w:w="9942" w:type="dxa"/>
            <w:tcBorders>
              <w:top w:val="single" w:sz="4" w:space="0" w:color="7030A0"/>
              <w:bottom w:val="single" w:sz="4" w:space="0" w:color="7030A0"/>
            </w:tcBorders>
            <w:shd w:val="clear" w:color="auto" w:fill="FFFFFF"/>
          </w:tcPr>
          <w:p w14:paraId="605AA18D" w14:textId="77777777" w:rsidR="00801F6D" w:rsidRPr="000A0FF6" w:rsidRDefault="00801F6D" w:rsidP="000A0FF6">
            <w:pPr>
              <w:spacing w:after="0"/>
              <w:rPr>
                <w:rFonts w:asciiTheme="majorHAnsi" w:hAnsiTheme="majorHAnsi" w:cs="Arial"/>
                <w:b/>
                <w:color w:val="000000"/>
                <w:lang w:val="en-US"/>
              </w:rPr>
            </w:pPr>
          </w:p>
          <w:p w14:paraId="0FF48301" w14:textId="77777777" w:rsidR="00801F6D" w:rsidRPr="000A0FF6" w:rsidRDefault="00801F6D" w:rsidP="000A0FF6">
            <w:pPr>
              <w:spacing w:after="0"/>
              <w:rPr>
                <w:rFonts w:asciiTheme="majorHAnsi" w:hAnsiTheme="majorHAnsi" w:cs="Arial"/>
                <w:b/>
                <w:color w:val="000000"/>
                <w:lang w:val="en-US"/>
              </w:rPr>
            </w:pPr>
            <w:r w:rsidRPr="000A0FF6">
              <w:rPr>
                <w:rFonts w:asciiTheme="majorHAnsi" w:hAnsiTheme="majorHAnsi" w:cs="Arial"/>
                <w:b/>
                <w:color w:val="000000"/>
                <w:lang w:val="en-US"/>
              </w:rPr>
              <w:t>Reference to supporting evidence</w:t>
            </w:r>
          </w:p>
        </w:tc>
      </w:tr>
      <w:tr w:rsidR="00801F6D" w:rsidRPr="000A0FF6" w14:paraId="3A75D184" w14:textId="77777777" w:rsidTr="00815D87">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2183057A" w14:textId="77777777" w:rsidR="00801F6D" w:rsidRPr="000A0FF6" w:rsidRDefault="00801F6D" w:rsidP="000A0FF6">
            <w:pPr>
              <w:spacing w:after="0"/>
              <w:rPr>
                <w:rFonts w:asciiTheme="majorHAnsi" w:hAnsiTheme="majorHAnsi" w:cs="Arial"/>
                <w:color w:val="000000" w:themeColor="text1"/>
                <w:lang w:val="en-US"/>
              </w:rPr>
            </w:pPr>
          </w:p>
        </w:tc>
      </w:tr>
      <w:tr w:rsidR="00801F6D" w:rsidRPr="000A0FF6" w14:paraId="2E65585C" w14:textId="77777777" w:rsidTr="00815D87">
        <w:tc>
          <w:tcPr>
            <w:tcW w:w="9942" w:type="dxa"/>
            <w:tcBorders>
              <w:top w:val="single" w:sz="4" w:space="0" w:color="7030A0"/>
              <w:bottom w:val="single" w:sz="4" w:space="0" w:color="7030A0"/>
            </w:tcBorders>
            <w:shd w:val="clear" w:color="auto" w:fill="FFFFFF"/>
          </w:tcPr>
          <w:p w14:paraId="54F397A2" w14:textId="77777777" w:rsidR="00801F6D" w:rsidRPr="000A0FF6" w:rsidRDefault="00801F6D" w:rsidP="000A0FF6">
            <w:pPr>
              <w:spacing w:after="0"/>
              <w:rPr>
                <w:rFonts w:asciiTheme="majorHAnsi" w:hAnsiTheme="majorHAnsi" w:cs="Arial"/>
                <w:b/>
                <w:color w:val="000000" w:themeColor="text1"/>
                <w:lang w:val="en-US"/>
              </w:rPr>
            </w:pPr>
          </w:p>
          <w:p w14:paraId="200D0429" w14:textId="77777777" w:rsidR="00801F6D" w:rsidRPr="000A0FF6" w:rsidRDefault="00801F6D" w:rsidP="000A0FF6">
            <w:pPr>
              <w:spacing w:after="0"/>
              <w:rPr>
                <w:rFonts w:asciiTheme="majorHAnsi" w:hAnsiTheme="majorHAnsi" w:cs="Arial"/>
                <w:b/>
                <w:color w:val="000000" w:themeColor="text1"/>
                <w:lang w:val="en-US"/>
              </w:rPr>
            </w:pPr>
            <w:r w:rsidRPr="000A0FF6">
              <w:rPr>
                <w:rFonts w:asciiTheme="majorHAnsi" w:hAnsiTheme="majorHAnsi" w:cs="Arial"/>
                <w:b/>
                <w:color w:val="000000" w:themeColor="text1"/>
                <w:lang w:val="en-US"/>
              </w:rPr>
              <w:t xml:space="preserve">Assessor comments </w:t>
            </w:r>
            <w:r w:rsidRPr="000A0FF6">
              <w:rPr>
                <w:rFonts w:asciiTheme="majorHAnsi" w:hAnsiTheme="majorHAnsi" w:cs="Arial"/>
                <w:i/>
                <w:color w:val="000000" w:themeColor="text1"/>
                <w:sz w:val="18"/>
                <w:lang w:val="en-US"/>
              </w:rPr>
              <w:t>- course to leave blank</w:t>
            </w:r>
          </w:p>
        </w:tc>
      </w:tr>
      <w:tr w:rsidR="00801F6D" w:rsidRPr="000A0FF6" w14:paraId="4EA2D4F8" w14:textId="77777777" w:rsidTr="002E0931">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background2" w:themeFillShade="F2"/>
          </w:tcPr>
          <w:p w14:paraId="00FB957F" w14:textId="77777777" w:rsidR="00801F6D" w:rsidRPr="000A0FF6" w:rsidRDefault="00801F6D" w:rsidP="000A0FF6">
            <w:pPr>
              <w:spacing w:after="0"/>
              <w:rPr>
                <w:rFonts w:asciiTheme="majorHAnsi" w:hAnsiTheme="majorHAnsi" w:cs="Arial"/>
                <w:color w:val="000000" w:themeColor="text1"/>
                <w:lang w:val="en-US"/>
              </w:rPr>
            </w:pPr>
          </w:p>
        </w:tc>
      </w:tr>
      <w:tr w:rsidR="00801F6D" w:rsidRPr="000A0FF6" w14:paraId="7E6D0A32" w14:textId="77777777" w:rsidTr="002E0931">
        <w:tc>
          <w:tcPr>
            <w:tcW w:w="9942" w:type="dxa"/>
            <w:tcBorders>
              <w:top w:val="single" w:sz="4" w:space="0" w:color="7030A0"/>
              <w:bottom w:val="single" w:sz="4" w:space="0" w:color="7030A0"/>
            </w:tcBorders>
            <w:shd w:val="clear" w:color="auto" w:fill="FFFFFF"/>
          </w:tcPr>
          <w:p w14:paraId="57D111E6" w14:textId="77777777" w:rsidR="00801F6D" w:rsidRPr="000A0FF6" w:rsidRDefault="00801F6D" w:rsidP="000A0FF6">
            <w:pPr>
              <w:spacing w:after="0"/>
              <w:rPr>
                <w:rFonts w:asciiTheme="majorHAnsi" w:hAnsiTheme="majorHAnsi" w:cs="Arial"/>
                <w:b/>
                <w:color w:val="000000" w:themeColor="text1"/>
                <w:lang w:val="en-US"/>
              </w:rPr>
            </w:pPr>
          </w:p>
          <w:p w14:paraId="0AA887C3" w14:textId="77777777" w:rsidR="00801F6D" w:rsidRPr="000A0FF6" w:rsidRDefault="00801F6D" w:rsidP="000A0FF6">
            <w:pPr>
              <w:spacing w:after="0"/>
              <w:rPr>
                <w:rFonts w:asciiTheme="majorHAnsi" w:hAnsiTheme="majorHAnsi" w:cs="Arial"/>
                <w:b/>
                <w:color w:val="000000" w:themeColor="text1"/>
                <w:lang w:val="en-US"/>
              </w:rPr>
            </w:pPr>
            <w:r w:rsidRPr="000A0FF6">
              <w:rPr>
                <w:rFonts w:asciiTheme="majorHAnsi" w:hAnsiTheme="majorHAnsi" w:cs="Arial"/>
                <w:b/>
                <w:color w:val="000000" w:themeColor="text1"/>
                <w:lang w:val="en-US"/>
              </w:rPr>
              <w:t>Assessor decision</w:t>
            </w:r>
            <w:r w:rsidRPr="000A0FF6">
              <w:rPr>
                <w:rFonts w:asciiTheme="majorHAnsi" w:hAnsiTheme="majorHAnsi" w:cs="Arial"/>
                <w:i/>
                <w:color w:val="000000" w:themeColor="text1"/>
                <w:sz w:val="18"/>
                <w:lang w:val="en-US"/>
              </w:rPr>
              <w:t xml:space="preserve"> - course to leave blank</w:t>
            </w:r>
          </w:p>
        </w:tc>
      </w:tr>
      <w:tr w:rsidR="00801F6D" w:rsidRPr="000A0FF6" w14:paraId="33B8C512" w14:textId="77777777" w:rsidTr="002E0931">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background2" w:themeFillShade="F2"/>
          </w:tcPr>
          <w:p w14:paraId="382D0F82" w14:textId="77777777" w:rsidR="00801F6D" w:rsidRPr="000A0FF6" w:rsidRDefault="00801F6D" w:rsidP="000A0FF6">
            <w:pPr>
              <w:spacing w:after="0"/>
              <w:rPr>
                <w:rFonts w:asciiTheme="majorHAnsi" w:hAnsiTheme="majorHAnsi" w:cs="Arial"/>
                <w:color w:val="000000" w:themeColor="text1"/>
                <w:lang w:val="en-US"/>
              </w:rPr>
            </w:pPr>
          </w:p>
        </w:tc>
      </w:tr>
    </w:tbl>
    <w:p w14:paraId="6EED347C" w14:textId="77777777" w:rsidR="00801F6D" w:rsidRPr="000A0FF6" w:rsidRDefault="00801F6D" w:rsidP="000A0FF6">
      <w:pPr>
        <w:autoSpaceDE w:val="0"/>
        <w:autoSpaceDN w:val="0"/>
        <w:adjustRightInd w:val="0"/>
        <w:spacing w:after="0"/>
        <w:rPr>
          <w:rFonts w:asciiTheme="majorHAnsi" w:hAnsiTheme="majorHAnsi" w:cs="Arial"/>
          <w:sz w:val="28"/>
          <w:szCs w:val="28"/>
        </w:rPr>
      </w:pPr>
    </w:p>
    <w:tbl>
      <w:tblPr>
        <w:tblW w:w="9942" w:type="dxa"/>
        <w:tblInd w:w="89" w:type="dxa"/>
        <w:shd w:val="clear" w:color="auto" w:fill="FFFFFF"/>
        <w:tblLook w:val="0000" w:firstRow="0" w:lastRow="0" w:firstColumn="0" w:lastColumn="0" w:noHBand="0" w:noVBand="0"/>
      </w:tblPr>
      <w:tblGrid>
        <w:gridCol w:w="9942"/>
      </w:tblGrid>
      <w:tr w:rsidR="00801F6D" w:rsidRPr="000A0FF6" w14:paraId="24E2D0F4" w14:textId="77777777" w:rsidTr="002E0931">
        <w:trPr>
          <w:trHeight w:val="397"/>
        </w:trPr>
        <w:tc>
          <w:tcPr>
            <w:tcW w:w="9942" w:type="dxa"/>
            <w:tcBorders>
              <w:bottom w:val="single" w:sz="48" w:space="0" w:color="7030A0"/>
            </w:tcBorders>
            <w:shd w:val="clear" w:color="auto" w:fill="auto"/>
            <w:vAlign w:val="center"/>
          </w:tcPr>
          <w:p w14:paraId="1D035BBB" w14:textId="77777777" w:rsidR="00801F6D" w:rsidRPr="000A0FF6" w:rsidRDefault="00801F6D" w:rsidP="000A0FF6">
            <w:pPr>
              <w:spacing w:after="0"/>
              <w:rPr>
                <w:rFonts w:asciiTheme="majorHAnsi" w:hAnsiTheme="majorHAnsi" w:cs="Arial"/>
                <w:b/>
                <w:color w:val="000000" w:themeColor="text1"/>
                <w:lang w:val="en-US"/>
              </w:rPr>
            </w:pPr>
            <w:r w:rsidRPr="000A0FF6">
              <w:rPr>
                <w:rFonts w:asciiTheme="majorHAnsi" w:hAnsiTheme="majorHAnsi" w:cs="Arial"/>
                <w:b/>
                <w:color w:val="000000" w:themeColor="text1"/>
                <w:sz w:val="28"/>
                <w:lang w:val="en-US"/>
              </w:rPr>
              <w:t>B4.10</w:t>
            </w:r>
          </w:p>
        </w:tc>
      </w:tr>
      <w:tr w:rsidR="00801F6D" w:rsidRPr="000A0FF6" w14:paraId="688B93D9" w14:textId="77777777" w:rsidTr="002E0931">
        <w:trPr>
          <w:trHeight w:val="397"/>
        </w:trPr>
        <w:tc>
          <w:tcPr>
            <w:tcW w:w="9942" w:type="dxa"/>
            <w:tcBorders>
              <w:top w:val="single" w:sz="48" w:space="0" w:color="7030A0"/>
            </w:tcBorders>
            <w:shd w:val="clear" w:color="auto" w:fill="FFFFFF" w:themeFill="background2"/>
          </w:tcPr>
          <w:p w14:paraId="2C76E713" w14:textId="77777777" w:rsidR="00801F6D" w:rsidRPr="000A0FF6" w:rsidRDefault="00801F6D" w:rsidP="000A0FF6">
            <w:pPr>
              <w:spacing w:after="0"/>
              <w:rPr>
                <w:rFonts w:asciiTheme="majorHAnsi" w:hAnsiTheme="majorHAnsi" w:cs="Arial"/>
                <w:b/>
                <w:color w:val="000000" w:themeColor="text1"/>
                <w:lang w:val="en-US"/>
              </w:rPr>
            </w:pPr>
            <w:r w:rsidRPr="000A0FF6">
              <w:rPr>
                <w:rFonts w:asciiTheme="majorHAnsi" w:hAnsiTheme="majorHAnsi" w:cs="Arial"/>
                <w:b/>
                <w:color w:val="000000" w:themeColor="text1"/>
                <w:lang w:val="en-US"/>
              </w:rPr>
              <w:t>The course must ensure that students are able to reflect on and work with the developing therapeutic relationship, including how to monitor the limits of their own competence</w:t>
            </w:r>
          </w:p>
        </w:tc>
      </w:tr>
      <w:tr w:rsidR="00801F6D" w:rsidRPr="000A0FF6" w14:paraId="2C64658C" w14:textId="77777777" w:rsidTr="002E0931">
        <w:tc>
          <w:tcPr>
            <w:tcW w:w="9942" w:type="dxa"/>
            <w:tcBorders>
              <w:bottom w:val="single" w:sz="4" w:space="0" w:color="7030A0"/>
            </w:tcBorders>
            <w:shd w:val="clear" w:color="auto" w:fill="FFFFFF"/>
          </w:tcPr>
          <w:p w14:paraId="4DB3E4C4" w14:textId="77777777" w:rsidR="00801F6D" w:rsidRPr="000A0FF6" w:rsidRDefault="00801F6D" w:rsidP="000A0FF6">
            <w:pPr>
              <w:spacing w:after="0"/>
              <w:rPr>
                <w:rFonts w:asciiTheme="majorHAnsi" w:hAnsiTheme="majorHAnsi" w:cs="Arial"/>
                <w:b/>
                <w:color w:val="000000"/>
                <w:lang w:val="en-US"/>
              </w:rPr>
            </w:pPr>
          </w:p>
          <w:p w14:paraId="095C137D" w14:textId="77777777" w:rsidR="00801F6D" w:rsidRPr="000A0FF6" w:rsidRDefault="00801F6D" w:rsidP="000A0FF6">
            <w:pPr>
              <w:spacing w:after="0"/>
              <w:rPr>
                <w:rFonts w:asciiTheme="majorHAnsi" w:hAnsiTheme="majorHAnsi" w:cs="Arial"/>
                <w:b/>
                <w:color w:val="000000"/>
                <w:lang w:val="en-US"/>
              </w:rPr>
            </w:pPr>
            <w:r w:rsidRPr="000A0FF6">
              <w:rPr>
                <w:rFonts w:asciiTheme="majorHAnsi" w:hAnsiTheme="majorHAnsi" w:cs="Arial"/>
                <w:b/>
                <w:color w:val="000000"/>
                <w:lang w:val="en-US"/>
              </w:rPr>
              <w:t>How is this criterion met?</w:t>
            </w:r>
          </w:p>
        </w:tc>
      </w:tr>
      <w:tr w:rsidR="00801F6D" w:rsidRPr="000A0FF6" w14:paraId="4EDE0641" w14:textId="77777777" w:rsidTr="002E0931">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22987C1C" w14:textId="77777777" w:rsidR="00801F6D" w:rsidRPr="000A0FF6" w:rsidRDefault="00801F6D" w:rsidP="000A0FF6">
            <w:pPr>
              <w:spacing w:after="0"/>
              <w:rPr>
                <w:rFonts w:asciiTheme="majorHAnsi" w:hAnsiTheme="majorHAnsi" w:cs="Arial"/>
                <w:color w:val="000000" w:themeColor="text1"/>
                <w:lang w:val="en-US"/>
              </w:rPr>
            </w:pPr>
          </w:p>
        </w:tc>
      </w:tr>
      <w:tr w:rsidR="00801F6D" w:rsidRPr="000A0FF6" w14:paraId="4418CB9A" w14:textId="77777777" w:rsidTr="002E0931">
        <w:tc>
          <w:tcPr>
            <w:tcW w:w="9942" w:type="dxa"/>
            <w:tcBorders>
              <w:top w:val="single" w:sz="4" w:space="0" w:color="7030A0"/>
              <w:bottom w:val="single" w:sz="4" w:space="0" w:color="7030A0"/>
            </w:tcBorders>
            <w:shd w:val="clear" w:color="auto" w:fill="FFFFFF"/>
          </w:tcPr>
          <w:p w14:paraId="36A2BB6A" w14:textId="77777777" w:rsidR="00801F6D" w:rsidRPr="000A0FF6" w:rsidRDefault="00801F6D" w:rsidP="000A0FF6">
            <w:pPr>
              <w:spacing w:after="0"/>
              <w:rPr>
                <w:rFonts w:asciiTheme="majorHAnsi" w:hAnsiTheme="majorHAnsi" w:cs="Arial"/>
                <w:b/>
                <w:color w:val="000000"/>
                <w:lang w:val="en-US"/>
              </w:rPr>
            </w:pPr>
          </w:p>
          <w:p w14:paraId="1BFC9625" w14:textId="77777777" w:rsidR="00801F6D" w:rsidRPr="000A0FF6" w:rsidRDefault="00801F6D" w:rsidP="000A0FF6">
            <w:pPr>
              <w:spacing w:after="0"/>
              <w:rPr>
                <w:rFonts w:asciiTheme="majorHAnsi" w:hAnsiTheme="majorHAnsi" w:cs="Arial"/>
                <w:b/>
                <w:color w:val="000000"/>
                <w:lang w:val="en-US"/>
              </w:rPr>
            </w:pPr>
            <w:r w:rsidRPr="000A0FF6">
              <w:rPr>
                <w:rFonts w:asciiTheme="majorHAnsi" w:hAnsiTheme="majorHAnsi" w:cs="Arial"/>
                <w:b/>
                <w:color w:val="000000"/>
                <w:lang w:val="en-US"/>
              </w:rPr>
              <w:t>Reference to supporting evidence</w:t>
            </w:r>
          </w:p>
        </w:tc>
      </w:tr>
      <w:tr w:rsidR="00801F6D" w:rsidRPr="000A0FF6" w14:paraId="08F872F6" w14:textId="77777777" w:rsidTr="002E0931">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0647BBB3" w14:textId="77777777" w:rsidR="00801F6D" w:rsidRPr="000A0FF6" w:rsidRDefault="00801F6D" w:rsidP="000A0FF6">
            <w:pPr>
              <w:spacing w:after="0"/>
              <w:rPr>
                <w:rFonts w:asciiTheme="majorHAnsi" w:hAnsiTheme="majorHAnsi" w:cs="Arial"/>
                <w:color w:val="000000" w:themeColor="text1"/>
                <w:lang w:val="en-US"/>
              </w:rPr>
            </w:pPr>
          </w:p>
        </w:tc>
      </w:tr>
      <w:tr w:rsidR="00801F6D" w:rsidRPr="000A0FF6" w14:paraId="1404A83B" w14:textId="77777777" w:rsidTr="002E0931">
        <w:tc>
          <w:tcPr>
            <w:tcW w:w="9942" w:type="dxa"/>
            <w:tcBorders>
              <w:top w:val="single" w:sz="4" w:space="0" w:color="7030A0"/>
              <w:bottom w:val="single" w:sz="4" w:space="0" w:color="7030A0"/>
            </w:tcBorders>
            <w:shd w:val="clear" w:color="auto" w:fill="FFFFFF"/>
          </w:tcPr>
          <w:p w14:paraId="3E5EEBEF" w14:textId="77777777" w:rsidR="00801F6D" w:rsidRPr="000A0FF6" w:rsidRDefault="00801F6D" w:rsidP="000A0FF6">
            <w:pPr>
              <w:spacing w:after="0"/>
              <w:rPr>
                <w:rFonts w:asciiTheme="majorHAnsi" w:hAnsiTheme="majorHAnsi" w:cs="Arial"/>
                <w:b/>
                <w:color w:val="000000" w:themeColor="text1"/>
                <w:lang w:val="en-US"/>
              </w:rPr>
            </w:pPr>
          </w:p>
          <w:p w14:paraId="5A8DFBE0" w14:textId="77777777" w:rsidR="00801F6D" w:rsidRPr="000A0FF6" w:rsidRDefault="00801F6D" w:rsidP="000A0FF6">
            <w:pPr>
              <w:spacing w:after="0"/>
              <w:rPr>
                <w:rFonts w:asciiTheme="majorHAnsi" w:hAnsiTheme="majorHAnsi" w:cs="Arial"/>
                <w:b/>
                <w:color w:val="000000" w:themeColor="text1"/>
                <w:lang w:val="en-US"/>
              </w:rPr>
            </w:pPr>
            <w:r w:rsidRPr="000A0FF6">
              <w:rPr>
                <w:rFonts w:asciiTheme="majorHAnsi" w:hAnsiTheme="majorHAnsi" w:cs="Arial"/>
                <w:b/>
                <w:color w:val="000000" w:themeColor="text1"/>
                <w:lang w:val="en-US"/>
              </w:rPr>
              <w:t xml:space="preserve">Assessor comments </w:t>
            </w:r>
            <w:r w:rsidRPr="000A0FF6">
              <w:rPr>
                <w:rFonts w:asciiTheme="majorHAnsi" w:hAnsiTheme="majorHAnsi" w:cs="Arial"/>
                <w:i/>
                <w:color w:val="000000" w:themeColor="text1"/>
                <w:sz w:val="18"/>
                <w:lang w:val="en-US"/>
              </w:rPr>
              <w:t>- course to leave blank</w:t>
            </w:r>
          </w:p>
        </w:tc>
      </w:tr>
      <w:tr w:rsidR="00801F6D" w:rsidRPr="000A0FF6" w14:paraId="22C4969D" w14:textId="77777777" w:rsidTr="002E0931">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background2" w:themeFillShade="F2"/>
          </w:tcPr>
          <w:p w14:paraId="11B68979" w14:textId="77777777" w:rsidR="00801F6D" w:rsidRPr="000A0FF6" w:rsidRDefault="00801F6D" w:rsidP="000A0FF6">
            <w:pPr>
              <w:spacing w:after="0"/>
              <w:rPr>
                <w:rFonts w:asciiTheme="majorHAnsi" w:hAnsiTheme="majorHAnsi" w:cs="Arial"/>
                <w:color w:val="000000" w:themeColor="text1"/>
                <w:lang w:val="en-US"/>
              </w:rPr>
            </w:pPr>
          </w:p>
        </w:tc>
      </w:tr>
      <w:tr w:rsidR="00801F6D" w:rsidRPr="000A0FF6" w14:paraId="71F3FD93" w14:textId="77777777" w:rsidTr="002E0931">
        <w:tc>
          <w:tcPr>
            <w:tcW w:w="9942" w:type="dxa"/>
            <w:tcBorders>
              <w:top w:val="single" w:sz="4" w:space="0" w:color="7030A0"/>
              <w:bottom w:val="single" w:sz="4" w:space="0" w:color="7030A0"/>
            </w:tcBorders>
            <w:shd w:val="clear" w:color="auto" w:fill="FFFFFF"/>
          </w:tcPr>
          <w:p w14:paraId="6AD2CC97" w14:textId="77777777" w:rsidR="00801F6D" w:rsidRPr="000A0FF6" w:rsidRDefault="00801F6D" w:rsidP="000A0FF6">
            <w:pPr>
              <w:spacing w:after="0"/>
              <w:rPr>
                <w:rFonts w:asciiTheme="majorHAnsi" w:hAnsiTheme="majorHAnsi" w:cs="Arial"/>
                <w:b/>
                <w:color w:val="000000" w:themeColor="text1"/>
                <w:lang w:val="en-US"/>
              </w:rPr>
            </w:pPr>
          </w:p>
          <w:p w14:paraId="33FFA89A" w14:textId="77777777" w:rsidR="00801F6D" w:rsidRPr="000A0FF6" w:rsidRDefault="00801F6D" w:rsidP="000A0FF6">
            <w:pPr>
              <w:spacing w:after="0"/>
              <w:rPr>
                <w:rFonts w:asciiTheme="majorHAnsi" w:hAnsiTheme="majorHAnsi" w:cs="Arial"/>
                <w:b/>
                <w:color w:val="000000" w:themeColor="text1"/>
                <w:lang w:val="en-US"/>
              </w:rPr>
            </w:pPr>
            <w:r w:rsidRPr="000A0FF6">
              <w:rPr>
                <w:rFonts w:asciiTheme="majorHAnsi" w:hAnsiTheme="majorHAnsi" w:cs="Arial"/>
                <w:b/>
                <w:color w:val="000000" w:themeColor="text1"/>
                <w:lang w:val="en-US"/>
              </w:rPr>
              <w:t>Assessor decision</w:t>
            </w:r>
            <w:r w:rsidRPr="000A0FF6">
              <w:rPr>
                <w:rFonts w:asciiTheme="majorHAnsi" w:hAnsiTheme="majorHAnsi" w:cs="Arial"/>
                <w:i/>
                <w:color w:val="000000" w:themeColor="text1"/>
                <w:sz w:val="18"/>
                <w:lang w:val="en-US"/>
              </w:rPr>
              <w:t xml:space="preserve"> - course to leave blank</w:t>
            </w:r>
          </w:p>
        </w:tc>
      </w:tr>
      <w:tr w:rsidR="00801F6D" w:rsidRPr="000A0FF6" w14:paraId="0567F179" w14:textId="77777777" w:rsidTr="002E0931">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background2" w:themeFillShade="F2"/>
          </w:tcPr>
          <w:p w14:paraId="3853E43E" w14:textId="77777777" w:rsidR="00801F6D" w:rsidRPr="000A0FF6" w:rsidRDefault="00801F6D" w:rsidP="000A0FF6">
            <w:pPr>
              <w:spacing w:after="0"/>
              <w:rPr>
                <w:rFonts w:asciiTheme="majorHAnsi" w:hAnsiTheme="majorHAnsi" w:cs="Arial"/>
                <w:color w:val="000000" w:themeColor="text1"/>
                <w:lang w:val="en-US"/>
              </w:rPr>
            </w:pPr>
          </w:p>
        </w:tc>
      </w:tr>
    </w:tbl>
    <w:p w14:paraId="7FA7655A" w14:textId="77777777" w:rsidR="00801F6D" w:rsidRPr="000A0FF6" w:rsidRDefault="00801F6D" w:rsidP="000A0FF6">
      <w:pPr>
        <w:spacing w:after="0"/>
        <w:rPr>
          <w:rFonts w:asciiTheme="majorHAnsi" w:hAnsiTheme="majorHAnsi" w:cs="Arial"/>
          <w:sz w:val="18"/>
          <w:szCs w:val="18"/>
        </w:rPr>
      </w:pPr>
    </w:p>
    <w:p w14:paraId="53E828F4" w14:textId="77777777" w:rsidR="00801F6D" w:rsidRPr="000A0FF6" w:rsidRDefault="00801F6D" w:rsidP="000A0FF6">
      <w:pPr>
        <w:spacing w:after="0"/>
        <w:rPr>
          <w:rFonts w:asciiTheme="majorHAnsi" w:hAnsiTheme="majorHAnsi" w:cs="Arial"/>
          <w:sz w:val="18"/>
          <w:szCs w:val="18"/>
        </w:rPr>
      </w:pPr>
    </w:p>
    <w:p w14:paraId="0C77EAD7" w14:textId="77777777" w:rsidR="00801F6D" w:rsidRPr="000A0FF6" w:rsidRDefault="00801F6D" w:rsidP="000A0FF6">
      <w:pPr>
        <w:autoSpaceDE w:val="0"/>
        <w:autoSpaceDN w:val="0"/>
        <w:adjustRightInd w:val="0"/>
        <w:spacing w:after="0"/>
        <w:rPr>
          <w:rFonts w:asciiTheme="majorHAnsi" w:hAnsiTheme="majorHAnsi" w:cs="Arial"/>
          <w:b/>
          <w:sz w:val="28"/>
          <w:szCs w:val="21"/>
        </w:rPr>
      </w:pPr>
      <w:r w:rsidRPr="000A0FF6">
        <w:rPr>
          <w:rFonts w:asciiTheme="majorHAnsi" w:hAnsiTheme="majorHAnsi" w:cs="Arial"/>
          <w:b/>
          <w:sz w:val="28"/>
          <w:szCs w:val="21"/>
        </w:rPr>
        <w:t>Supervision</w:t>
      </w:r>
    </w:p>
    <w:p w14:paraId="6F78F78B" w14:textId="77777777" w:rsidR="00801F6D" w:rsidRPr="000A0FF6" w:rsidRDefault="00801F6D" w:rsidP="000A0FF6">
      <w:pPr>
        <w:autoSpaceDE w:val="0"/>
        <w:autoSpaceDN w:val="0"/>
        <w:adjustRightInd w:val="0"/>
        <w:spacing w:after="0"/>
        <w:rPr>
          <w:rFonts w:asciiTheme="majorHAnsi" w:hAnsiTheme="majorHAnsi" w:cs="Arial"/>
          <w:sz w:val="28"/>
          <w:szCs w:val="28"/>
        </w:rPr>
      </w:pPr>
    </w:p>
    <w:tbl>
      <w:tblPr>
        <w:tblW w:w="9942" w:type="dxa"/>
        <w:tblInd w:w="89" w:type="dxa"/>
        <w:shd w:val="clear" w:color="auto" w:fill="FFFFFF"/>
        <w:tblLook w:val="0000" w:firstRow="0" w:lastRow="0" w:firstColumn="0" w:lastColumn="0" w:noHBand="0" w:noVBand="0"/>
      </w:tblPr>
      <w:tblGrid>
        <w:gridCol w:w="9942"/>
      </w:tblGrid>
      <w:tr w:rsidR="00801F6D" w:rsidRPr="000A0FF6" w14:paraId="18EE1B66" w14:textId="77777777" w:rsidTr="002E0931">
        <w:trPr>
          <w:trHeight w:val="397"/>
        </w:trPr>
        <w:tc>
          <w:tcPr>
            <w:tcW w:w="9942" w:type="dxa"/>
            <w:tcBorders>
              <w:bottom w:val="single" w:sz="48" w:space="0" w:color="7030A0"/>
            </w:tcBorders>
            <w:shd w:val="clear" w:color="auto" w:fill="auto"/>
            <w:vAlign w:val="center"/>
          </w:tcPr>
          <w:p w14:paraId="0EBD8D9B" w14:textId="004FD570" w:rsidR="00801F6D" w:rsidRPr="000A0FF6" w:rsidRDefault="00801F6D" w:rsidP="000A0FF6">
            <w:pPr>
              <w:spacing w:after="0"/>
              <w:rPr>
                <w:rFonts w:asciiTheme="majorHAnsi" w:hAnsiTheme="majorHAnsi" w:cs="Arial"/>
                <w:b/>
                <w:color w:val="000000" w:themeColor="text1"/>
                <w:lang w:val="en-US"/>
              </w:rPr>
            </w:pPr>
            <w:r w:rsidRPr="000A0FF6">
              <w:rPr>
                <w:rFonts w:asciiTheme="majorHAnsi" w:hAnsiTheme="majorHAnsi" w:cs="Arial"/>
                <w:b/>
                <w:color w:val="000000" w:themeColor="text1"/>
                <w:sz w:val="28"/>
                <w:lang w:val="en-US"/>
              </w:rPr>
              <w:t xml:space="preserve">B4.13 </w:t>
            </w:r>
            <w:r w:rsidR="007C7ED5" w:rsidRPr="007C7ED5">
              <w:rPr>
                <w:rFonts w:asciiTheme="majorHAnsi" w:hAnsiTheme="majorHAnsi" w:cs="Arial"/>
                <w:b/>
                <w:i/>
                <w:color w:val="E20E5A" w:themeColor="accent2"/>
                <w:lang w:val="en-US"/>
              </w:rPr>
              <w:t>please address each individual sub criterion - these appear separately in order below</w:t>
            </w:r>
          </w:p>
        </w:tc>
      </w:tr>
      <w:tr w:rsidR="00801F6D" w:rsidRPr="000A0FF6" w14:paraId="1E9B8650" w14:textId="77777777" w:rsidTr="002E0931">
        <w:trPr>
          <w:trHeight w:val="397"/>
        </w:trPr>
        <w:tc>
          <w:tcPr>
            <w:tcW w:w="9942" w:type="dxa"/>
            <w:tcBorders>
              <w:top w:val="single" w:sz="48" w:space="0" w:color="7030A0"/>
            </w:tcBorders>
            <w:shd w:val="clear" w:color="auto" w:fill="FFFFFF" w:themeFill="background2"/>
          </w:tcPr>
          <w:p w14:paraId="019DD25A" w14:textId="77777777" w:rsidR="00801F6D" w:rsidRPr="000A0FF6" w:rsidRDefault="00801F6D" w:rsidP="000A0FF6">
            <w:pPr>
              <w:spacing w:after="0"/>
              <w:rPr>
                <w:rFonts w:asciiTheme="majorHAnsi" w:hAnsiTheme="majorHAnsi" w:cs="Arial"/>
                <w:b/>
                <w:color w:val="000000" w:themeColor="text1"/>
                <w:lang w:val="en-US"/>
              </w:rPr>
            </w:pPr>
            <w:r w:rsidRPr="000A0FF6">
              <w:rPr>
                <w:rFonts w:asciiTheme="majorHAnsi" w:hAnsiTheme="majorHAnsi" w:cs="Arial"/>
                <w:b/>
                <w:color w:val="000000" w:themeColor="text1"/>
                <w:lang w:val="en-US"/>
              </w:rPr>
              <w:t>The supervisory contract during training must stipulate:</w:t>
            </w:r>
          </w:p>
        </w:tc>
      </w:tr>
      <w:tr w:rsidR="00801F6D" w:rsidRPr="000A0FF6" w14:paraId="727D0335" w14:textId="77777777" w:rsidTr="002E0931">
        <w:tc>
          <w:tcPr>
            <w:tcW w:w="9942" w:type="dxa"/>
            <w:tcBorders>
              <w:bottom w:val="single" w:sz="18" w:space="0" w:color="7030A0"/>
            </w:tcBorders>
            <w:shd w:val="clear" w:color="auto" w:fill="auto"/>
            <w:vAlign w:val="bottom"/>
          </w:tcPr>
          <w:p w14:paraId="4F7C66B5" w14:textId="77777777" w:rsidR="00801F6D" w:rsidRPr="000A0FF6" w:rsidRDefault="00801F6D" w:rsidP="000A0FF6">
            <w:pPr>
              <w:spacing w:after="0"/>
              <w:rPr>
                <w:rFonts w:asciiTheme="majorHAnsi" w:hAnsiTheme="majorHAnsi" w:cs="Arial"/>
                <w:b/>
                <w:color w:val="000000"/>
                <w:sz w:val="12"/>
                <w:szCs w:val="12"/>
                <w:lang w:val="en-US"/>
              </w:rPr>
            </w:pPr>
          </w:p>
        </w:tc>
      </w:tr>
      <w:tr w:rsidR="00801F6D" w:rsidRPr="000A0FF6" w14:paraId="77ECF8B2" w14:textId="77777777" w:rsidTr="002E0931">
        <w:trPr>
          <w:trHeight w:val="397"/>
        </w:trPr>
        <w:tc>
          <w:tcPr>
            <w:tcW w:w="9942" w:type="dxa"/>
            <w:tcBorders>
              <w:top w:val="single" w:sz="18" w:space="0" w:color="7030A0"/>
            </w:tcBorders>
            <w:shd w:val="clear" w:color="auto" w:fill="FFFFFF" w:themeFill="background2"/>
            <w:vAlign w:val="bottom"/>
          </w:tcPr>
          <w:p w14:paraId="40F0FB7E" w14:textId="77777777" w:rsidR="00801F6D" w:rsidRPr="000A0FF6" w:rsidRDefault="00801F6D" w:rsidP="000A0FF6">
            <w:pPr>
              <w:spacing w:after="0"/>
              <w:rPr>
                <w:rFonts w:asciiTheme="majorHAnsi" w:hAnsiTheme="majorHAnsi" w:cs="Arial"/>
                <w:b/>
                <w:color w:val="000000"/>
                <w:lang w:val="en-US"/>
              </w:rPr>
            </w:pPr>
            <w:proofErr w:type="spellStart"/>
            <w:r w:rsidRPr="000A0FF6">
              <w:rPr>
                <w:rFonts w:asciiTheme="majorHAnsi" w:hAnsiTheme="majorHAnsi" w:cs="Arial"/>
                <w:b/>
                <w:color w:val="000000"/>
                <w:lang w:val="en-US"/>
              </w:rPr>
              <w:t>i</w:t>
            </w:r>
            <w:proofErr w:type="spellEnd"/>
            <w:r w:rsidRPr="000A0FF6">
              <w:rPr>
                <w:rFonts w:asciiTheme="majorHAnsi" w:hAnsiTheme="majorHAnsi" w:cs="Arial"/>
                <w:b/>
                <w:color w:val="000000"/>
                <w:lang w:val="en-US"/>
              </w:rPr>
              <w:t>. That all cases should be presented for supervision.</w:t>
            </w:r>
          </w:p>
        </w:tc>
      </w:tr>
      <w:tr w:rsidR="00801F6D" w:rsidRPr="000A0FF6" w14:paraId="6C901E87" w14:textId="77777777" w:rsidTr="002E0931">
        <w:tc>
          <w:tcPr>
            <w:tcW w:w="9942" w:type="dxa"/>
            <w:tcBorders>
              <w:bottom w:val="single" w:sz="4" w:space="0" w:color="7030A0"/>
            </w:tcBorders>
            <w:shd w:val="clear" w:color="auto" w:fill="FFFFFF"/>
          </w:tcPr>
          <w:p w14:paraId="590DC264" w14:textId="77777777" w:rsidR="00801F6D" w:rsidRPr="000A0FF6" w:rsidRDefault="00801F6D" w:rsidP="000A0FF6">
            <w:pPr>
              <w:spacing w:after="0"/>
              <w:rPr>
                <w:rFonts w:asciiTheme="majorHAnsi" w:hAnsiTheme="majorHAnsi" w:cs="Arial"/>
                <w:b/>
                <w:color w:val="000000"/>
                <w:lang w:val="en-US"/>
              </w:rPr>
            </w:pPr>
          </w:p>
          <w:p w14:paraId="7FE76EBC" w14:textId="77777777" w:rsidR="00801F6D" w:rsidRPr="000A0FF6" w:rsidRDefault="00801F6D" w:rsidP="000A0FF6">
            <w:pPr>
              <w:spacing w:after="0"/>
              <w:rPr>
                <w:rFonts w:asciiTheme="majorHAnsi" w:hAnsiTheme="majorHAnsi" w:cs="Arial"/>
                <w:b/>
                <w:color w:val="000000"/>
                <w:lang w:val="en-US"/>
              </w:rPr>
            </w:pPr>
            <w:r w:rsidRPr="000A0FF6">
              <w:rPr>
                <w:rFonts w:asciiTheme="majorHAnsi" w:hAnsiTheme="majorHAnsi" w:cs="Arial"/>
                <w:b/>
                <w:color w:val="000000"/>
                <w:lang w:val="en-US"/>
              </w:rPr>
              <w:t>How is this sub criterion met?</w:t>
            </w:r>
          </w:p>
        </w:tc>
      </w:tr>
      <w:tr w:rsidR="00801F6D" w:rsidRPr="000A0FF6" w14:paraId="6569F6FC" w14:textId="77777777" w:rsidTr="002E0931">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6FF0012C" w14:textId="77777777" w:rsidR="00801F6D" w:rsidRPr="000A0FF6" w:rsidRDefault="00801F6D" w:rsidP="000A0FF6">
            <w:pPr>
              <w:spacing w:after="0"/>
              <w:rPr>
                <w:rFonts w:asciiTheme="majorHAnsi" w:hAnsiTheme="majorHAnsi" w:cs="Arial"/>
                <w:color w:val="000000" w:themeColor="text1"/>
                <w:lang w:val="en-US"/>
              </w:rPr>
            </w:pPr>
          </w:p>
        </w:tc>
      </w:tr>
      <w:tr w:rsidR="00801F6D" w:rsidRPr="000A0FF6" w14:paraId="2CCA744C" w14:textId="77777777" w:rsidTr="002E0931">
        <w:tc>
          <w:tcPr>
            <w:tcW w:w="9942" w:type="dxa"/>
            <w:tcBorders>
              <w:top w:val="single" w:sz="4" w:space="0" w:color="7030A0"/>
              <w:bottom w:val="single" w:sz="4" w:space="0" w:color="7030A0"/>
            </w:tcBorders>
            <w:shd w:val="clear" w:color="auto" w:fill="FFFFFF"/>
          </w:tcPr>
          <w:p w14:paraId="2D350115" w14:textId="77777777" w:rsidR="00801F6D" w:rsidRPr="000A0FF6" w:rsidRDefault="00801F6D" w:rsidP="000A0FF6">
            <w:pPr>
              <w:spacing w:after="0"/>
              <w:rPr>
                <w:rFonts w:asciiTheme="majorHAnsi" w:hAnsiTheme="majorHAnsi" w:cs="Arial"/>
                <w:b/>
                <w:color w:val="000000"/>
                <w:lang w:val="en-US"/>
              </w:rPr>
            </w:pPr>
          </w:p>
          <w:p w14:paraId="65774CCE" w14:textId="77777777" w:rsidR="00801F6D" w:rsidRPr="000A0FF6" w:rsidRDefault="00801F6D" w:rsidP="000A0FF6">
            <w:pPr>
              <w:spacing w:after="0"/>
              <w:rPr>
                <w:rFonts w:asciiTheme="majorHAnsi" w:hAnsiTheme="majorHAnsi" w:cs="Arial"/>
                <w:b/>
                <w:color w:val="000000"/>
                <w:lang w:val="en-US"/>
              </w:rPr>
            </w:pPr>
            <w:r w:rsidRPr="000A0FF6">
              <w:rPr>
                <w:rFonts w:asciiTheme="majorHAnsi" w:hAnsiTheme="majorHAnsi" w:cs="Arial"/>
                <w:b/>
                <w:color w:val="000000"/>
                <w:lang w:val="en-US"/>
              </w:rPr>
              <w:t>Reference to supporting evidence</w:t>
            </w:r>
          </w:p>
        </w:tc>
      </w:tr>
      <w:tr w:rsidR="00801F6D" w:rsidRPr="000A0FF6" w14:paraId="375A4F91" w14:textId="77777777" w:rsidTr="002E0931">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6DDC4BF1" w14:textId="77777777" w:rsidR="00801F6D" w:rsidRPr="000A0FF6" w:rsidRDefault="00801F6D" w:rsidP="000A0FF6">
            <w:pPr>
              <w:spacing w:after="0"/>
              <w:rPr>
                <w:rFonts w:asciiTheme="majorHAnsi" w:hAnsiTheme="majorHAnsi" w:cs="Arial"/>
                <w:color w:val="000000" w:themeColor="text1"/>
                <w:lang w:val="en-US"/>
              </w:rPr>
            </w:pPr>
          </w:p>
        </w:tc>
      </w:tr>
      <w:tr w:rsidR="00801F6D" w:rsidRPr="000A0FF6" w14:paraId="2C4A1993" w14:textId="77777777" w:rsidTr="002E0931">
        <w:tc>
          <w:tcPr>
            <w:tcW w:w="9942" w:type="dxa"/>
            <w:tcBorders>
              <w:top w:val="single" w:sz="4" w:space="0" w:color="7030A0"/>
              <w:bottom w:val="single" w:sz="4" w:space="0" w:color="7030A0"/>
            </w:tcBorders>
            <w:shd w:val="clear" w:color="auto" w:fill="FFFFFF"/>
          </w:tcPr>
          <w:p w14:paraId="1EAB40A0" w14:textId="77777777" w:rsidR="00801F6D" w:rsidRPr="000A0FF6" w:rsidRDefault="00801F6D" w:rsidP="000A0FF6">
            <w:pPr>
              <w:spacing w:after="0"/>
              <w:rPr>
                <w:rFonts w:asciiTheme="majorHAnsi" w:hAnsiTheme="majorHAnsi" w:cs="Arial"/>
                <w:b/>
                <w:color w:val="000000" w:themeColor="text1"/>
                <w:lang w:val="en-US"/>
              </w:rPr>
            </w:pPr>
          </w:p>
          <w:p w14:paraId="2ADAF086" w14:textId="77777777" w:rsidR="00801F6D" w:rsidRPr="000A0FF6" w:rsidRDefault="00801F6D" w:rsidP="000A0FF6">
            <w:pPr>
              <w:spacing w:after="0"/>
              <w:rPr>
                <w:rFonts w:asciiTheme="majorHAnsi" w:hAnsiTheme="majorHAnsi" w:cs="Arial"/>
                <w:b/>
                <w:color w:val="000000" w:themeColor="text1"/>
                <w:lang w:val="en-US"/>
              </w:rPr>
            </w:pPr>
            <w:r w:rsidRPr="000A0FF6">
              <w:rPr>
                <w:rFonts w:asciiTheme="majorHAnsi" w:hAnsiTheme="majorHAnsi" w:cs="Arial"/>
                <w:b/>
                <w:color w:val="000000" w:themeColor="text1"/>
                <w:lang w:val="en-US"/>
              </w:rPr>
              <w:t xml:space="preserve">Assessor comments </w:t>
            </w:r>
            <w:r w:rsidRPr="000A0FF6">
              <w:rPr>
                <w:rFonts w:asciiTheme="majorHAnsi" w:hAnsiTheme="majorHAnsi" w:cs="Arial"/>
                <w:i/>
                <w:color w:val="000000" w:themeColor="text1"/>
                <w:sz w:val="18"/>
                <w:lang w:val="en-US"/>
              </w:rPr>
              <w:t>- course to leave blank</w:t>
            </w:r>
          </w:p>
        </w:tc>
      </w:tr>
      <w:tr w:rsidR="00801F6D" w:rsidRPr="000A0FF6" w14:paraId="44A26784" w14:textId="77777777" w:rsidTr="002E0931">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background2" w:themeFillShade="F2"/>
          </w:tcPr>
          <w:p w14:paraId="31C3EE86" w14:textId="77777777" w:rsidR="00801F6D" w:rsidRPr="000A0FF6" w:rsidRDefault="00801F6D" w:rsidP="000A0FF6">
            <w:pPr>
              <w:spacing w:after="0"/>
              <w:rPr>
                <w:rFonts w:asciiTheme="majorHAnsi" w:hAnsiTheme="majorHAnsi" w:cs="Arial"/>
                <w:color w:val="000000" w:themeColor="text1"/>
                <w:lang w:val="en-US"/>
              </w:rPr>
            </w:pPr>
          </w:p>
        </w:tc>
      </w:tr>
      <w:tr w:rsidR="00801F6D" w:rsidRPr="000A0FF6" w14:paraId="256CA24F" w14:textId="77777777" w:rsidTr="002E0931">
        <w:tc>
          <w:tcPr>
            <w:tcW w:w="9942" w:type="dxa"/>
            <w:tcBorders>
              <w:top w:val="single" w:sz="4" w:space="0" w:color="7030A0"/>
              <w:bottom w:val="single" w:sz="4" w:space="0" w:color="7030A0"/>
            </w:tcBorders>
            <w:shd w:val="clear" w:color="auto" w:fill="FFFFFF"/>
          </w:tcPr>
          <w:p w14:paraId="256A0ED1" w14:textId="77777777" w:rsidR="00801F6D" w:rsidRPr="000A0FF6" w:rsidRDefault="00801F6D" w:rsidP="000A0FF6">
            <w:pPr>
              <w:spacing w:after="0"/>
              <w:rPr>
                <w:rFonts w:asciiTheme="majorHAnsi" w:hAnsiTheme="majorHAnsi" w:cs="Arial"/>
                <w:b/>
                <w:color w:val="000000" w:themeColor="text1"/>
                <w:lang w:val="en-US"/>
              </w:rPr>
            </w:pPr>
          </w:p>
          <w:p w14:paraId="70C735EC" w14:textId="77777777" w:rsidR="00801F6D" w:rsidRPr="000A0FF6" w:rsidRDefault="00801F6D" w:rsidP="000A0FF6">
            <w:pPr>
              <w:spacing w:after="0"/>
              <w:rPr>
                <w:rFonts w:asciiTheme="majorHAnsi" w:hAnsiTheme="majorHAnsi" w:cs="Arial"/>
                <w:b/>
                <w:color w:val="000000" w:themeColor="text1"/>
                <w:lang w:val="en-US"/>
              </w:rPr>
            </w:pPr>
            <w:r w:rsidRPr="000A0FF6">
              <w:rPr>
                <w:rFonts w:asciiTheme="majorHAnsi" w:hAnsiTheme="majorHAnsi" w:cs="Arial"/>
                <w:b/>
                <w:color w:val="000000" w:themeColor="text1"/>
                <w:lang w:val="en-US"/>
              </w:rPr>
              <w:t>Assessor decision</w:t>
            </w:r>
            <w:r w:rsidRPr="000A0FF6">
              <w:rPr>
                <w:rFonts w:asciiTheme="majorHAnsi" w:hAnsiTheme="majorHAnsi" w:cs="Arial"/>
                <w:i/>
                <w:color w:val="000000" w:themeColor="text1"/>
                <w:sz w:val="18"/>
                <w:lang w:val="en-US"/>
              </w:rPr>
              <w:t xml:space="preserve"> - course to leave blank</w:t>
            </w:r>
          </w:p>
        </w:tc>
      </w:tr>
      <w:tr w:rsidR="00801F6D" w:rsidRPr="000A0FF6" w14:paraId="10E52465" w14:textId="77777777" w:rsidTr="002E0931">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background2" w:themeFillShade="F2"/>
          </w:tcPr>
          <w:p w14:paraId="539B890A" w14:textId="77777777" w:rsidR="00801F6D" w:rsidRPr="000A0FF6" w:rsidRDefault="00801F6D" w:rsidP="000A0FF6">
            <w:pPr>
              <w:spacing w:after="0"/>
              <w:rPr>
                <w:rFonts w:asciiTheme="majorHAnsi" w:hAnsiTheme="majorHAnsi" w:cs="Arial"/>
                <w:color w:val="000000" w:themeColor="text1"/>
                <w:lang w:val="en-US"/>
              </w:rPr>
            </w:pPr>
          </w:p>
        </w:tc>
      </w:tr>
    </w:tbl>
    <w:p w14:paraId="41B1EF6A" w14:textId="77777777" w:rsidR="00801F6D" w:rsidRPr="000A0FF6" w:rsidRDefault="00801F6D" w:rsidP="000A0FF6">
      <w:pPr>
        <w:autoSpaceDE w:val="0"/>
        <w:autoSpaceDN w:val="0"/>
        <w:adjustRightInd w:val="0"/>
        <w:spacing w:after="0"/>
        <w:rPr>
          <w:rFonts w:asciiTheme="majorHAnsi" w:hAnsiTheme="majorHAnsi" w:cs="Arial"/>
          <w:sz w:val="28"/>
          <w:szCs w:val="28"/>
        </w:rPr>
      </w:pPr>
    </w:p>
    <w:tbl>
      <w:tblPr>
        <w:tblW w:w="9942" w:type="dxa"/>
        <w:tblInd w:w="89" w:type="dxa"/>
        <w:shd w:val="clear" w:color="auto" w:fill="FFFFFF"/>
        <w:tblLook w:val="0000" w:firstRow="0" w:lastRow="0" w:firstColumn="0" w:lastColumn="0" w:noHBand="0" w:noVBand="0"/>
      </w:tblPr>
      <w:tblGrid>
        <w:gridCol w:w="9942"/>
      </w:tblGrid>
      <w:tr w:rsidR="00801F6D" w:rsidRPr="000A0FF6" w14:paraId="78BD1BFB" w14:textId="77777777" w:rsidTr="002E0931">
        <w:trPr>
          <w:trHeight w:val="397"/>
        </w:trPr>
        <w:tc>
          <w:tcPr>
            <w:tcW w:w="9942" w:type="dxa"/>
            <w:tcBorders>
              <w:top w:val="single" w:sz="18" w:space="0" w:color="7030A0"/>
            </w:tcBorders>
            <w:shd w:val="clear" w:color="auto" w:fill="FFFFFF" w:themeFill="background2"/>
            <w:vAlign w:val="bottom"/>
          </w:tcPr>
          <w:p w14:paraId="623A7C3D" w14:textId="77777777" w:rsidR="00801F6D" w:rsidRPr="000A0FF6" w:rsidRDefault="00801F6D" w:rsidP="000A0FF6">
            <w:pPr>
              <w:spacing w:after="0"/>
              <w:rPr>
                <w:rFonts w:asciiTheme="majorHAnsi" w:hAnsiTheme="majorHAnsi" w:cs="Arial"/>
                <w:b/>
                <w:color w:val="000000" w:themeColor="text1"/>
                <w:lang w:val="en-US"/>
              </w:rPr>
            </w:pPr>
            <w:r w:rsidRPr="000A0FF6">
              <w:rPr>
                <w:rFonts w:asciiTheme="majorHAnsi" w:hAnsiTheme="majorHAnsi" w:cs="Arial"/>
                <w:b/>
                <w:color w:val="000000" w:themeColor="text1"/>
                <w:lang w:val="en-US"/>
              </w:rPr>
              <w:t>ii. That students must present their work in supervision not less than fortnightly.</w:t>
            </w:r>
          </w:p>
        </w:tc>
      </w:tr>
      <w:tr w:rsidR="00801F6D" w:rsidRPr="000A0FF6" w14:paraId="373F5E02" w14:textId="77777777" w:rsidTr="002E0931">
        <w:tc>
          <w:tcPr>
            <w:tcW w:w="9942" w:type="dxa"/>
            <w:tcBorders>
              <w:bottom w:val="single" w:sz="4" w:space="0" w:color="7030A0"/>
            </w:tcBorders>
            <w:shd w:val="clear" w:color="auto" w:fill="FFFFFF"/>
          </w:tcPr>
          <w:p w14:paraId="09E754A3" w14:textId="77777777" w:rsidR="00801F6D" w:rsidRPr="000A0FF6" w:rsidRDefault="00801F6D" w:rsidP="000A0FF6">
            <w:pPr>
              <w:spacing w:after="0"/>
              <w:rPr>
                <w:rFonts w:asciiTheme="majorHAnsi" w:hAnsiTheme="majorHAnsi" w:cs="Arial"/>
                <w:b/>
                <w:color w:val="000000"/>
                <w:lang w:val="en-US"/>
              </w:rPr>
            </w:pPr>
          </w:p>
          <w:p w14:paraId="0AA6ACC9" w14:textId="77777777" w:rsidR="00801F6D" w:rsidRPr="000A0FF6" w:rsidRDefault="00801F6D" w:rsidP="000A0FF6">
            <w:pPr>
              <w:spacing w:after="0"/>
              <w:rPr>
                <w:rFonts w:asciiTheme="majorHAnsi" w:hAnsiTheme="majorHAnsi" w:cs="Arial"/>
                <w:b/>
                <w:color w:val="000000"/>
                <w:lang w:val="en-US"/>
              </w:rPr>
            </w:pPr>
            <w:r w:rsidRPr="000A0FF6">
              <w:rPr>
                <w:rFonts w:asciiTheme="majorHAnsi" w:hAnsiTheme="majorHAnsi" w:cs="Arial"/>
                <w:b/>
                <w:color w:val="000000"/>
                <w:lang w:val="en-US"/>
              </w:rPr>
              <w:t>How is this sub criterion met?</w:t>
            </w:r>
          </w:p>
        </w:tc>
      </w:tr>
      <w:tr w:rsidR="00801F6D" w:rsidRPr="000A0FF6" w14:paraId="2A2D90F5" w14:textId="77777777" w:rsidTr="002E0931">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1506350B" w14:textId="77777777" w:rsidR="00801F6D" w:rsidRPr="000A0FF6" w:rsidRDefault="00801F6D" w:rsidP="000A0FF6">
            <w:pPr>
              <w:spacing w:after="0"/>
              <w:rPr>
                <w:rFonts w:asciiTheme="majorHAnsi" w:hAnsiTheme="majorHAnsi" w:cs="Arial"/>
                <w:color w:val="000000" w:themeColor="text1"/>
                <w:lang w:val="en-US"/>
              </w:rPr>
            </w:pPr>
          </w:p>
        </w:tc>
      </w:tr>
      <w:tr w:rsidR="00801F6D" w:rsidRPr="000A0FF6" w14:paraId="249EFE37" w14:textId="77777777" w:rsidTr="002E0931">
        <w:tc>
          <w:tcPr>
            <w:tcW w:w="9942" w:type="dxa"/>
            <w:tcBorders>
              <w:top w:val="single" w:sz="4" w:space="0" w:color="7030A0"/>
              <w:bottom w:val="single" w:sz="4" w:space="0" w:color="7030A0"/>
            </w:tcBorders>
            <w:shd w:val="clear" w:color="auto" w:fill="FFFFFF"/>
          </w:tcPr>
          <w:p w14:paraId="311ED60E" w14:textId="77777777" w:rsidR="00801F6D" w:rsidRPr="000A0FF6" w:rsidRDefault="00801F6D" w:rsidP="000A0FF6">
            <w:pPr>
              <w:spacing w:after="0"/>
              <w:rPr>
                <w:rFonts w:asciiTheme="majorHAnsi" w:hAnsiTheme="majorHAnsi" w:cs="Arial"/>
                <w:b/>
                <w:color w:val="000000"/>
                <w:lang w:val="en-US"/>
              </w:rPr>
            </w:pPr>
          </w:p>
          <w:p w14:paraId="0706A2C4" w14:textId="77777777" w:rsidR="00801F6D" w:rsidRPr="000A0FF6" w:rsidRDefault="00801F6D" w:rsidP="000A0FF6">
            <w:pPr>
              <w:spacing w:after="0"/>
              <w:rPr>
                <w:rFonts w:asciiTheme="majorHAnsi" w:hAnsiTheme="majorHAnsi" w:cs="Arial"/>
                <w:b/>
                <w:color w:val="000000"/>
                <w:lang w:val="en-US"/>
              </w:rPr>
            </w:pPr>
            <w:r w:rsidRPr="000A0FF6">
              <w:rPr>
                <w:rFonts w:asciiTheme="majorHAnsi" w:hAnsiTheme="majorHAnsi" w:cs="Arial"/>
                <w:b/>
                <w:color w:val="000000"/>
                <w:lang w:val="en-US"/>
              </w:rPr>
              <w:t>Reference to supporting evidence</w:t>
            </w:r>
          </w:p>
        </w:tc>
      </w:tr>
      <w:tr w:rsidR="00801F6D" w:rsidRPr="000A0FF6" w14:paraId="3387A1E8" w14:textId="77777777" w:rsidTr="002E0931">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028B42A0" w14:textId="77777777" w:rsidR="00801F6D" w:rsidRPr="000A0FF6" w:rsidRDefault="00801F6D" w:rsidP="000A0FF6">
            <w:pPr>
              <w:spacing w:after="0"/>
              <w:rPr>
                <w:rFonts w:asciiTheme="majorHAnsi" w:hAnsiTheme="majorHAnsi" w:cs="Arial"/>
                <w:color w:val="000000" w:themeColor="text1"/>
                <w:lang w:val="en-US"/>
              </w:rPr>
            </w:pPr>
          </w:p>
        </w:tc>
      </w:tr>
      <w:tr w:rsidR="00801F6D" w:rsidRPr="000A0FF6" w14:paraId="377C7A7F" w14:textId="77777777" w:rsidTr="002E0931">
        <w:tc>
          <w:tcPr>
            <w:tcW w:w="9942" w:type="dxa"/>
            <w:tcBorders>
              <w:top w:val="single" w:sz="4" w:space="0" w:color="7030A0"/>
              <w:bottom w:val="single" w:sz="4" w:space="0" w:color="7030A0"/>
            </w:tcBorders>
            <w:shd w:val="clear" w:color="auto" w:fill="FFFFFF"/>
          </w:tcPr>
          <w:p w14:paraId="755B1A72" w14:textId="77777777" w:rsidR="00801F6D" w:rsidRPr="000A0FF6" w:rsidRDefault="00801F6D" w:rsidP="000A0FF6">
            <w:pPr>
              <w:spacing w:after="0"/>
              <w:rPr>
                <w:rFonts w:asciiTheme="majorHAnsi" w:hAnsiTheme="majorHAnsi" w:cs="Arial"/>
                <w:b/>
                <w:color w:val="000000" w:themeColor="text1"/>
                <w:lang w:val="en-US"/>
              </w:rPr>
            </w:pPr>
          </w:p>
          <w:p w14:paraId="43127E1A" w14:textId="77777777" w:rsidR="00801F6D" w:rsidRPr="000A0FF6" w:rsidRDefault="00801F6D" w:rsidP="000A0FF6">
            <w:pPr>
              <w:spacing w:after="0"/>
              <w:rPr>
                <w:rFonts w:asciiTheme="majorHAnsi" w:hAnsiTheme="majorHAnsi" w:cs="Arial"/>
                <w:b/>
                <w:color w:val="000000" w:themeColor="text1"/>
                <w:lang w:val="en-US"/>
              </w:rPr>
            </w:pPr>
            <w:r w:rsidRPr="000A0FF6">
              <w:rPr>
                <w:rFonts w:asciiTheme="majorHAnsi" w:hAnsiTheme="majorHAnsi" w:cs="Arial"/>
                <w:b/>
                <w:color w:val="000000" w:themeColor="text1"/>
                <w:lang w:val="en-US"/>
              </w:rPr>
              <w:t xml:space="preserve">Assessor comments </w:t>
            </w:r>
            <w:r w:rsidRPr="000A0FF6">
              <w:rPr>
                <w:rFonts w:asciiTheme="majorHAnsi" w:hAnsiTheme="majorHAnsi" w:cs="Arial"/>
                <w:i/>
                <w:color w:val="000000" w:themeColor="text1"/>
                <w:sz w:val="18"/>
                <w:lang w:val="en-US"/>
              </w:rPr>
              <w:t>- course to leave blank</w:t>
            </w:r>
          </w:p>
        </w:tc>
      </w:tr>
      <w:tr w:rsidR="00801F6D" w:rsidRPr="000A0FF6" w14:paraId="2BDB87F0" w14:textId="77777777" w:rsidTr="002E0931">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background2" w:themeFillShade="F2"/>
          </w:tcPr>
          <w:p w14:paraId="3D7425D1" w14:textId="77777777" w:rsidR="00801F6D" w:rsidRPr="000A0FF6" w:rsidRDefault="00801F6D" w:rsidP="000A0FF6">
            <w:pPr>
              <w:spacing w:after="0"/>
              <w:rPr>
                <w:rFonts w:asciiTheme="majorHAnsi" w:hAnsiTheme="majorHAnsi" w:cs="Arial"/>
                <w:color w:val="000000" w:themeColor="text1"/>
                <w:lang w:val="en-US"/>
              </w:rPr>
            </w:pPr>
          </w:p>
        </w:tc>
      </w:tr>
      <w:tr w:rsidR="00801F6D" w:rsidRPr="000A0FF6" w14:paraId="149D5310" w14:textId="77777777" w:rsidTr="002E0931">
        <w:tc>
          <w:tcPr>
            <w:tcW w:w="9942" w:type="dxa"/>
            <w:tcBorders>
              <w:top w:val="single" w:sz="4" w:space="0" w:color="7030A0"/>
              <w:bottom w:val="single" w:sz="4" w:space="0" w:color="7030A0"/>
            </w:tcBorders>
            <w:shd w:val="clear" w:color="auto" w:fill="FFFFFF"/>
          </w:tcPr>
          <w:p w14:paraId="1FFAC0D4" w14:textId="77777777" w:rsidR="00801F6D" w:rsidRPr="000A0FF6" w:rsidRDefault="00801F6D" w:rsidP="000A0FF6">
            <w:pPr>
              <w:spacing w:after="0"/>
              <w:rPr>
                <w:rFonts w:asciiTheme="majorHAnsi" w:hAnsiTheme="majorHAnsi" w:cs="Arial"/>
                <w:b/>
                <w:color w:val="000000" w:themeColor="text1"/>
                <w:lang w:val="en-US"/>
              </w:rPr>
            </w:pPr>
          </w:p>
          <w:p w14:paraId="71C45928" w14:textId="77777777" w:rsidR="00801F6D" w:rsidRPr="000A0FF6" w:rsidRDefault="00801F6D" w:rsidP="000A0FF6">
            <w:pPr>
              <w:spacing w:after="0"/>
              <w:rPr>
                <w:rFonts w:asciiTheme="majorHAnsi" w:hAnsiTheme="majorHAnsi" w:cs="Arial"/>
                <w:b/>
                <w:color w:val="000000" w:themeColor="text1"/>
                <w:lang w:val="en-US"/>
              </w:rPr>
            </w:pPr>
            <w:r w:rsidRPr="000A0FF6">
              <w:rPr>
                <w:rFonts w:asciiTheme="majorHAnsi" w:hAnsiTheme="majorHAnsi" w:cs="Arial"/>
                <w:b/>
                <w:color w:val="000000" w:themeColor="text1"/>
                <w:lang w:val="en-US"/>
              </w:rPr>
              <w:t>Assessor decision</w:t>
            </w:r>
            <w:r w:rsidRPr="000A0FF6">
              <w:rPr>
                <w:rFonts w:asciiTheme="majorHAnsi" w:hAnsiTheme="majorHAnsi" w:cs="Arial"/>
                <w:i/>
                <w:color w:val="000000" w:themeColor="text1"/>
                <w:sz w:val="18"/>
                <w:lang w:val="en-US"/>
              </w:rPr>
              <w:t xml:space="preserve"> - course to leave blank</w:t>
            </w:r>
          </w:p>
        </w:tc>
      </w:tr>
      <w:tr w:rsidR="00801F6D" w:rsidRPr="000A0FF6" w14:paraId="70FD1E35" w14:textId="77777777" w:rsidTr="002E0931">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background2" w:themeFillShade="F2"/>
          </w:tcPr>
          <w:p w14:paraId="72884648" w14:textId="77777777" w:rsidR="00801F6D" w:rsidRPr="000A0FF6" w:rsidRDefault="00801F6D" w:rsidP="000A0FF6">
            <w:pPr>
              <w:spacing w:after="0"/>
              <w:rPr>
                <w:rFonts w:asciiTheme="majorHAnsi" w:hAnsiTheme="majorHAnsi" w:cs="Arial"/>
                <w:color w:val="000000" w:themeColor="text1"/>
                <w:lang w:val="en-US"/>
              </w:rPr>
            </w:pPr>
          </w:p>
        </w:tc>
      </w:tr>
    </w:tbl>
    <w:p w14:paraId="397CC061" w14:textId="77777777" w:rsidR="00801F6D" w:rsidRPr="000A0FF6" w:rsidRDefault="00801F6D" w:rsidP="000A0FF6">
      <w:pPr>
        <w:autoSpaceDE w:val="0"/>
        <w:autoSpaceDN w:val="0"/>
        <w:adjustRightInd w:val="0"/>
        <w:spacing w:after="0"/>
        <w:rPr>
          <w:rFonts w:asciiTheme="majorHAnsi" w:hAnsiTheme="majorHAnsi" w:cs="Arial"/>
          <w:sz w:val="28"/>
          <w:szCs w:val="28"/>
        </w:rPr>
      </w:pPr>
    </w:p>
    <w:tbl>
      <w:tblPr>
        <w:tblW w:w="9942" w:type="dxa"/>
        <w:tblInd w:w="89" w:type="dxa"/>
        <w:shd w:val="clear" w:color="auto" w:fill="FFFFFF"/>
        <w:tblLook w:val="0000" w:firstRow="0" w:lastRow="0" w:firstColumn="0" w:lastColumn="0" w:noHBand="0" w:noVBand="0"/>
      </w:tblPr>
      <w:tblGrid>
        <w:gridCol w:w="9942"/>
      </w:tblGrid>
      <w:tr w:rsidR="00801F6D" w:rsidRPr="000A0FF6" w14:paraId="0081924A" w14:textId="77777777" w:rsidTr="002E0931">
        <w:trPr>
          <w:trHeight w:val="397"/>
        </w:trPr>
        <w:tc>
          <w:tcPr>
            <w:tcW w:w="9942" w:type="dxa"/>
            <w:tcBorders>
              <w:top w:val="single" w:sz="18" w:space="0" w:color="7030A0"/>
            </w:tcBorders>
            <w:shd w:val="clear" w:color="auto" w:fill="FFFFFF" w:themeFill="background2"/>
            <w:vAlign w:val="bottom"/>
          </w:tcPr>
          <w:p w14:paraId="01ED1D16" w14:textId="77777777" w:rsidR="00801F6D" w:rsidRPr="000A0FF6" w:rsidRDefault="00801F6D" w:rsidP="000A0FF6">
            <w:pPr>
              <w:spacing w:after="0"/>
              <w:rPr>
                <w:rFonts w:asciiTheme="majorHAnsi" w:hAnsiTheme="majorHAnsi" w:cs="Arial"/>
                <w:b/>
                <w:color w:val="000000" w:themeColor="text1"/>
                <w:lang w:val="en-US"/>
              </w:rPr>
            </w:pPr>
            <w:r w:rsidRPr="000A0FF6">
              <w:rPr>
                <w:rFonts w:asciiTheme="majorHAnsi" w:hAnsiTheme="majorHAnsi" w:cs="Arial"/>
                <w:b/>
                <w:color w:val="000000" w:themeColor="text1"/>
                <w:lang w:val="en-US"/>
              </w:rPr>
              <w:t>iii. That supervision must be not less than one hour’s presenting time to eight hours client work, subject to an overall minimum of 1.5 hours per month. (For compliance with the Ethical Framework the guiding principle should be the nature and complexity of the client work relative to the experience of the student rather than adherence to a minimum).</w:t>
            </w:r>
          </w:p>
        </w:tc>
      </w:tr>
      <w:tr w:rsidR="00801F6D" w:rsidRPr="000A0FF6" w14:paraId="59B9EF50" w14:textId="77777777" w:rsidTr="002E0931">
        <w:tc>
          <w:tcPr>
            <w:tcW w:w="9942" w:type="dxa"/>
            <w:tcBorders>
              <w:bottom w:val="single" w:sz="4" w:space="0" w:color="7030A0"/>
            </w:tcBorders>
            <w:shd w:val="clear" w:color="auto" w:fill="FFFFFF"/>
          </w:tcPr>
          <w:p w14:paraId="05D5C455" w14:textId="77777777" w:rsidR="00801F6D" w:rsidRPr="000A0FF6" w:rsidRDefault="00801F6D" w:rsidP="000A0FF6">
            <w:pPr>
              <w:spacing w:after="0"/>
              <w:rPr>
                <w:rFonts w:asciiTheme="majorHAnsi" w:hAnsiTheme="majorHAnsi" w:cs="Arial"/>
                <w:b/>
                <w:color w:val="000000"/>
                <w:lang w:val="en-US"/>
              </w:rPr>
            </w:pPr>
          </w:p>
          <w:p w14:paraId="74D991C4" w14:textId="77777777" w:rsidR="00801F6D" w:rsidRPr="000A0FF6" w:rsidRDefault="00801F6D" w:rsidP="000A0FF6">
            <w:pPr>
              <w:spacing w:after="0"/>
              <w:rPr>
                <w:rFonts w:asciiTheme="majorHAnsi" w:hAnsiTheme="majorHAnsi" w:cs="Arial"/>
                <w:b/>
                <w:color w:val="000000"/>
                <w:lang w:val="en-US"/>
              </w:rPr>
            </w:pPr>
            <w:r w:rsidRPr="000A0FF6">
              <w:rPr>
                <w:rFonts w:asciiTheme="majorHAnsi" w:hAnsiTheme="majorHAnsi" w:cs="Arial"/>
                <w:b/>
                <w:color w:val="000000"/>
                <w:lang w:val="en-US"/>
              </w:rPr>
              <w:t>How is this sub criterion met?</w:t>
            </w:r>
          </w:p>
        </w:tc>
      </w:tr>
      <w:tr w:rsidR="00801F6D" w:rsidRPr="000A0FF6" w14:paraId="2F5FB273" w14:textId="77777777" w:rsidTr="002E0931">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4D1EBDAF" w14:textId="77777777" w:rsidR="00801F6D" w:rsidRPr="000A0FF6" w:rsidRDefault="00801F6D" w:rsidP="000A0FF6">
            <w:pPr>
              <w:spacing w:after="0"/>
              <w:rPr>
                <w:rFonts w:asciiTheme="majorHAnsi" w:hAnsiTheme="majorHAnsi" w:cs="Arial"/>
                <w:color w:val="000000" w:themeColor="text1"/>
                <w:lang w:val="en-US"/>
              </w:rPr>
            </w:pPr>
          </w:p>
        </w:tc>
      </w:tr>
      <w:tr w:rsidR="00801F6D" w:rsidRPr="000A0FF6" w14:paraId="1AF70EB5" w14:textId="77777777" w:rsidTr="002E0931">
        <w:tc>
          <w:tcPr>
            <w:tcW w:w="9942" w:type="dxa"/>
            <w:tcBorders>
              <w:top w:val="single" w:sz="4" w:space="0" w:color="7030A0"/>
              <w:bottom w:val="single" w:sz="4" w:space="0" w:color="7030A0"/>
            </w:tcBorders>
            <w:shd w:val="clear" w:color="auto" w:fill="FFFFFF"/>
          </w:tcPr>
          <w:p w14:paraId="054DB162" w14:textId="77777777" w:rsidR="00801F6D" w:rsidRPr="000A0FF6" w:rsidRDefault="00801F6D" w:rsidP="000A0FF6">
            <w:pPr>
              <w:spacing w:after="0"/>
              <w:rPr>
                <w:rFonts w:asciiTheme="majorHAnsi" w:hAnsiTheme="majorHAnsi" w:cs="Arial"/>
                <w:b/>
                <w:color w:val="000000"/>
                <w:lang w:val="en-US"/>
              </w:rPr>
            </w:pPr>
          </w:p>
          <w:p w14:paraId="109ABAA5" w14:textId="77777777" w:rsidR="00801F6D" w:rsidRPr="000A0FF6" w:rsidRDefault="00801F6D" w:rsidP="000A0FF6">
            <w:pPr>
              <w:spacing w:after="0"/>
              <w:rPr>
                <w:rFonts w:asciiTheme="majorHAnsi" w:hAnsiTheme="majorHAnsi" w:cs="Arial"/>
                <w:b/>
                <w:color w:val="000000"/>
                <w:lang w:val="en-US"/>
              </w:rPr>
            </w:pPr>
            <w:r w:rsidRPr="000A0FF6">
              <w:rPr>
                <w:rFonts w:asciiTheme="majorHAnsi" w:hAnsiTheme="majorHAnsi" w:cs="Arial"/>
                <w:b/>
                <w:color w:val="000000"/>
                <w:lang w:val="en-US"/>
              </w:rPr>
              <w:t>Reference to supporting evidence</w:t>
            </w:r>
          </w:p>
        </w:tc>
      </w:tr>
      <w:tr w:rsidR="00801F6D" w:rsidRPr="000A0FF6" w14:paraId="64467894" w14:textId="77777777" w:rsidTr="002E0931">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12FBE32A" w14:textId="77777777" w:rsidR="00801F6D" w:rsidRPr="000A0FF6" w:rsidRDefault="00801F6D" w:rsidP="000A0FF6">
            <w:pPr>
              <w:spacing w:after="0"/>
              <w:rPr>
                <w:rFonts w:asciiTheme="majorHAnsi" w:hAnsiTheme="majorHAnsi" w:cs="Arial"/>
                <w:color w:val="000000" w:themeColor="text1"/>
                <w:lang w:val="en-US"/>
              </w:rPr>
            </w:pPr>
          </w:p>
        </w:tc>
      </w:tr>
      <w:tr w:rsidR="00801F6D" w:rsidRPr="000A0FF6" w14:paraId="2ED0500E" w14:textId="77777777" w:rsidTr="002E0931">
        <w:tc>
          <w:tcPr>
            <w:tcW w:w="9942" w:type="dxa"/>
            <w:tcBorders>
              <w:top w:val="single" w:sz="4" w:space="0" w:color="7030A0"/>
              <w:bottom w:val="single" w:sz="4" w:space="0" w:color="7030A0"/>
            </w:tcBorders>
            <w:shd w:val="clear" w:color="auto" w:fill="FFFFFF"/>
          </w:tcPr>
          <w:p w14:paraId="7E8CBA0D" w14:textId="77777777" w:rsidR="00801F6D" w:rsidRPr="000A0FF6" w:rsidRDefault="00801F6D" w:rsidP="000A0FF6">
            <w:pPr>
              <w:spacing w:after="0"/>
              <w:rPr>
                <w:rFonts w:asciiTheme="majorHAnsi" w:hAnsiTheme="majorHAnsi" w:cs="Arial"/>
                <w:b/>
                <w:color w:val="000000" w:themeColor="text1"/>
                <w:lang w:val="en-US"/>
              </w:rPr>
            </w:pPr>
          </w:p>
          <w:p w14:paraId="77CA8153" w14:textId="77777777" w:rsidR="00801F6D" w:rsidRPr="000A0FF6" w:rsidRDefault="00801F6D" w:rsidP="000A0FF6">
            <w:pPr>
              <w:spacing w:after="0"/>
              <w:rPr>
                <w:rFonts w:asciiTheme="majorHAnsi" w:hAnsiTheme="majorHAnsi" w:cs="Arial"/>
                <w:b/>
                <w:color w:val="000000" w:themeColor="text1"/>
                <w:lang w:val="en-US"/>
              </w:rPr>
            </w:pPr>
            <w:r w:rsidRPr="000A0FF6">
              <w:rPr>
                <w:rFonts w:asciiTheme="majorHAnsi" w:hAnsiTheme="majorHAnsi" w:cs="Arial"/>
                <w:b/>
                <w:color w:val="000000" w:themeColor="text1"/>
                <w:lang w:val="en-US"/>
              </w:rPr>
              <w:t xml:space="preserve">Assessor comments </w:t>
            </w:r>
            <w:r w:rsidRPr="000A0FF6">
              <w:rPr>
                <w:rFonts w:asciiTheme="majorHAnsi" w:hAnsiTheme="majorHAnsi" w:cs="Arial"/>
                <w:i/>
                <w:color w:val="000000" w:themeColor="text1"/>
                <w:sz w:val="18"/>
                <w:lang w:val="en-US"/>
              </w:rPr>
              <w:t>- course to leave blank</w:t>
            </w:r>
          </w:p>
        </w:tc>
      </w:tr>
      <w:tr w:rsidR="00801F6D" w:rsidRPr="000A0FF6" w14:paraId="604C3C42" w14:textId="77777777" w:rsidTr="001F1F2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background2" w:themeFillShade="F2"/>
          </w:tcPr>
          <w:p w14:paraId="089BE927" w14:textId="77777777" w:rsidR="00801F6D" w:rsidRPr="000A0FF6" w:rsidRDefault="00801F6D" w:rsidP="000A0FF6">
            <w:pPr>
              <w:spacing w:after="0"/>
              <w:rPr>
                <w:rFonts w:asciiTheme="majorHAnsi" w:hAnsiTheme="majorHAnsi" w:cs="Arial"/>
                <w:color w:val="000000" w:themeColor="text1"/>
                <w:lang w:val="en-US"/>
              </w:rPr>
            </w:pPr>
          </w:p>
        </w:tc>
      </w:tr>
      <w:tr w:rsidR="00801F6D" w:rsidRPr="000A0FF6" w14:paraId="10DEA641" w14:textId="77777777" w:rsidTr="002E0931">
        <w:tc>
          <w:tcPr>
            <w:tcW w:w="9942" w:type="dxa"/>
            <w:tcBorders>
              <w:top w:val="single" w:sz="4" w:space="0" w:color="7030A0"/>
              <w:bottom w:val="single" w:sz="4" w:space="0" w:color="7030A0"/>
            </w:tcBorders>
            <w:shd w:val="clear" w:color="auto" w:fill="FFFFFF"/>
          </w:tcPr>
          <w:p w14:paraId="67B08791" w14:textId="77777777" w:rsidR="00801F6D" w:rsidRPr="000A0FF6" w:rsidRDefault="00801F6D" w:rsidP="000A0FF6">
            <w:pPr>
              <w:spacing w:after="0"/>
              <w:rPr>
                <w:rFonts w:asciiTheme="majorHAnsi" w:hAnsiTheme="majorHAnsi" w:cs="Arial"/>
                <w:b/>
                <w:color w:val="000000" w:themeColor="text1"/>
                <w:lang w:val="en-US"/>
              </w:rPr>
            </w:pPr>
          </w:p>
          <w:p w14:paraId="7A4DAC79" w14:textId="77777777" w:rsidR="00801F6D" w:rsidRPr="000A0FF6" w:rsidRDefault="00801F6D" w:rsidP="000A0FF6">
            <w:pPr>
              <w:spacing w:after="0"/>
              <w:rPr>
                <w:rFonts w:asciiTheme="majorHAnsi" w:hAnsiTheme="majorHAnsi" w:cs="Arial"/>
                <w:b/>
                <w:color w:val="000000" w:themeColor="text1"/>
                <w:lang w:val="en-US"/>
              </w:rPr>
            </w:pPr>
            <w:r w:rsidRPr="000A0FF6">
              <w:rPr>
                <w:rFonts w:asciiTheme="majorHAnsi" w:hAnsiTheme="majorHAnsi" w:cs="Arial"/>
                <w:b/>
                <w:color w:val="000000" w:themeColor="text1"/>
                <w:lang w:val="en-US"/>
              </w:rPr>
              <w:t>Assessor decision</w:t>
            </w:r>
            <w:r w:rsidRPr="000A0FF6">
              <w:rPr>
                <w:rFonts w:asciiTheme="majorHAnsi" w:hAnsiTheme="majorHAnsi" w:cs="Arial"/>
                <w:i/>
                <w:color w:val="000000" w:themeColor="text1"/>
                <w:sz w:val="18"/>
                <w:lang w:val="en-US"/>
              </w:rPr>
              <w:t xml:space="preserve"> - course to leave blank</w:t>
            </w:r>
          </w:p>
        </w:tc>
      </w:tr>
      <w:tr w:rsidR="00801F6D" w:rsidRPr="000A0FF6" w14:paraId="42B18C21" w14:textId="77777777" w:rsidTr="001F1F2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background2" w:themeFillShade="F2"/>
          </w:tcPr>
          <w:p w14:paraId="489CCEAD" w14:textId="77777777" w:rsidR="00801F6D" w:rsidRPr="000A0FF6" w:rsidRDefault="00801F6D" w:rsidP="000A0FF6">
            <w:pPr>
              <w:spacing w:after="0"/>
              <w:rPr>
                <w:rFonts w:asciiTheme="majorHAnsi" w:hAnsiTheme="majorHAnsi" w:cs="Arial"/>
                <w:color w:val="000000" w:themeColor="text1"/>
                <w:lang w:val="en-US"/>
              </w:rPr>
            </w:pPr>
          </w:p>
        </w:tc>
      </w:tr>
    </w:tbl>
    <w:p w14:paraId="28FBBAAE" w14:textId="50C2A228" w:rsidR="000A0FF6" w:rsidRPr="000A0FF6" w:rsidRDefault="000A0FF6" w:rsidP="00E558E1">
      <w:pPr>
        <w:autoSpaceDE w:val="0"/>
        <w:autoSpaceDN w:val="0"/>
        <w:adjustRightInd w:val="0"/>
        <w:spacing w:after="0"/>
        <w:rPr>
          <w:rFonts w:asciiTheme="majorHAnsi" w:hAnsiTheme="majorHAnsi" w:cs="Arial"/>
          <w:sz w:val="28"/>
          <w:szCs w:val="28"/>
        </w:rPr>
      </w:pPr>
    </w:p>
    <w:p w14:paraId="723D8E39" w14:textId="77777777" w:rsidR="00801F6D" w:rsidRPr="000A0FF6" w:rsidRDefault="00801F6D" w:rsidP="000A0FF6">
      <w:pPr>
        <w:autoSpaceDE w:val="0"/>
        <w:autoSpaceDN w:val="0"/>
        <w:adjustRightInd w:val="0"/>
        <w:spacing w:after="0"/>
        <w:rPr>
          <w:rFonts w:asciiTheme="majorHAnsi" w:hAnsiTheme="majorHAnsi" w:cs="Arial"/>
          <w:sz w:val="18"/>
          <w:szCs w:val="18"/>
        </w:rPr>
      </w:pPr>
      <w:r w:rsidRPr="000A0FF6">
        <w:rPr>
          <w:rFonts w:asciiTheme="majorHAnsi" w:hAnsiTheme="majorHAnsi" w:cs="Arial"/>
          <w:b/>
          <w:sz w:val="28"/>
          <w:szCs w:val="18"/>
        </w:rPr>
        <w:t>B6. Student assessment</w:t>
      </w:r>
    </w:p>
    <w:p w14:paraId="3E861DEA" w14:textId="77777777" w:rsidR="00801F6D" w:rsidRPr="000A0FF6" w:rsidRDefault="00801F6D" w:rsidP="000A0FF6">
      <w:pPr>
        <w:spacing w:after="0"/>
        <w:rPr>
          <w:rFonts w:asciiTheme="majorHAnsi" w:hAnsiTheme="majorHAnsi" w:cs="Arial"/>
          <w:sz w:val="28"/>
          <w:szCs w:val="28"/>
        </w:rPr>
      </w:pPr>
    </w:p>
    <w:tbl>
      <w:tblPr>
        <w:tblW w:w="9942" w:type="dxa"/>
        <w:tblInd w:w="89" w:type="dxa"/>
        <w:shd w:val="clear" w:color="auto" w:fill="FFFFFF"/>
        <w:tblLook w:val="0000" w:firstRow="0" w:lastRow="0" w:firstColumn="0" w:lastColumn="0" w:noHBand="0" w:noVBand="0"/>
      </w:tblPr>
      <w:tblGrid>
        <w:gridCol w:w="9942"/>
      </w:tblGrid>
      <w:tr w:rsidR="00801F6D" w:rsidRPr="000A0FF6" w14:paraId="5349BD0F" w14:textId="77777777" w:rsidTr="002E0931">
        <w:trPr>
          <w:trHeight w:val="397"/>
        </w:trPr>
        <w:tc>
          <w:tcPr>
            <w:tcW w:w="9942" w:type="dxa"/>
            <w:tcBorders>
              <w:bottom w:val="single" w:sz="48" w:space="0" w:color="7030A0"/>
            </w:tcBorders>
            <w:shd w:val="clear" w:color="auto" w:fill="auto"/>
            <w:vAlign w:val="center"/>
          </w:tcPr>
          <w:p w14:paraId="3A366191" w14:textId="77777777" w:rsidR="00801F6D" w:rsidRPr="000A0FF6" w:rsidRDefault="00801F6D" w:rsidP="000A0FF6">
            <w:pPr>
              <w:spacing w:after="0"/>
              <w:rPr>
                <w:rFonts w:asciiTheme="majorHAnsi" w:hAnsiTheme="majorHAnsi" w:cs="Arial"/>
                <w:b/>
                <w:color w:val="000000" w:themeColor="text1"/>
                <w:lang w:val="en-US"/>
              </w:rPr>
            </w:pPr>
            <w:r w:rsidRPr="000A0FF6">
              <w:rPr>
                <w:rFonts w:asciiTheme="majorHAnsi" w:hAnsiTheme="majorHAnsi" w:cs="Arial"/>
                <w:b/>
                <w:color w:val="000000" w:themeColor="text1"/>
                <w:sz w:val="28"/>
                <w:lang w:val="en-US"/>
              </w:rPr>
              <w:t>B6.12</w:t>
            </w:r>
          </w:p>
        </w:tc>
      </w:tr>
      <w:tr w:rsidR="00801F6D" w:rsidRPr="000A0FF6" w14:paraId="06DD955E" w14:textId="77777777" w:rsidTr="002E0931">
        <w:trPr>
          <w:trHeight w:val="397"/>
        </w:trPr>
        <w:tc>
          <w:tcPr>
            <w:tcW w:w="9942" w:type="dxa"/>
            <w:tcBorders>
              <w:top w:val="single" w:sz="48" w:space="0" w:color="7030A0"/>
            </w:tcBorders>
            <w:shd w:val="clear" w:color="auto" w:fill="FFFFFF" w:themeFill="background2"/>
          </w:tcPr>
          <w:p w14:paraId="4EE6C9EE" w14:textId="77777777" w:rsidR="00801F6D" w:rsidRPr="000A0FF6" w:rsidRDefault="00801F6D" w:rsidP="000A0FF6">
            <w:pPr>
              <w:spacing w:after="0"/>
              <w:rPr>
                <w:rFonts w:asciiTheme="majorHAnsi" w:hAnsiTheme="majorHAnsi" w:cs="Arial"/>
                <w:b/>
                <w:color w:val="000000" w:themeColor="text1"/>
                <w:lang w:val="en-US"/>
              </w:rPr>
            </w:pPr>
            <w:r w:rsidRPr="000A0FF6">
              <w:rPr>
                <w:rFonts w:asciiTheme="majorHAnsi" w:hAnsiTheme="majorHAnsi" w:cs="Arial"/>
                <w:b/>
                <w:color w:val="000000" w:themeColor="text1"/>
                <w:lang w:val="en-US"/>
              </w:rPr>
              <w:t>There must be a published and readily accessible appeals procedure.</w:t>
            </w:r>
          </w:p>
        </w:tc>
      </w:tr>
      <w:tr w:rsidR="00801F6D" w:rsidRPr="000A0FF6" w14:paraId="653A82E6" w14:textId="77777777" w:rsidTr="002E0931">
        <w:tc>
          <w:tcPr>
            <w:tcW w:w="9942" w:type="dxa"/>
            <w:tcBorders>
              <w:bottom w:val="single" w:sz="4" w:space="0" w:color="7030A0"/>
            </w:tcBorders>
            <w:shd w:val="clear" w:color="auto" w:fill="FFFFFF"/>
          </w:tcPr>
          <w:p w14:paraId="7DB7EBD2" w14:textId="77777777" w:rsidR="00801F6D" w:rsidRPr="000A0FF6" w:rsidRDefault="00801F6D" w:rsidP="000A0FF6">
            <w:pPr>
              <w:spacing w:after="0"/>
              <w:rPr>
                <w:rFonts w:asciiTheme="majorHAnsi" w:hAnsiTheme="majorHAnsi" w:cs="Arial"/>
                <w:b/>
                <w:color w:val="000000"/>
                <w:lang w:val="en-US"/>
              </w:rPr>
            </w:pPr>
          </w:p>
          <w:p w14:paraId="13DECBBB" w14:textId="77777777" w:rsidR="00801F6D" w:rsidRPr="000A0FF6" w:rsidRDefault="00801F6D" w:rsidP="000A0FF6">
            <w:pPr>
              <w:spacing w:after="0"/>
              <w:rPr>
                <w:rFonts w:asciiTheme="majorHAnsi" w:hAnsiTheme="majorHAnsi" w:cs="Arial"/>
                <w:b/>
                <w:color w:val="000000"/>
                <w:lang w:val="en-US"/>
              </w:rPr>
            </w:pPr>
            <w:r w:rsidRPr="000A0FF6">
              <w:rPr>
                <w:rFonts w:asciiTheme="majorHAnsi" w:hAnsiTheme="majorHAnsi" w:cs="Arial"/>
                <w:b/>
                <w:color w:val="000000"/>
                <w:lang w:val="en-US"/>
              </w:rPr>
              <w:t>How is this criterion met?</w:t>
            </w:r>
          </w:p>
        </w:tc>
      </w:tr>
      <w:tr w:rsidR="00801F6D" w:rsidRPr="000A0FF6" w14:paraId="2D7B8502" w14:textId="77777777" w:rsidTr="002E0931">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10BC93B7" w14:textId="77777777" w:rsidR="00801F6D" w:rsidRPr="000A0FF6" w:rsidRDefault="00801F6D" w:rsidP="000A0FF6">
            <w:pPr>
              <w:spacing w:after="0"/>
              <w:rPr>
                <w:rFonts w:asciiTheme="majorHAnsi" w:hAnsiTheme="majorHAnsi" w:cs="Arial"/>
                <w:color w:val="000000" w:themeColor="text1"/>
                <w:lang w:val="en-US"/>
              </w:rPr>
            </w:pPr>
          </w:p>
        </w:tc>
      </w:tr>
      <w:tr w:rsidR="00801F6D" w:rsidRPr="000A0FF6" w14:paraId="1D352131" w14:textId="77777777" w:rsidTr="001F1F20">
        <w:tc>
          <w:tcPr>
            <w:tcW w:w="9942" w:type="dxa"/>
            <w:tcBorders>
              <w:top w:val="single" w:sz="4" w:space="0" w:color="7030A0"/>
              <w:bottom w:val="single" w:sz="4" w:space="0" w:color="7030A0"/>
            </w:tcBorders>
            <w:shd w:val="clear" w:color="auto" w:fill="FFFFFF"/>
          </w:tcPr>
          <w:p w14:paraId="76AA7A09" w14:textId="77777777" w:rsidR="00801F6D" w:rsidRPr="000A0FF6" w:rsidRDefault="00801F6D" w:rsidP="000A0FF6">
            <w:pPr>
              <w:spacing w:after="0"/>
              <w:rPr>
                <w:rFonts w:asciiTheme="majorHAnsi" w:hAnsiTheme="majorHAnsi" w:cs="Arial"/>
                <w:b/>
                <w:color w:val="000000"/>
                <w:lang w:val="en-US"/>
              </w:rPr>
            </w:pPr>
          </w:p>
          <w:p w14:paraId="0518A315" w14:textId="77777777" w:rsidR="00801F6D" w:rsidRPr="000A0FF6" w:rsidRDefault="00801F6D" w:rsidP="000A0FF6">
            <w:pPr>
              <w:spacing w:after="0"/>
              <w:rPr>
                <w:rFonts w:asciiTheme="majorHAnsi" w:hAnsiTheme="majorHAnsi" w:cs="Arial"/>
                <w:b/>
                <w:color w:val="000000"/>
                <w:lang w:val="en-US"/>
              </w:rPr>
            </w:pPr>
            <w:r w:rsidRPr="000A0FF6">
              <w:rPr>
                <w:rFonts w:asciiTheme="majorHAnsi" w:hAnsiTheme="majorHAnsi" w:cs="Arial"/>
                <w:b/>
                <w:color w:val="000000"/>
                <w:lang w:val="en-US"/>
              </w:rPr>
              <w:t>Reference to supporting evidence</w:t>
            </w:r>
          </w:p>
        </w:tc>
      </w:tr>
      <w:tr w:rsidR="00801F6D" w:rsidRPr="000A0FF6" w14:paraId="333D7025" w14:textId="77777777" w:rsidTr="001F1F2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1A470FFF" w14:textId="77777777" w:rsidR="00801F6D" w:rsidRPr="000A0FF6" w:rsidRDefault="00801F6D" w:rsidP="000A0FF6">
            <w:pPr>
              <w:spacing w:after="0"/>
              <w:rPr>
                <w:rFonts w:asciiTheme="majorHAnsi" w:hAnsiTheme="majorHAnsi" w:cs="Arial"/>
                <w:color w:val="000000" w:themeColor="text1"/>
                <w:lang w:val="en-US"/>
              </w:rPr>
            </w:pPr>
          </w:p>
        </w:tc>
      </w:tr>
      <w:tr w:rsidR="00801F6D" w:rsidRPr="000A0FF6" w14:paraId="27BD48AC" w14:textId="77777777" w:rsidTr="001F1F20">
        <w:tc>
          <w:tcPr>
            <w:tcW w:w="9942" w:type="dxa"/>
            <w:tcBorders>
              <w:top w:val="single" w:sz="4" w:space="0" w:color="7030A0"/>
              <w:bottom w:val="single" w:sz="4" w:space="0" w:color="7030A0"/>
            </w:tcBorders>
            <w:shd w:val="clear" w:color="auto" w:fill="FFFFFF"/>
          </w:tcPr>
          <w:p w14:paraId="5704125B" w14:textId="77777777" w:rsidR="00801F6D" w:rsidRPr="000A0FF6" w:rsidRDefault="00801F6D" w:rsidP="000A0FF6">
            <w:pPr>
              <w:spacing w:after="0"/>
              <w:rPr>
                <w:rFonts w:asciiTheme="majorHAnsi" w:hAnsiTheme="majorHAnsi" w:cs="Arial"/>
                <w:b/>
                <w:color w:val="000000" w:themeColor="text1"/>
                <w:lang w:val="en-US"/>
              </w:rPr>
            </w:pPr>
          </w:p>
          <w:p w14:paraId="524121DF" w14:textId="77777777" w:rsidR="00801F6D" w:rsidRPr="000A0FF6" w:rsidRDefault="00801F6D" w:rsidP="000A0FF6">
            <w:pPr>
              <w:spacing w:after="0"/>
              <w:rPr>
                <w:rFonts w:asciiTheme="majorHAnsi" w:hAnsiTheme="majorHAnsi" w:cs="Arial"/>
                <w:b/>
                <w:color w:val="000000" w:themeColor="text1"/>
                <w:lang w:val="en-US"/>
              </w:rPr>
            </w:pPr>
            <w:r w:rsidRPr="000A0FF6">
              <w:rPr>
                <w:rFonts w:asciiTheme="majorHAnsi" w:hAnsiTheme="majorHAnsi" w:cs="Arial"/>
                <w:b/>
                <w:color w:val="000000" w:themeColor="text1"/>
                <w:lang w:val="en-US"/>
              </w:rPr>
              <w:t xml:space="preserve">Assessor comments </w:t>
            </w:r>
            <w:r w:rsidRPr="000A0FF6">
              <w:rPr>
                <w:rFonts w:asciiTheme="majorHAnsi" w:hAnsiTheme="majorHAnsi" w:cs="Arial"/>
                <w:i/>
                <w:color w:val="000000" w:themeColor="text1"/>
                <w:sz w:val="18"/>
                <w:lang w:val="en-US"/>
              </w:rPr>
              <w:t>- course to leave blank</w:t>
            </w:r>
          </w:p>
        </w:tc>
      </w:tr>
      <w:tr w:rsidR="00801F6D" w:rsidRPr="000A0FF6" w14:paraId="59B8D716" w14:textId="77777777" w:rsidTr="001F1F2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background2" w:themeFillShade="F2"/>
          </w:tcPr>
          <w:p w14:paraId="2399AE1A" w14:textId="77777777" w:rsidR="00801F6D" w:rsidRPr="000A0FF6" w:rsidRDefault="00801F6D" w:rsidP="000A0FF6">
            <w:pPr>
              <w:spacing w:after="0"/>
              <w:rPr>
                <w:rFonts w:asciiTheme="majorHAnsi" w:hAnsiTheme="majorHAnsi" w:cs="Arial"/>
                <w:color w:val="000000" w:themeColor="text1"/>
                <w:lang w:val="en-US"/>
              </w:rPr>
            </w:pPr>
          </w:p>
        </w:tc>
      </w:tr>
      <w:tr w:rsidR="00801F6D" w:rsidRPr="000A0FF6" w14:paraId="7C73CC4F" w14:textId="77777777" w:rsidTr="001F1F20">
        <w:tc>
          <w:tcPr>
            <w:tcW w:w="9942" w:type="dxa"/>
            <w:tcBorders>
              <w:top w:val="single" w:sz="4" w:space="0" w:color="7030A0"/>
              <w:bottom w:val="single" w:sz="4" w:space="0" w:color="7030A0"/>
            </w:tcBorders>
            <w:shd w:val="clear" w:color="auto" w:fill="FFFFFF"/>
          </w:tcPr>
          <w:p w14:paraId="23205750" w14:textId="77777777" w:rsidR="00801F6D" w:rsidRPr="000A0FF6" w:rsidRDefault="00801F6D" w:rsidP="000A0FF6">
            <w:pPr>
              <w:spacing w:after="0"/>
              <w:rPr>
                <w:rFonts w:asciiTheme="majorHAnsi" w:hAnsiTheme="majorHAnsi" w:cs="Arial"/>
                <w:b/>
                <w:color w:val="000000" w:themeColor="text1"/>
                <w:lang w:val="en-US"/>
              </w:rPr>
            </w:pPr>
          </w:p>
          <w:p w14:paraId="2AC25641" w14:textId="77777777" w:rsidR="00801F6D" w:rsidRPr="000A0FF6" w:rsidRDefault="00801F6D" w:rsidP="000A0FF6">
            <w:pPr>
              <w:spacing w:after="0"/>
              <w:rPr>
                <w:rFonts w:asciiTheme="majorHAnsi" w:hAnsiTheme="majorHAnsi" w:cs="Arial"/>
                <w:b/>
                <w:color w:val="000000" w:themeColor="text1"/>
                <w:lang w:val="en-US"/>
              </w:rPr>
            </w:pPr>
            <w:r w:rsidRPr="000A0FF6">
              <w:rPr>
                <w:rFonts w:asciiTheme="majorHAnsi" w:hAnsiTheme="majorHAnsi" w:cs="Arial"/>
                <w:b/>
                <w:color w:val="000000" w:themeColor="text1"/>
                <w:lang w:val="en-US"/>
              </w:rPr>
              <w:t>Assessor decision</w:t>
            </w:r>
            <w:r w:rsidRPr="000A0FF6">
              <w:rPr>
                <w:rFonts w:asciiTheme="majorHAnsi" w:hAnsiTheme="majorHAnsi" w:cs="Arial"/>
                <w:i/>
                <w:color w:val="000000" w:themeColor="text1"/>
                <w:sz w:val="18"/>
                <w:lang w:val="en-US"/>
              </w:rPr>
              <w:t xml:space="preserve"> - course to leave blank</w:t>
            </w:r>
          </w:p>
        </w:tc>
      </w:tr>
      <w:tr w:rsidR="00801F6D" w:rsidRPr="000A0FF6" w14:paraId="095B524B" w14:textId="77777777" w:rsidTr="001F1F2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background2" w:themeFillShade="F2"/>
          </w:tcPr>
          <w:p w14:paraId="0171E498" w14:textId="77777777" w:rsidR="00801F6D" w:rsidRPr="000A0FF6" w:rsidRDefault="00801F6D" w:rsidP="000A0FF6">
            <w:pPr>
              <w:spacing w:after="0"/>
              <w:rPr>
                <w:rFonts w:asciiTheme="majorHAnsi" w:hAnsiTheme="majorHAnsi" w:cs="Arial"/>
                <w:color w:val="000000" w:themeColor="text1"/>
                <w:lang w:val="en-US"/>
              </w:rPr>
            </w:pPr>
          </w:p>
        </w:tc>
      </w:tr>
    </w:tbl>
    <w:p w14:paraId="0F70CE22" w14:textId="77777777" w:rsidR="00801F6D" w:rsidRPr="000A0FF6" w:rsidRDefault="00801F6D" w:rsidP="00E558E1">
      <w:pPr>
        <w:spacing w:after="0"/>
        <w:rPr>
          <w:rFonts w:asciiTheme="majorHAnsi" w:hAnsiTheme="majorHAnsi" w:cs="Arial"/>
          <w:b/>
          <w:sz w:val="28"/>
          <w:szCs w:val="28"/>
        </w:rPr>
      </w:pPr>
    </w:p>
    <w:p w14:paraId="2F2F1AF6" w14:textId="072DA08B" w:rsidR="00801F6D" w:rsidRPr="000A0FF6" w:rsidRDefault="00801F6D" w:rsidP="000A0FF6">
      <w:pPr>
        <w:spacing w:after="0"/>
        <w:rPr>
          <w:rFonts w:asciiTheme="majorHAnsi" w:hAnsiTheme="majorHAnsi" w:cs="Arial"/>
          <w:b/>
          <w:sz w:val="28"/>
          <w:szCs w:val="28"/>
        </w:rPr>
      </w:pPr>
      <w:r w:rsidRPr="000A0FF6">
        <w:rPr>
          <w:rFonts w:asciiTheme="majorHAnsi" w:hAnsiTheme="majorHAnsi" w:cs="Arial"/>
          <w:b/>
          <w:sz w:val="28"/>
          <w:szCs w:val="18"/>
        </w:rPr>
        <w:t>B7. Course completion</w:t>
      </w:r>
    </w:p>
    <w:p w14:paraId="3D2A0BFC" w14:textId="77777777" w:rsidR="00801F6D" w:rsidRPr="000A0FF6" w:rsidRDefault="00801F6D" w:rsidP="000A0FF6">
      <w:pPr>
        <w:autoSpaceDE w:val="0"/>
        <w:autoSpaceDN w:val="0"/>
        <w:adjustRightInd w:val="0"/>
        <w:spacing w:after="0"/>
        <w:rPr>
          <w:rFonts w:asciiTheme="majorHAnsi" w:hAnsiTheme="majorHAnsi" w:cs="Arial"/>
          <w:sz w:val="28"/>
          <w:szCs w:val="28"/>
        </w:rPr>
      </w:pPr>
    </w:p>
    <w:tbl>
      <w:tblPr>
        <w:tblW w:w="9942" w:type="dxa"/>
        <w:tblInd w:w="89" w:type="dxa"/>
        <w:shd w:val="clear" w:color="auto" w:fill="FFFFFF"/>
        <w:tblLook w:val="0000" w:firstRow="0" w:lastRow="0" w:firstColumn="0" w:lastColumn="0" w:noHBand="0" w:noVBand="0"/>
      </w:tblPr>
      <w:tblGrid>
        <w:gridCol w:w="9942"/>
      </w:tblGrid>
      <w:tr w:rsidR="00801F6D" w:rsidRPr="000A0FF6" w14:paraId="44A0B721" w14:textId="77777777" w:rsidTr="001F1F20">
        <w:trPr>
          <w:trHeight w:val="397"/>
        </w:trPr>
        <w:tc>
          <w:tcPr>
            <w:tcW w:w="9942" w:type="dxa"/>
            <w:tcBorders>
              <w:bottom w:val="single" w:sz="48" w:space="0" w:color="7030A0"/>
            </w:tcBorders>
            <w:shd w:val="clear" w:color="auto" w:fill="auto"/>
            <w:vAlign w:val="center"/>
          </w:tcPr>
          <w:p w14:paraId="111A9A5E" w14:textId="77777777" w:rsidR="00801F6D" w:rsidRPr="000A0FF6" w:rsidRDefault="00801F6D" w:rsidP="000A0FF6">
            <w:pPr>
              <w:spacing w:after="0"/>
              <w:rPr>
                <w:rFonts w:asciiTheme="majorHAnsi" w:hAnsiTheme="majorHAnsi" w:cs="Arial"/>
                <w:b/>
                <w:color w:val="000000" w:themeColor="text1"/>
                <w:lang w:val="en-US"/>
              </w:rPr>
            </w:pPr>
            <w:r w:rsidRPr="000A0FF6">
              <w:rPr>
                <w:rFonts w:asciiTheme="majorHAnsi" w:hAnsiTheme="majorHAnsi" w:cs="Arial"/>
                <w:b/>
                <w:color w:val="000000" w:themeColor="text1"/>
                <w:sz w:val="28"/>
                <w:lang w:val="en-US"/>
              </w:rPr>
              <w:t>B7.1</w:t>
            </w:r>
          </w:p>
        </w:tc>
      </w:tr>
      <w:tr w:rsidR="00801F6D" w:rsidRPr="000A0FF6" w14:paraId="09586230" w14:textId="77777777" w:rsidTr="001F1F20">
        <w:trPr>
          <w:trHeight w:val="397"/>
        </w:trPr>
        <w:tc>
          <w:tcPr>
            <w:tcW w:w="9942" w:type="dxa"/>
            <w:tcBorders>
              <w:top w:val="single" w:sz="48" w:space="0" w:color="7030A0"/>
            </w:tcBorders>
            <w:shd w:val="clear" w:color="auto" w:fill="FFFFFF" w:themeFill="background2"/>
          </w:tcPr>
          <w:p w14:paraId="649E428E" w14:textId="77777777" w:rsidR="00801F6D" w:rsidRPr="000A0FF6" w:rsidRDefault="00801F6D" w:rsidP="000A0FF6">
            <w:pPr>
              <w:spacing w:after="0"/>
              <w:rPr>
                <w:rFonts w:asciiTheme="majorHAnsi" w:hAnsiTheme="majorHAnsi" w:cs="Arial"/>
                <w:b/>
                <w:color w:val="000000" w:themeColor="text1"/>
                <w:lang w:val="en-US"/>
              </w:rPr>
            </w:pPr>
            <w:r w:rsidRPr="000A0FF6">
              <w:rPr>
                <w:rFonts w:asciiTheme="majorHAnsi" w:hAnsiTheme="majorHAnsi" w:cs="Arial"/>
                <w:b/>
                <w:color w:val="000000" w:themeColor="text1"/>
                <w:lang w:val="en-US"/>
              </w:rPr>
              <w:t>Students who complete the BACP Accredited Course successfully should receive a formal academic award from the training provider. The award certificate should include the</w:t>
            </w:r>
          </w:p>
          <w:p w14:paraId="266C2C10" w14:textId="77777777" w:rsidR="00801F6D" w:rsidRPr="000A0FF6" w:rsidRDefault="00801F6D" w:rsidP="000A0FF6">
            <w:pPr>
              <w:spacing w:after="0"/>
              <w:rPr>
                <w:rFonts w:asciiTheme="majorHAnsi" w:hAnsiTheme="majorHAnsi" w:cs="Arial"/>
                <w:b/>
                <w:color w:val="000000" w:themeColor="text1"/>
                <w:lang w:val="en-US"/>
              </w:rPr>
            </w:pPr>
            <w:r w:rsidRPr="000A0FF6">
              <w:rPr>
                <w:rFonts w:asciiTheme="majorHAnsi" w:hAnsiTheme="majorHAnsi" w:cs="Arial"/>
                <w:b/>
                <w:color w:val="000000" w:themeColor="text1"/>
                <w:lang w:val="en-US"/>
              </w:rPr>
              <w:t>words, “BACP Accredited Training Course” or alternatively, the course should issue students with a written statement confirming that they have ‘successfully completed a BACP</w:t>
            </w:r>
          </w:p>
          <w:p w14:paraId="1EE31990" w14:textId="77777777" w:rsidR="00801F6D" w:rsidRPr="000A0FF6" w:rsidRDefault="00801F6D" w:rsidP="000A0FF6">
            <w:pPr>
              <w:spacing w:after="0"/>
              <w:rPr>
                <w:rFonts w:asciiTheme="majorHAnsi" w:hAnsiTheme="majorHAnsi" w:cs="Arial"/>
                <w:b/>
                <w:color w:val="000000" w:themeColor="text1"/>
                <w:lang w:val="en-US"/>
              </w:rPr>
            </w:pPr>
            <w:r w:rsidRPr="000A0FF6">
              <w:rPr>
                <w:rFonts w:asciiTheme="majorHAnsi" w:hAnsiTheme="majorHAnsi" w:cs="Arial"/>
                <w:b/>
                <w:color w:val="000000" w:themeColor="text1"/>
                <w:lang w:val="en-US"/>
              </w:rPr>
              <w:t>Accredited Training Course’.</w:t>
            </w:r>
          </w:p>
        </w:tc>
      </w:tr>
      <w:tr w:rsidR="00801F6D" w:rsidRPr="000A0FF6" w14:paraId="6D596A24" w14:textId="77777777" w:rsidTr="001F1F20">
        <w:tc>
          <w:tcPr>
            <w:tcW w:w="9942" w:type="dxa"/>
            <w:tcBorders>
              <w:bottom w:val="single" w:sz="4" w:space="0" w:color="7030A0"/>
            </w:tcBorders>
            <w:shd w:val="clear" w:color="auto" w:fill="FFFFFF"/>
          </w:tcPr>
          <w:p w14:paraId="1EBB79BF" w14:textId="77777777" w:rsidR="00801F6D" w:rsidRPr="000A0FF6" w:rsidRDefault="00801F6D" w:rsidP="000A0FF6">
            <w:pPr>
              <w:spacing w:after="0"/>
              <w:rPr>
                <w:rFonts w:asciiTheme="majorHAnsi" w:hAnsiTheme="majorHAnsi" w:cs="Arial"/>
                <w:b/>
                <w:color w:val="000000"/>
                <w:lang w:val="en-US"/>
              </w:rPr>
            </w:pPr>
          </w:p>
          <w:p w14:paraId="193A519B" w14:textId="77777777" w:rsidR="00801F6D" w:rsidRPr="000A0FF6" w:rsidRDefault="00801F6D" w:rsidP="000A0FF6">
            <w:pPr>
              <w:spacing w:after="0"/>
              <w:rPr>
                <w:rFonts w:asciiTheme="majorHAnsi" w:hAnsiTheme="majorHAnsi" w:cs="Arial"/>
                <w:b/>
                <w:color w:val="000000"/>
                <w:lang w:val="en-US"/>
              </w:rPr>
            </w:pPr>
            <w:r w:rsidRPr="000A0FF6">
              <w:rPr>
                <w:rFonts w:asciiTheme="majorHAnsi" w:hAnsiTheme="majorHAnsi" w:cs="Arial"/>
                <w:b/>
                <w:color w:val="000000"/>
                <w:lang w:val="en-US"/>
              </w:rPr>
              <w:t>How is this criterion met?</w:t>
            </w:r>
          </w:p>
        </w:tc>
      </w:tr>
      <w:tr w:rsidR="00801F6D" w:rsidRPr="000A0FF6" w14:paraId="205D055A" w14:textId="77777777" w:rsidTr="001F1F2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1A49E82F" w14:textId="77777777" w:rsidR="00801F6D" w:rsidRPr="000A0FF6" w:rsidRDefault="00801F6D" w:rsidP="000A0FF6">
            <w:pPr>
              <w:spacing w:after="0"/>
              <w:rPr>
                <w:rFonts w:asciiTheme="majorHAnsi" w:hAnsiTheme="majorHAnsi" w:cs="Arial"/>
                <w:color w:val="000000" w:themeColor="text1"/>
                <w:lang w:val="en-US"/>
              </w:rPr>
            </w:pPr>
          </w:p>
        </w:tc>
      </w:tr>
      <w:tr w:rsidR="00801F6D" w:rsidRPr="000A0FF6" w14:paraId="728E811B" w14:textId="77777777" w:rsidTr="001F1F20">
        <w:tc>
          <w:tcPr>
            <w:tcW w:w="9942" w:type="dxa"/>
            <w:tcBorders>
              <w:top w:val="single" w:sz="4" w:space="0" w:color="7030A0"/>
              <w:bottom w:val="single" w:sz="4" w:space="0" w:color="7030A0"/>
            </w:tcBorders>
            <w:shd w:val="clear" w:color="auto" w:fill="FFFFFF"/>
          </w:tcPr>
          <w:p w14:paraId="2BA322F7" w14:textId="77777777" w:rsidR="00801F6D" w:rsidRPr="000A0FF6" w:rsidRDefault="00801F6D" w:rsidP="000A0FF6">
            <w:pPr>
              <w:spacing w:after="0"/>
              <w:rPr>
                <w:rFonts w:asciiTheme="majorHAnsi" w:hAnsiTheme="majorHAnsi" w:cs="Arial"/>
                <w:b/>
                <w:color w:val="000000"/>
                <w:lang w:val="en-US"/>
              </w:rPr>
            </w:pPr>
          </w:p>
          <w:p w14:paraId="2C812C55" w14:textId="77777777" w:rsidR="00801F6D" w:rsidRPr="000A0FF6" w:rsidRDefault="00801F6D" w:rsidP="000A0FF6">
            <w:pPr>
              <w:spacing w:after="0"/>
              <w:rPr>
                <w:rFonts w:asciiTheme="majorHAnsi" w:hAnsiTheme="majorHAnsi" w:cs="Arial"/>
                <w:b/>
                <w:color w:val="000000"/>
                <w:lang w:val="en-US"/>
              </w:rPr>
            </w:pPr>
            <w:r w:rsidRPr="000A0FF6">
              <w:rPr>
                <w:rFonts w:asciiTheme="majorHAnsi" w:hAnsiTheme="majorHAnsi" w:cs="Arial"/>
                <w:b/>
                <w:color w:val="000000"/>
                <w:lang w:val="en-US"/>
              </w:rPr>
              <w:t>Reference to supporting evidence</w:t>
            </w:r>
          </w:p>
        </w:tc>
      </w:tr>
      <w:tr w:rsidR="00801F6D" w:rsidRPr="000A0FF6" w14:paraId="5EBC631C" w14:textId="77777777" w:rsidTr="001F1F2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5FFBECE8" w14:textId="77777777" w:rsidR="00801F6D" w:rsidRPr="000A0FF6" w:rsidRDefault="00801F6D" w:rsidP="000A0FF6">
            <w:pPr>
              <w:spacing w:after="0"/>
              <w:rPr>
                <w:rFonts w:asciiTheme="majorHAnsi" w:hAnsiTheme="majorHAnsi" w:cs="Arial"/>
                <w:color w:val="000000" w:themeColor="text1"/>
                <w:lang w:val="en-US"/>
              </w:rPr>
            </w:pPr>
          </w:p>
        </w:tc>
      </w:tr>
      <w:tr w:rsidR="00801F6D" w:rsidRPr="000A0FF6" w14:paraId="1D95CE9D" w14:textId="77777777" w:rsidTr="001F1F20">
        <w:tc>
          <w:tcPr>
            <w:tcW w:w="9942" w:type="dxa"/>
            <w:tcBorders>
              <w:top w:val="single" w:sz="4" w:space="0" w:color="7030A0"/>
              <w:bottom w:val="single" w:sz="4" w:space="0" w:color="7030A0"/>
            </w:tcBorders>
            <w:shd w:val="clear" w:color="auto" w:fill="FFFFFF"/>
          </w:tcPr>
          <w:p w14:paraId="7C331969" w14:textId="77777777" w:rsidR="00801F6D" w:rsidRPr="000A0FF6" w:rsidRDefault="00801F6D" w:rsidP="000A0FF6">
            <w:pPr>
              <w:spacing w:after="0"/>
              <w:rPr>
                <w:rFonts w:asciiTheme="majorHAnsi" w:hAnsiTheme="majorHAnsi" w:cs="Arial"/>
                <w:b/>
                <w:color w:val="000000" w:themeColor="text1"/>
                <w:lang w:val="en-US"/>
              </w:rPr>
            </w:pPr>
          </w:p>
          <w:p w14:paraId="4F62D518" w14:textId="77777777" w:rsidR="00801F6D" w:rsidRPr="000A0FF6" w:rsidRDefault="00801F6D" w:rsidP="000A0FF6">
            <w:pPr>
              <w:spacing w:after="0"/>
              <w:rPr>
                <w:rFonts w:asciiTheme="majorHAnsi" w:hAnsiTheme="majorHAnsi" w:cs="Arial"/>
                <w:b/>
                <w:color w:val="000000" w:themeColor="text1"/>
                <w:lang w:val="en-US"/>
              </w:rPr>
            </w:pPr>
            <w:r w:rsidRPr="000A0FF6">
              <w:rPr>
                <w:rFonts w:asciiTheme="majorHAnsi" w:hAnsiTheme="majorHAnsi" w:cs="Arial"/>
                <w:b/>
                <w:color w:val="000000" w:themeColor="text1"/>
                <w:lang w:val="en-US"/>
              </w:rPr>
              <w:t xml:space="preserve">Assessor comments </w:t>
            </w:r>
            <w:r w:rsidRPr="000A0FF6">
              <w:rPr>
                <w:rFonts w:asciiTheme="majorHAnsi" w:hAnsiTheme="majorHAnsi" w:cs="Arial"/>
                <w:i/>
                <w:color w:val="000000" w:themeColor="text1"/>
                <w:sz w:val="18"/>
                <w:lang w:val="en-US"/>
              </w:rPr>
              <w:t>- course to leave blank</w:t>
            </w:r>
          </w:p>
        </w:tc>
      </w:tr>
      <w:tr w:rsidR="00801F6D" w:rsidRPr="000A0FF6" w14:paraId="6231EE5E" w14:textId="77777777" w:rsidTr="001F1F2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background2" w:themeFillShade="F2"/>
          </w:tcPr>
          <w:p w14:paraId="17242F29" w14:textId="77777777" w:rsidR="00801F6D" w:rsidRPr="000A0FF6" w:rsidRDefault="00801F6D" w:rsidP="000A0FF6">
            <w:pPr>
              <w:spacing w:after="0"/>
              <w:rPr>
                <w:rFonts w:asciiTheme="majorHAnsi" w:hAnsiTheme="majorHAnsi" w:cs="Arial"/>
                <w:color w:val="000000" w:themeColor="text1"/>
                <w:lang w:val="en-US"/>
              </w:rPr>
            </w:pPr>
          </w:p>
        </w:tc>
      </w:tr>
      <w:tr w:rsidR="00801F6D" w:rsidRPr="000A0FF6" w14:paraId="38429491" w14:textId="77777777" w:rsidTr="001F1F20">
        <w:tc>
          <w:tcPr>
            <w:tcW w:w="9942" w:type="dxa"/>
            <w:tcBorders>
              <w:top w:val="single" w:sz="4" w:space="0" w:color="7030A0"/>
              <w:bottom w:val="single" w:sz="4" w:space="0" w:color="7030A0"/>
            </w:tcBorders>
            <w:shd w:val="clear" w:color="auto" w:fill="FFFFFF"/>
          </w:tcPr>
          <w:p w14:paraId="30926803" w14:textId="77777777" w:rsidR="00801F6D" w:rsidRPr="000A0FF6" w:rsidRDefault="00801F6D" w:rsidP="000A0FF6">
            <w:pPr>
              <w:spacing w:after="0"/>
              <w:rPr>
                <w:rFonts w:asciiTheme="majorHAnsi" w:hAnsiTheme="majorHAnsi" w:cs="Arial"/>
                <w:b/>
                <w:color w:val="000000" w:themeColor="text1"/>
                <w:lang w:val="en-US"/>
              </w:rPr>
            </w:pPr>
          </w:p>
          <w:p w14:paraId="7BAD0916" w14:textId="77777777" w:rsidR="00801F6D" w:rsidRPr="000A0FF6" w:rsidRDefault="00801F6D" w:rsidP="000A0FF6">
            <w:pPr>
              <w:spacing w:after="0"/>
              <w:rPr>
                <w:rFonts w:asciiTheme="majorHAnsi" w:hAnsiTheme="majorHAnsi" w:cs="Arial"/>
                <w:b/>
                <w:color w:val="000000" w:themeColor="text1"/>
                <w:lang w:val="en-US"/>
              </w:rPr>
            </w:pPr>
            <w:r w:rsidRPr="000A0FF6">
              <w:rPr>
                <w:rFonts w:asciiTheme="majorHAnsi" w:hAnsiTheme="majorHAnsi" w:cs="Arial"/>
                <w:b/>
                <w:color w:val="000000" w:themeColor="text1"/>
                <w:lang w:val="en-US"/>
              </w:rPr>
              <w:t>Assessor decision</w:t>
            </w:r>
            <w:r w:rsidRPr="000A0FF6">
              <w:rPr>
                <w:rFonts w:asciiTheme="majorHAnsi" w:hAnsiTheme="majorHAnsi" w:cs="Arial"/>
                <w:i/>
                <w:color w:val="000000" w:themeColor="text1"/>
                <w:sz w:val="18"/>
                <w:lang w:val="en-US"/>
              </w:rPr>
              <w:t xml:space="preserve"> - course to leave blank</w:t>
            </w:r>
          </w:p>
        </w:tc>
      </w:tr>
      <w:tr w:rsidR="00801F6D" w:rsidRPr="000A0FF6" w14:paraId="57F91436" w14:textId="77777777" w:rsidTr="001F1F2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background2" w:themeFillShade="F2"/>
          </w:tcPr>
          <w:p w14:paraId="6D4A5704" w14:textId="77777777" w:rsidR="00801F6D" w:rsidRPr="000A0FF6" w:rsidRDefault="00801F6D" w:rsidP="000A0FF6">
            <w:pPr>
              <w:spacing w:after="0"/>
              <w:rPr>
                <w:rFonts w:asciiTheme="majorHAnsi" w:hAnsiTheme="majorHAnsi" w:cs="Arial"/>
                <w:color w:val="000000" w:themeColor="text1"/>
                <w:lang w:val="en-US"/>
              </w:rPr>
            </w:pPr>
          </w:p>
        </w:tc>
      </w:tr>
    </w:tbl>
    <w:p w14:paraId="70A391DD" w14:textId="77777777" w:rsidR="00801F6D" w:rsidRPr="000A0FF6" w:rsidRDefault="00801F6D" w:rsidP="00801F6D">
      <w:pPr>
        <w:autoSpaceDE w:val="0"/>
        <w:autoSpaceDN w:val="0"/>
        <w:adjustRightInd w:val="0"/>
        <w:rPr>
          <w:rFonts w:asciiTheme="majorHAnsi" w:hAnsiTheme="majorHAnsi" w:cs="Arial"/>
          <w:sz w:val="28"/>
          <w:szCs w:val="28"/>
        </w:rPr>
      </w:pPr>
    </w:p>
    <w:tbl>
      <w:tblPr>
        <w:tblW w:w="9942" w:type="dxa"/>
        <w:tblInd w:w="89" w:type="dxa"/>
        <w:shd w:val="clear" w:color="auto" w:fill="FFFFFF"/>
        <w:tblLook w:val="0000" w:firstRow="0" w:lastRow="0" w:firstColumn="0" w:lastColumn="0" w:noHBand="0" w:noVBand="0"/>
      </w:tblPr>
      <w:tblGrid>
        <w:gridCol w:w="9942"/>
      </w:tblGrid>
      <w:tr w:rsidR="00801F6D" w:rsidRPr="000A0FF6" w14:paraId="30843D90" w14:textId="77777777" w:rsidTr="001F1F20">
        <w:trPr>
          <w:trHeight w:val="397"/>
        </w:trPr>
        <w:tc>
          <w:tcPr>
            <w:tcW w:w="9942" w:type="dxa"/>
            <w:tcBorders>
              <w:bottom w:val="single" w:sz="48" w:space="0" w:color="7030A0"/>
            </w:tcBorders>
            <w:shd w:val="clear" w:color="auto" w:fill="auto"/>
            <w:vAlign w:val="center"/>
          </w:tcPr>
          <w:p w14:paraId="4E1FAEDD" w14:textId="77777777" w:rsidR="00801F6D" w:rsidRPr="000A0FF6" w:rsidRDefault="00801F6D" w:rsidP="00E558E1">
            <w:pPr>
              <w:spacing w:after="0"/>
              <w:rPr>
                <w:rFonts w:asciiTheme="majorHAnsi" w:hAnsiTheme="majorHAnsi" w:cs="Arial"/>
                <w:b/>
                <w:color w:val="000000" w:themeColor="text1"/>
                <w:lang w:val="en-US"/>
              </w:rPr>
            </w:pPr>
            <w:r w:rsidRPr="000A0FF6">
              <w:rPr>
                <w:rFonts w:asciiTheme="majorHAnsi" w:hAnsiTheme="majorHAnsi" w:cs="Arial"/>
                <w:b/>
                <w:color w:val="000000" w:themeColor="text1"/>
                <w:sz w:val="28"/>
                <w:lang w:val="en-US"/>
              </w:rPr>
              <w:t>B7.2</w:t>
            </w:r>
          </w:p>
        </w:tc>
      </w:tr>
      <w:tr w:rsidR="00801F6D" w:rsidRPr="000A0FF6" w14:paraId="3893ABFF" w14:textId="77777777" w:rsidTr="001F1F20">
        <w:trPr>
          <w:trHeight w:val="397"/>
        </w:trPr>
        <w:tc>
          <w:tcPr>
            <w:tcW w:w="9942" w:type="dxa"/>
            <w:tcBorders>
              <w:top w:val="single" w:sz="48" w:space="0" w:color="7030A0"/>
            </w:tcBorders>
            <w:shd w:val="clear" w:color="auto" w:fill="FFFFFF" w:themeFill="background2"/>
          </w:tcPr>
          <w:p w14:paraId="5C3A78A8" w14:textId="77777777" w:rsidR="00801F6D" w:rsidRPr="000A0FF6" w:rsidRDefault="00801F6D" w:rsidP="000A0FF6">
            <w:pPr>
              <w:spacing w:after="0"/>
              <w:rPr>
                <w:rFonts w:asciiTheme="majorHAnsi" w:hAnsiTheme="majorHAnsi" w:cs="Arial"/>
                <w:b/>
                <w:color w:val="000000" w:themeColor="text1"/>
                <w:lang w:val="en-US"/>
              </w:rPr>
            </w:pPr>
            <w:r w:rsidRPr="000A0FF6">
              <w:rPr>
                <w:rFonts w:asciiTheme="majorHAnsi" w:hAnsiTheme="majorHAnsi" w:cs="Arial"/>
                <w:b/>
                <w:color w:val="000000" w:themeColor="text1"/>
                <w:lang w:val="en-US"/>
              </w:rPr>
              <w:t>B7.2 The course must provide a detailed statement of topics covered during the course and the student’s achievements. This should include a statement about the range of clients</w:t>
            </w:r>
          </w:p>
          <w:p w14:paraId="4A33997A" w14:textId="77777777" w:rsidR="00801F6D" w:rsidRPr="000A0FF6" w:rsidRDefault="00801F6D" w:rsidP="000A0FF6">
            <w:pPr>
              <w:spacing w:after="0"/>
              <w:rPr>
                <w:rFonts w:asciiTheme="majorHAnsi" w:hAnsiTheme="majorHAnsi" w:cs="Arial"/>
                <w:b/>
                <w:color w:val="000000" w:themeColor="text1"/>
                <w:lang w:val="en-US"/>
              </w:rPr>
            </w:pPr>
            <w:r w:rsidRPr="000A0FF6">
              <w:rPr>
                <w:rFonts w:asciiTheme="majorHAnsi" w:hAnsiTheme="majorHAnsi" w:cs="Arial"/>
                <w:b/>
                <w:color w:val="000000" w:themeColor="text1"/>
                <w:lang w:val="en-US"/>
              </w:rPr>
              <w:t>seen by a student and the settings in which counselling/psychotherapy practice/client work has been undertaken.</w:t>
            </w:r>
          </w:p>
        </w:tc>
      </w:tr>
      <w:tr w:rsidR="00801F6D" w:rsidRPr="000A0FF6" w14:paraId="4F882930" w14:textId="77777777" w:rsidTr="001F1F20">
        <w:tc>
          <w:tcPr>
            <w:tcW w:w="9942" w:type="dxa"/>
            <w:tcBorders>
              <w:bottom w:val="single" w:sz="4" w:space="0" w:color="7030A0"/>
            </w:tcBorders>
            <w:shd w:val="clear" w:color="auto" w:fill="FFFFFF"/>
          </w:tcPr>
          <w:p w14:paraId="143A24D7" w14:textId="77777777" w:rsidR="00801F6D" w:rsidRPr="000A0FF6" w:rsidRDefault="00801F6D" w:rsidP="000A0FF6">
            <w:pPr>
              <w:spacing w:after="0"/>
              <w:rPr>
                <w:rFonts w:asciiTheme="majorHAnsi" w:hAnsiTheme="majorHAnsi" w:cs="Arial"/>
                <w:b/>
                <w:color w:val="000000"/>
                <w:lang w:val="en-US"/>
              </w:rPr>
            </w:pPr>
          </w:p>
          <w:p w14:paraId="15A3FF5C" w14:textId="77777777" w:rsidR="00801F6D" w:rsidRPr="000A0FF6" w:rsidRDefault="00801F6D" w:rsidP="000A0FF6">
            <w:pPr>
              <w:spacing w:after="0"/>
              <w:rPr>
                <w:rFonts w:asciiTheme="majorHAnsi" w:hAnsiTheme="majorHAnsi" w:cs="Arial"/>
                <w:b/>
                <w:color w:val="000000"/>
                <w:lang w:val="en-US"/>
              </w:rPr>
            </w:pPr>
            <w:r w:rsidRPr="000A0FF6">
              <w:rPr>
                <w:rFonts w:asciiTheme="majorHAnsi" w:hAnsiTheme="majorHAnsi" w:cs="Arial"/>
                <w:b/>
                <w:color w:val="000000"/>
                <w:lang w:val="en-US"/>
              </w:rPr>
              <w:t>How is this criterion met?</w:t>
            </w:r>
          </w:p>
        </w:tc>
      </w:tr>
      <w:tr w:rsidR="00801F6D" w:rsidRPr="000A0FF6" w14:paraId="7BF7B0E6" w14:textId="77777777" w:rsidTr="001F1F2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35A0FC31" w14:textId="77777777" w:rsidR="00801F6D" w:rsidRPr="000A0FF6" w:rsidRDefault="00801F6D" w:rsidP="000A0FF6">
            <w:pPr>
              <w:spacing w:after="0"/>
              <w:rPr>
                <w:rFonts w:asciiTheme="majorHAnsi" w:hAnsiTheme="majorHAnsi" w:cs="Arial"/>
                <w:color w:val="000000" w:themeColor="text1"/>
                <w:lang w:val="en-US"/>
              </w:rPr>
            </w:pPr>
          </w:p>
        </w:tc>
      </w:tr>
      <w:tr w:rsidR="00801F6D" w:rsidRPr="000A0FF6" w14:paraId="1BAACD56" w14:textId="77777777" w:rsidTr="001F1F20">
        <w:tc>
          <w:tcPr>
            <w:tcW w:w="9942" w:type="dxa"/>
            <w:tcBorders>
              <w:top w:val="single" w:sz="4" w:space="0" w:color="7030A0"/>
              <w:bottom w:val="single" w:sz="4" w:space="0" w:color="7030A0"/>
            </w:tcBorders>
            <w:shd w:val="clear" w:color="auto" w:fill="FFFFFF"/>
          </w:tcPr>
          <w:p w14:paraId="684A643C" w14:textId="77777777" w:rsidR="00801F6D" w:rsidRPr="000A0FF6" w:rsidRDefault="00801F6D" w:rsidP="000A0FF6">
            <w:pPr>
              <w:spacing w:after="0"/>
              <w:rPr>
                <w:rFonts w:asciiTheme="majorHAnsi" w:hAnsiTheme="majorHAnsi" w:cs="Arial"/>
                <w:b/>
                <w:color w:val="000000"/>
                <w:lang w:val="en-US"/>
              </w:rPr>
            </w:pPr>
          </w:p>
          <w:p w14:paraId="08F4353B" w14:textId="77777777" w:rsidR="00801F6D" w:rsidRPr="000A0FF6" w:rsidRDefault="00801F6D" w:rsidP="000A0FF6">
            <w:pPr>
              <w:spacing w:after="0"/>
              <w:rPr>
                <w:rFonts w:asciiTheme="majorHAnsi" w:hAnsiTheme="majorHAnsi" w:cs="Arial"/>
                <w:b/>
                <w:color w:val="000000"/>
                <w:lang w:val="en-US"/>
              </w:rPr>
            </w:pPr>
            <w:r w:rsidRPr="000A0FF6">
              <w:rPr>
                <w:rFonts w:asciiTheme="majorHAnsi" w:hAnsiTheme="majorHAnsi" w:cs="Arial"/>
                <w:b/>
                <w:color w:val="000000"/>
                <w:lang w:val="en-US"/>
              </w:rPr>
              <w:t>Reference to supporting evidence</w:t>
            </w:r>
          </w:p>
        </w:tc>
      </w:tr>
      <w:tr w:rsidR="00801F6D" w:rsidRPr="000A0FF6" w14:paraId="068A87BE" w14:textId="77777777" w:rsidTr="001F1F2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029418DD" w14:textId="77777777" w:rsidR="00801F6D" w:rsidRPr="000A0FF6" w:rsidRDefault="00801F6D" w:rsidP="000A0FF6">
            <w:pPr>
              <w:spacing w:after="0"/>
              <w:rPr>
                <w:rFonts w:asciiTheme="majorHAnsi" w:hAnsiTheme="majorHAnsi" w:cs="Arial"/>
                <w:color w:val="000000" w:themeColor="text1"/>
                <w:lang w:val="en-US"/>
              </w:rPr>
            </w:pPr>
          </w:p>
        </w:tc>
      </w:tr>
      <w:tr w:rsidR="00801F6D" w:rsidRPr="000A0FF6" w14:paraId="0CA0EB40" w14:textId="77777777" w:rsidTr="001F1F20">
        <w:tc>
          <w:tcPr>
            <w:tcW w:w="9942" w:type="dxa"/>
            <w:tcBorders>
              <w:top w:val="single" w:sz="4" w:space="0" w:color="7030A0"/>
              <w:bottom w:val="single" w:sz="4" w:space="0" w:color="7030A0"/>
            </w:tcBorders>
            <w:shd w:val="clear" w:color="auto" w:fill="FFFFFF"/>
          </w:tcPr>
          <w:p w14:paraId="0B863302" w14:textId="77777777" w:rsidR="00801F6D" w:rsidRPr="000A0FF6" w:rsidRDefault="00801F6D" w:rsidP="000A0FF6">
            <w:pPr>
              <w:spacing w:after="0"/>
              <w:rPr>
                <w:rFonts w:asciiTheme="majorHAnsi" w:hAnsiTheme="majorHAnsi" w:cs="Arial"/>
                <w:b/>
                <w:color w:val="000000" w:themeColor="text1"/>
                <w:lang w:val="en-US"/>
              </w:rPr>
            </w:pPr>
          </w:p>
          <w:p w14:paraId="365F99ED" w14:textId="77777777" w:rsidR="00801F6D" w:rsidRPr="000A0FF6" w:rsidRDefault="00801F6D" w:rsidP="000A0FF6">
            <w:pPr>
              <w:spacing w:after="0"/>
              <w:rPr>
                <w:rFonts w:asciiTheme="majorHAnsi" w:hAnsiTheme="majorHAnsi" w:cs="Arial"/>
                <w:b/>
                <w:color w:val="000000" w:themeColor="text1"/>
                <w:lang w:val="en-US"/>
              </w:rPr>
            </w:pPr>
            <w:r w:rsidRPr="000A0FF6">
              <w:rPr>
                <w:rFonts w:asciiTheme="majorHAnsi" w:hAnsiTheme="majorHAnsi" w:cs="Arial"/>
                <w:b/>
                <w:color w:val="000000" w:themeColor="text1"/>
                <w:lang w:val="en-US"/>
              </w:rPr>
              <w:t xml:space="preserve">Assessor comments </w:t>
            </w:r>
            <w:r w:rsidRPr="000A0FF6">
              <w:rPr>
                <w:rFonts w:asciiTheme="majorHAnsi" w:hAnsiTheme="majorHAnsi" w:cs="Arial"/>
                <w:i/>
                <w:color w:val="000000" w:themeColor="text1"/>
                <w:sz w:val="18"/>
                <w:lang w:val="en-US"/>
              </w:rPr>
              <w:t>- course to leave blank</w:t>
            </w:r>
          </w:p>
        </w:tc>
      </w:tr>
      <w:tr w:rsidR="00801F6D" w:rsidRPr="000A0FF6" w14:paraId="4FA4A444" w14:textId="77777777" w:rsidTr="001F1F2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background2" w:themeFillShade="F2"/>
          </w:tcPr>
          <w:p w14:paraId="146DB425" w14:textId="77777777" w:rsidR="00801F6D" w:rsidRPr="000A0FF6" w:rsidRDefault="00801F6D" w:rsidP="000A0FF6">
            <w:pPr>
              <w:spacing w:after="0"/>
              <w:rPr>
                <w:rFonts w:asciiTheme="majorHAnsi" w:hAnsiTheme="majorHAnsi" w:cs="Arial"/>
                <w:color w:val="000000" w:themeColor="text1"/>
                <w:lang w:val="en-US"/>
              </w:rPr>
            </w:pPr>
          </w:p>
        </w:tc>
      </w:tr>
      <w:tr w:rsidR="00801F6D" w:rsidRPr="000A0FF6" w14:paraId="0ABAA5EB" w14:textId="77777777" w:rsidTr="001F1F20">
        <w:tc>
          <w:tcPr>
            <w:tcW w:w="9942" w:type="dxa"/>
            <w:tcBorders>
              <w:top w:val="single" w:sz="4" w:space="0" w:color="7030A0"/>
              <w:bottom w:val="single" w:sz="4" w:space="0" w:color="7030A0"/>
            </w:tcBorders>
            <w:shd w:val="clear" w:color="auto" w:fill="FFFFFF"/>
          </w:tcPr>
          <w:p w14:paraId="7A3EA0B6" w14:textId="77777777" w:rsidR="00801F6D" w:rsidRPr="000A0FF6" w:rsidRDefault="00801F6D" w:rsidP="000A0FF6">
            <w:pPr>
              <w:spacing w:after="0"/>
              <w:rPr>
                <w:rFonts w:asciiTheme="majorHAnsi" w:hAnsiTheme="majorHAnsi" w:cs="Arial"/>
                <w:b/>
                <w:color w:val="000000" w:themeColor="text1"/>
                <w:lang w:val="en-US"/>
              </w:rPr>
            </w:pPr>
          </w:p>
          <w:p w14:paraId="4FA8686B" w14:textId="77777777" w:rsidR="00801F6D" w:rsidRPr="000A0FF6" w:rsidRDefault="00801F6D" w:rsidP="000A0FF6">
            <w:pPr>
              <w:spacing w:after="0"/>
              <w:rPr>
                <w:rFonts w:asciiTheme="majorHAnsi" w:hAnsiTheme="majorHAnsi" w:cs="Arial"/>
                <w:b/>
                <w:color w:val="000000" w:themeColor="text1"/>
                <w:lang w:val="en-US"/>
              </w:rPr>
            </w:pPr>
            <w:r w:rsidRPr="000A0FF6">
              <w:rPr>
                <w:rFonts w:asciiTheme="majorHAnsi" w:hAnsiTheme="majorHAnsi" w:cs="Arial"/>
                <w:b/>
                <w:color w:val="000000" w:themeColor="text1"/>
                <w:lang w:val="en-US"/>
              </w:rPr>
              <w:t>Assessor decision</w:t>
            </w:r>
            <w:r w:rsidRPr="000A0FF6">
              <w:rPr>
                <w:rFonts w:asciiTheme="majorHAnsi" w:hAnsiTheme="majorHAnsi" w:cs="Arial"/>
                <w:i/>
                <w:color w:val="000000" w:themeColor="text1"/>
                <w:sz w:val="18"/>
                <w:lang w:val="en-US"/>
              </w:rPr>
              <w:t xml:space="preserve"> - course to leave blank</w:t>
            </w:r>
          </w:p>
        </w:tc>
      </w:tr>
      <w:tr w:rsidR="00801F6D" w:rsidRPr="000A0FF6" w14:paraId="6C9C7AC4" w14:textId="77777777" w:rsidTr="001F1F2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background2" w:themeFillShade="F2"/>
          </w:tcPr>
          <w:p w14:paraId="357BE211" w14:textId="77777777" w:rsidR="00801F6D" w:rsidRPr="000A0FF6" w:rsidRDefault="00801F6D" w:rsidP="000A0FF6">
            <w:pPr>
              <w:spacing w:after="0"/>
              <w:rPr>
                <w:rFonts w:asciiTheme="majorHAnsi" w:hAnsiTheme="majorHAnsi" w:cs="Arial"/>
                <w:color w:val="000000" w:themeColor="text1"/>
                <w:lang w:val="en-US"/>
              </w:rPr>
            </w:pPr>
          </w:p>
        </w:tc>
      </w:tr>
    </w:tbl>
    <w:p w14:paraId="16F30FAC" w14:textId="77777777" w:rsidR="00801F6D" w:rsidRPr="000A0FF6" w:rsidRDefault="00801F6D" w:rsidP="00801F6D">
      <w:pPr>
        <w:autoSpaceDE w:val="0"/>
        <w:autoSpaceDN w:val="0"/>
        <w:adjustRightInd w:val="0"/>
        <w:rPr>
          <w:rFonts w:asciiTheme="majorHAnsi" w:hAnsiTheme="majorHAnsi" w:cs="Arial"/>
          <w:sz w:val="28"/>
          <w:szCs w:val="28"/>
        </w:rPr>
      </w:pPr>
    </w:p>
    <w:tbl>
      <w:tblPr>
        <w:tblW w:w="9942" w:type="dxa"/>
        <w:tblInd w:w="89" w:type="dxa"/>
        <w:shd w:val="clear" w:color="auto" w:fill="FFFFFF"/>
        <w:tblLook w:val="0000" w:firstRow="0" w:lastRow="0" w:firstColumn="0" w:lastColumn="0" w:noHBand="0" w:noVBand="0"/>
      </w:tblPr>
      <w:tblGrid>
        <w:gridCol w:w="9942"/>
      </w:tblGrid>
      <w:tr w:rsidR="00801F6D" w:rsidRPr="000A0FF6" w14:paraId="561F8A22" w14:textId="77777777" w:rsidTr="001F1F20">
        <w:trPr>
          <w:trHeight w:val="397"/>
        </w:trPr>
        <w:tc>
          <w:tcPr>
            <w:tcW w:w="9942" w:type="dxa"/>
            <w:tcBorders>
              <w:bottom w:val="single" w:sz="48" w:space="0" w:color="7030A0"/>
            </w:tcBorders>
            <w:shd w:val="clear" w:color="auto" w:fill="auto"/>
            <w:vAlign w:val="center"/>
          </w:tcPr>
          <w:p w14:paraId="05ACED7D" w14:textId="77777777" w:rsidR="00801F6D" w:rsidRPr="000A0FF6" w:rsidRDefault="00801F6D" w:rsidP="00E558E1">
            <w:pPr>
              <w:spacing w:after="0"/>
              <w:rPr>
                <w:rFonts w:asciiTheme="majorHAnsi" w:hAnsiTheme="majorHAnsi" w:cs="Arial"/>
                <w:b/>
                <w:color w:val="000000" w:themeColor="text1"/>
                <w:lang w:val="en-US"/>
              </w:rPr>
            </w:pPr>
            <w:r w:rsidRPr="000A0FF6">
              <w:rPr>
                <w:rFonts w:asciiTheme="majorHAnsi" w:hAnsiTheme="majorHAnsi" w:cs="Arial"/>
                <w:b/>
                <w:color w:val="000000" w:themeColor="text1"/>
                <w:sz w:val="28"/>
                <w:lang w:val="en-US"/>
              </w:rPr>
              <w:t>B7.3</w:t>
            </w:r>
          </w:p>
        </w:tc>
      </w:tr>
      <w:tr w:rsidR="00801F6D" w:rsidRPr="000A0FF6" w14:paraId="79863DD2" w14:textId="77777777" w:rsidTr="001F1F20">
        <w:trPr>
          <w:trHeight w:val="397"/>
        </w:trPr>
        <w:tc>
          <w:tcPr>
            <w:tcW w:w="9942" w:type="dxa"/>
            <w:tcBorders>
              <w:top w:val="single" w:sz="48" w:space="0" w:color="7030A0"/>
            </w:tcBorders>
            <w:shd w:val="clear" w:color="auto" w:fill="FFFFFF" w:themeFill="background2"/>
          </w:tcPr>
          <w:p w14:paraId="13031D43" w14:textId="77777777" w:rsidR="00801F6D" w:rsidRPr="000A0FF6" w:rsidRDefault="00801F6D" w:rsidP="000A0FF6">
            <w:pPr>
              <w:spacing w:after="0"/>
              <w:rPr>
                <w:rFonts w:asciiTheme="majorHAnsi" w:hAnsiTheme="majorHAnsi" w:cs="Arial"/>
                <w:b/>
                <w:color w:val="000000" w:themeColor="text1"/>
                <w:lang w:val="en-US"/>
              </w:rPr>
            </w:pPr>
            <w:r w:rsidRPr="000A0FF6">
              <w:rPr>
                <w:rFonts w:asciiTheme="majorHAnsi" w:hAnsiTheme="majorHAnsi" w:cs="Arial"/>
                <w:b/>
                <w:color w:val="000000" w:themeColor="text1"/>
                <w:lang w:val="en-US"/>
              </w:rPr>
              <w:t>The course must make students aware of the purpose of ongoing Continued Professional Development (CPD) post qualification.</w:t>
            </w:r>
          </w:p>
        </w:tc>
      </w:tr>
      <w:tr w:rsidR="00801F6D" w:rsidRPr="000A0FF6" w14:paraId="3BA30D18" w14:textId="77777777" w:rsidTr="001F1F20">
        <w:tc>
          <w:tcPr>
            <w:tcW w:w="9942" w:type="dxa"/>
            <w:tcBorders>
              <w:bottom w:val="single" w:sz="4" w:space="0" w:color="7030A0"/>
            </w:tcBorders>
            <w:shd w:val="clear" w:color="auto" w:fill="FFFFFF"/>
          </w:tcPr>
          <w:p w14:paraId="2DFEA11E" w14:textId="77777777" w:rsidR="00801F6D" w:rsidRPr="000A0FF6" w:rsidRDefault="00801F6D" w:rsidP="000A0FF6">
            <w:pPr>
              <w:spacing w:after="0"/>
              <w:rPr>
                <w:rFonts w:asciiTheme="majorHAnsi" w:hAnsiTheme="majorHAnsi" w:cs="Arial"/>
                <w:b/>
                <w:color w:val="000000"/>
                <w:lang w:val="en-US"/>
              </w:rPr>
            </w:pPr>
          </w:p>
          <w:p w14:paraId="1C77D13F" w14:textId="77777777" w:rsidR="00801F6D" w:rsidRPr="000A0FF6" w:rsidRDefault="00801F6D" w:rsidP="000A0FF6">
            <w:pPr>
              <w:spacing w:after="0"/>
              <w:rPr>
                <w:rFonts w:asciiTheme="majorHAnsi" w:hAnsiTheme="majorHAnsi" w:cs="Arial"/>
                <w:b/>
                <w:color w:val="000000"/>
                <w:lang w:val="en-US"/>
              </w:rPr>
            </w:pPr>
            <w:r w:rsidRPr="000A0FF6">
              <w:rPr>
                <w:rFonts w:asciiTheme="majorHAnsi" w:hAnsiTheme="majorHAnsi" w:cs="Arial"/>
                <w:b/>
                <w:color w:val="000000"/>
                <w:lang w:val="en-US"/>
              </w:rPr>
              <w:t>How is this criterion met?</w:t>
            </w:r>
          </w:p>
        </w:tc>
      </w:tr>
      <w:tr w:rsidR="00801F6D" w:rsidRPr="000A0FF6" w14:paraId="44644420" w14:textId="77777777" w:rsidTr="001F1F2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793A15D3" w14:textId="77777777" w:rsidR="00801F6D" w:rsidRPr="000A0FF6" w:rsidRDefault="00801F6D" w:rsidP="000A0FF6">
            <w:pPr>
              <w:spacing w:after="0"/>
              <w:rPr>
                <w:rFonts w:asciiTheme="majorHAnsi" w:hAnsiTheme="majorHAnsi" w:cs="Arial"/>
                <w:color w:val="000000" w:themeColor="text1"/>
                <w:lang w:val="en-US"/>
              </w:rPr>
            </w:pPr>
          </w:p>
        </w:tc>
      </w:tr>
      <w:tr w:rsidR="00801F6D" w:rsidRPr="000A0FF6" w14:paraId="1F846E70" w14:textId="77777777" w:rsidTr="001F1F20">
        <w:tc>
          <w:tcPr>
            <w:tcW w:w="9942" w:type="dxa"/>
            <w:tcBorders>
              <w:top w:val="single" w:sz="4" w:space="0" w:color="7030A0"/>
              <w:bottom w:val="single" w:sz="4" w:space="0" w:color="7030A0"/>
            </w:tcBorders>
            <w:shd w:val="clear" w:color="auto" w:fill="FFFFFF"/>
          </w:tcPr>
          <w:p w14:paraId="55965EDC" w14:textId="77777777" w:rsidR="00801F6D" w:rsidRPr="000A0FF6" w:rsidRDefault="00801F6D" w:rsidP="000A0FF6">
            <w:pPr>
              <w:spacing w:after="0"/>
              <w:rPr>
                <w:rFonts w:asciiTheme="majorHAnsi" w:hAnsiTheme="majorHAnsi" w:cs="Arial"/>
                <w:b/>
                <w:color w:val="000000"/>
                <w:lang w:val="en-US"/>
              </w:rPr>
            </w:pPr>
          </w:p>
          <w:p w14:paraId="04C1F298" w14:textId="77777777" w:rsidR="00801F6D" w:rsidRPr="000A0FF6" w:rsidRDefault="00801F6D" w:rsidP="000A0FF6">
            <w:pPr>
              <w:spacing w:after="0"/>
              <w:rPr>
                <w:rFonts w:asciiTheme="majorHAnsi" w:hAnsiTheme="majorHAnsi" w:cs="Arial"/>
                <w:b/>
                <w:color w:val="000000"/>
                <w:lang w:val="en-US"/>
              </w:rPr>
            </w:pPr>
            <w:r w:rsidRPr="000A0FF6">
              <w:rPr>
                <w:rFonts w:asciiTheme="majorHAnsi" w:hAnsiTheme="majorHAnsi" w:cs="Arial"/>
                <w:b/>
                <w:color w:val="000000"/>
                <w:lang w:val="en-US"/>
              </w:rPr>
              <w:t>Reference to supporting evidence</w:t>
            </w:r>
          </w:p>
        </w:tc>
      </w:tr>
      <w:tr w:rsidR="00801F6D" w:rsidRPr="000A0FF6" w14:paraId="6DAECC6A" w14:textId="77777777" w:rsidTr="001F1F2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368D8186" w14:textId="77777777" w:rsidR="00801F6D" w:rsidRPr="000A0FF6" w:rsidRDefault="00801F6D" w:rsidP="000A0FF6">
            <w:pPr>
              <w:spacing w:after="0"/>
              <w:rPr>
                <w:rFonts w:asciiTheme="majorHAnsi" w:hAnsiTheme="majorHAnsi" w:cs="Arial"/>
                <w:color w:val="000000" w:themeColor="text1"/>
                <w:lang w:val="en-US"/>
              </w:rPr>
            </w:pPr>
          </w:p>
        </w:tc>
      </w:tr>
      <w:tr w:rsidR="00801F6D" w:rsidRPr="000A0FF6" w14:paraId="2BCF9F60" w14:textId="77777777" w:rsidTr="001F1F20">
        <w:tc>
          <w:tcPr>
            <w:tcW w:w="9942" w:type="dxa"/>
            <w:tcBorders>
              <w:top w:val="single" w:sz="4" w:space="0" w:color="7030A0"/>
              <w:bottom w:val="single" w:sz="4" w:space="0" w:color="7030A0"/>
            </w:tcBorders>
            <w:shd w:val="clear" w:color="auto" w:fill="FFFFFF"/>
          </w:tcPr>
          <w:p w14:paraId="65E4FD6F" w14:textId="77777777" w:rsidR="00801F6D" w:rsidRPr="000A0FF6" w:rsidRDefault="00801F6D" w:rsidP="000A0FF6">
            <w:pPr>
              <w:spacing w:after="0"/>
              <w:rPr>
                <w:rFonts w:asciiTheme="majorHAnsi" w:hAnsiTheme="majorHAnsi" w:cs="Arial"/>
                <w:b/>
                <w:color w:val="000000" w:themeColor="text1"/>
                <w:lang w:val="en-US"/>
              </w:rPr>
            </w:pPr>
          </w:p>
          <w:p w14:paraId="1CDB8024" w14:textId="77777777" w:rsidR="00801F6D" w:rsidRPr="000A0FF6" w:rsidRDefault="00801F6D" w:rsidP="000A0FF6">
            <w:pPr>
              <w:spacing w:after="0"/>
              <w:rPr>
                <w:rFonts w:asciiTheme="majorHAnsi" w:hAnsiTheme="majorHAnsi" w:cs="Arial"/>
                <w:b/>
                <w:color w:val="000000" w:themeColor="text1"/>
                <w:lang w:val="en-US"/>
              </w:rPr>
            </w:pPr>
            <w:r w:rsidRPr="000A0FF6">
              <w:rPr>
                <w:rFonts w:asciiTheme="majorHAnsi" w:hAnsiTheme="majorHAnsi" w:cs="Arial"/>
                <w:b/>
                <w:color w:val="000000" w:themeColor="text1"/>
                <w:lang w:val="en-US"/>
              </w:rPr>
              <w:t xml:space="preserve">Assessor comments </w:t>
            </w:r>
            <w:r w:rsidRPr="000A0FF6">
              <w:rPr>
                <w:rFonts w:asciiTheme="majorHAnsi" w:hAnsiTheme="majorHAnsi" w:cs="Arial"/>
                <w:i/>
                <w:color w:val="000000" w:themeColor="text1"/>
                <w:sz w:val="18"/>
                <w:lang w:val="en-US"/>
              </w:rPr>
              <w:t>- course to leave blank</w:t>
            </w:r>
          </w:p>
        </w:tc>
      </w:tr>
      <w:tr w:rsidR="00801F6D" w:rsidRPr="000A0FF6" w14:paraId="4A6DCE6B" w14:textId="77777777" w:rsidTr="001F1F2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background2" w:themeFillShade="F2"/>
          </w:tcPr>
          <w:p w14:paraId="5721E57D" w14:textId="77777777" w:rsidR="00801F6D" w:rsidRPr="000A0FF6" w:rsidRDefault="00801F6D" w:rsidP="000A0FF6">
            <w:pPr>
              <w:spacing w:after="0"/>
              <w:rPr>
                <w:rFonts w:asciiTheme="majorHAnsi" w:hAnsiTheme="majorHAnsi" w:cs="Arial"/>
                <w:color w:val="000000" w:themeColor="text1"/>
                <w:lang w:val="en-US"/>
              </w:rPr>
            </w:pPr>
          </w:p>
        </w:tc>
      </w:tr>
      <w:tr w:rsidR="00801F6D" w:rsidRPr="000A0FF6" w14:paraId="5B72411A" w14:textId="77777777" w:rsidTr="001F1F20">
        <w:tc>
          <w:tcPr>
            <w:tcW w:w="9942" w:type="dxa"/>
            <w:tcBorders>
              <w:top w:val="single" w:sz="4" w:space="0" w:color="7030A0"/>
              <w:bottom w:val="single" w:sz="4" w:space="0" w:color="7030A0"/>
            </w:tcBorders>
            <w:shd w:val="clear" w:color="auto" w:fill="FFFFFF"/>
          </w:tcPr>
          <w:p w14:paraId="7194A8D3" w14:textId="77777777" w:rsidR="00801F6D" w:rsidRPr="000A0FF6" w:rsidRDefault="00801F6D" w:rsidP="000A0FF6">
            <w:pPr>
              <w:spacing w:after="0"/>
              <w:rPr>
                <w:rFonts w:asciiTheme="majorHAnsi" w:hAnsiTheme="majorHAnsi" w:cs="Arial"/>
                <w:b/>
                <w:color w:val="000000" w:themeColor="text1"/>
                <w:lang w:val="en-US"/>
              </w:rPr>
            </w:pPr>
          </w:p>
          <w:p w14:paraId="6F1D8B34" w14:textId="77777777" w:rsidR="00801F6D" w:rsidRPr="000A0FF6" w:rsidRDefault="00801F6D" w:rsidP="000A0FF6">
            <w:pPr>
              <w:spacing w:after="0"/>
              <w:rPr>
                <w:rFonts w:asciiTheme="majorHAnsi" w:hAnsiTheme="majorHAnsi" w:cs="Arial"/>
                <w:b/>
                <w:color w:val="000000" w:themeColor="text1"/>
                <w:lang w:val="en-US"/>
              </w:rPr>
            </w:pPr>
            <w:r w:rsidRPr="000A0FF6">
              <w:rPr>
                <w:rFonts w:asciiTheme="majorHAnsi" w:hAnsiTheme="majorHAnsi" w:cs="Arial"/>
                <w:b/>
                <w:color w:val="000000" w:themeColor="text1"/>
                <w:lang w:val="en-US"/>
              </w:rPr>
              <w:t>Assessor decision</w:t>
            </w:r>
            <w:r w:rsidRPr="000A0FF6">
              <w:rPr>
                <w:rFonts w:asciiTheme="majorHAnsi" w:hAnsiTheme="majorHAnsi" w:cs="Arial"/>
                <w:i/>
                <w:color w:val="000000" w:themeColor="text1"/>
                <w:sz w:val="18"/>
                <w:lang w:val="en-US"/>
              </w:rPr>
              <w:t xml:space="preserve"> - course to leave blank</w:t>
            </w:r>
          </w:p>
        </w:tc>
      </w:tr>
      <w:tr w:rsidR="00801F6D" w:rsidRPr="000A0FF6" w14:paraId="122DAEB6" w14:textId="77777777" w:rsidTr="001F1F2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background2" w:themeFillShade="F2"/>
          </w:tcPr>
          <w:p w14:paraId="49385BFC" w14:textId="77777777" w:rsidR="00801F6D" w:rsidRPr="000A0FF6" w:rsidRDefault="00801F6D" w:rsidP="000A0FF6">
            <w:pPr>
              <w:spacing w:after="0"/>
              <w:rPr>
                <w:rFonts w:asciiTheme="majorHAnsi" w:hAnsiTheme="majorHAnsi" w:cs="Arial"/>
                <w:color w:val="000000" w:themeColor="text1"/>
                <w:lang w:val="en-US"/>
              </w:rPr>
            </w:pPr>
          </w:p>
        </w:tc>
      </w:tr>
    </w:tbl>
    <w:p w14:paraId="3B59D037" w14:textId="77777777" w:rsidR="00801F6D" w:rsidRPr="000A0FF6" w:rsidRDefault="00801F6D" w:rsidP="00801F6D">
      <w:pPr>
        <w:autoSpaceDE w:val="0"/>
        <w:autoSpaceDN w:val="0"/>
        <w:adjustRightInd w:val="0"/>
        <w:rPr>
          <w:rFonts w:asciiTheme="majorHAnsi" w:hAnsiTheme="majorHAnsi" w:cs="Arial"/>
          <w:sz w:val="28"/>
          <w:szCs w:val="28"/>
        </w:rPr>
      </w:pPr>
    </w:p>
    <w:tbl>
      <w:tblPr>
        <w:tblW w:w="9942" w:type="dxa"/>
        <w:tblInd w:w="89" w:type="dxa"/>
        <w:shd w:val="clear" w:color="auto" w:fill="FFFFFF"/>
        <w:tblLook w:val="0000" w:firstRow="0" w:lastRow="0" w:firstColumn="0" w:lastColumn="0" w:noHBand="0" w:noVBand="0"/>
      </w:tblPr>
      <w:tblGrid>
        <w:gridCol w:w="9942"/>
      </w:tblGrid>
      <w:tr w:rsidR="00801F6D" w:rsidRPr="000A0FF6" w14:paraId="2B53F4F6" w14:textId="77777777" w:rsidTr="001F1F20">
        <w:trPr>
          <w:trHeight w:val="397"/>
        </w:trPr>
        <w:tc>
          <w:tcPr>
            <w:tcW w:w="9942" w:type="dxa"/>
            <w:tcBorders>
              <w:bottom w:val="single" w:sz="48" w:space="0" w:color="7030A0"/>
            </w:tcBorders>
            <w:shd w:val="clear" w:color="auto" w:fill="auto"/>
            <w:vAlign w:val="center"/>
          </w:tcPr>
          <w:p w14:paraId="7F95A7D1" w14:textId="77777777" w:rsidR="00801F6D" w:rsidRPr="000A0FF6" w:rsidRDefault="00801F6D" w:rsidP="00E558E1">
            <w:pPr>
              <w:spacing w:after="0"/>
              <w:rPr>
                <w:rFonts w:asciiTheme="majorHAnsi" w:hAnsiTheme="majorHAnsi" w:cs="Arial"/>
                <w:b/>
                <w:color w:val="000000" w:themeColor="text1"/>
                <w:lang w:val="en-US"/>
              </w:rPr>
            </w:pPr>
            <w:r w:rsidRPr="000A0FF6">
              <w:rPr>
                <w:rFonts w:asciiTheme="majorHAnsi" w:hAnsiTheme="majorHAnsi" w:cs="Arial"/>
                <w:b/>
                <w:color w:val="000000" w:themeColor="text1"/>
                <w:sz w:val="28"/>
                <w:lang w:val="en-US"/>
              </w:rPr>
              <w:t>B7.4</w:t>
            </w:r>
          </w:p>
        </w:tc>
      </w:tr>
      <w:tr w:rsidR="00801F6D" w:rsidRPr="000A0FF6" w14:paraId="69515271" w14:textId="77777777" w:rsidTr="001F1F20">
        <w:trPr>
          <w:trHeight w:val="397"/>
        </w:trPr>
        <w:tc>
          <w:tcPr>
            <w:tcW w:w="9942" w:type="dxa"/>
            <w:tcBorders>
              <w:top w:val="single" w:sz="48" w:space="0" w:color="7030A0"/>
            </w:tcBorders>
            <w:shd w:val="clear" w:color="auto" w:fill="FFFFFF" w:themeFill="background2"/>
          </w:tcPr>
          <w:p w14:paraId="4EE95AE8" w14:textId="77777777" w:rsidR="00801F6D" w:rsidRPr="000A0FF6" w:rsidRDefault="00801F6D" w:rsidP="000A0FF6">
            <w:pPr>
              <w:spacing w:after="0"/>
              <w:rPr>
                <w:rFonts w:asciiTheme="majorHAnsi" w:hAnsiTheme="majorHAnsi" w:cs="Arial"/>
                <w:b/>
                <w:color w:val="000000" w:themeColor="text1"/>
                <w:lang w:val="en-US"/>
              </w:rPr>
            </w:pPr>
            <w:r w:rsidRPr="000A0FF6">
              <w:rPr>
                <w:rFonts w:asciiTheme="majorHAnsi" w:hAnsiTheme="majorHAnsi" w:cs="Arial"/>
                <w:b/>
                <w:color w:val="000000" w:themeColor="text1"/>
                <w:lang w:val="en-US"/>
              </w:rPr>
              <w:t>The course must make students aware of the BACP counsellor/psychotherapist accreditation scheme.</w:t>
            </w:r>
          </w:p>
        </w:tc>
      </w:tr>
      <w:tr w:rsidR="00801F6D" w:rsidRPr="000A0FF6" w14:paraId="4F26BA7E" w14:textId="77777777" w:rsidTr="001F1F20">
        <w:tc>
          <w:tcPr>
            <w:tcW w:w="9942" w:type="dxa"/>
            <w:tcBorders>
              <w:bottom w:val="single" w:sz="4" w:space="0" w:color="7030A0"/>
            </w:tcBorders>
            <w:shd w:val="clear" w:color="auto" w:fill="FFFFFF"/>
          </w:tcPr>
          <w:p w14:paraId="6FD4A2EC" w14:textId="77777777" w:rsidR="00801F6D" w:rsidRPr="000A0FF6" w:rsidRDefault="00801F6D" w:rsidP="000A0FF6">
            <w:pPr>
              <w:spacing w:after="0"/>
              <w:rPr>
                <w:rFonts w:asciiTheme="majorHAnsi" w:hAnsiTheme="majorHAnsi" w:cs="Arial"/>
                <w:b/>
                <w:color w:val="000000"/>
                <w:lang w:val="en-US"/>
              </w:rPr>
            </w:pPr>
          </w:p>
          <w:p w14:paraId="4B7B2AD3" w14:textId="77777777" w:rsidR="00801F6D" w:rsidRPr="000A0FF6" w:rsidRDefault="00801F6D" w:rsidP="000A0FF6">
            <w:pPr>
              <w:spacing w:after="0"/>
              <w:rPr>
                <w:rFonts w:asciiTheme="majorHAnsi" w:hAnsiTheme="majorHAnsi" w:cs="Arial"/>
                <w:b/>
                <w:color w:val="000000"/>
                <w:lang w:val="en-US"/>
              </w:rPr>
            </w:pPr>
            <w:r w:rsidRPr="000A0FF6">
              <w:rPr>
                <w:rFonts w:asciiTheme="majorHAnsi" w:hAnsiTheme="majorHAnsi" w:cs="Arial"/>
                <w:b/>
                <w:color w:val="000000"/>
                <w:lang w:val="en-US"/>
              </w:rPr>
              <w:t>How is this criterion met?</w:t>
            </w:r>
          </w:p>
        </w:tc>
      </w:tr>
      <w:tr w:rsidR="00801F6D" w:rsidRPr="000A0FF6" w14:paraId="2CEDFFCE" w14:textId="77777777" w:rsidTr="001F1F2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1BCD4573" w14:textId="77777777" w:rsidR="00801F6D" w:rsidRPr="000A0FF6" w:rsidRDefault="00801F6D" w:rsidP="000A0FF6">
            <w:pPr>
              <w:spacing w:after="0"/>
              <w:rPr>
                <w:rFonts w:asciiTheme="majorHAnsi" w:hAnsiTheme="majorHAnsi" w:cs="Arial"/>
                <w:color w:val="000000" w:themeColor="text1"/>
                <w:lang w:val="en-US"/>
              </w:rPr>
            </w:pPr>
          </w:p>
        </w:tc>
      </w:tr>
      <w:tr w:rsidR="00801F6D" w:rsidRPr="000A0FF6" w14:paraId="54CF23A7" w14:textId="77777777" w:rsidTr="001F1F20">
        <w:tc>
          <w:tcPr>
            <w:tcW w:w="9942" w:type="dxa"/>
            <w:tcBorders>
              <w:top w:val="single" w:sz="4" w:space="0" w:color="7030A0"/>
              <w:bottom w:val="single" w:sz="4" w:space="0" w:color="7030A0"/>
            </w:tcBorders>
            <w:shd w:val="clear" w:color="auto" w:fill="FFFFFF"/>
          </w:tcPr>
          <w:p w14:paraId="417B5010" w14:textId="77777777" w:rsidR="00801F6D" w:rsidRPr="000A0FF6" w:rsidRDefault="00801F6D" w:rsidP="000A0FF6">
            <w:pPr>
              <w:spacing w:after="0"/>
              <w:rPr>
                <w:rFonts w:asciiTheme="majorHAnsi" w:hAnsiTheme="majorHAnsi" w:cs="Arial"/>
                <w:b/>
                <w:color w:val="000000"/>
                <w:lang w:val="en-US"/>
              </w:rPr>
            </w:pPr>
          </w:p>
          <w:p w14:paraId="32BB4191" w14:textId="77777777" w:rsidR="00801F6D" w:rsidRPr="000A0FF6" w:rsidRDefault="00801F6D" w:rsidP="000A0FF6">
            <w:pPr>
              <w:spacing w:after="0"/>
              <w:rPr>
                <w:rFonts w:asciiTheme="majorHAnsi" w:hAnsiTheme="majorHAnsi" w:cs="Arial"/>
                <w:b/>
                <w:color w:val="000000"/>
                <w:lang w:val="en-US"/>
              </w:rPr>
            </w:pPr>
            <w:r w:rsidRPr="000A0FF6">
              <w:rPr>
                <w:rFonts w:asciiTheme="majorHAnsi" w:hAnsiTheme="majorHAnsi" w:cs="Arial"/>
                <w:b/>
                <w:color w:val="000000"/>
                <w:lang w:val="en-US"/>
              </w:rPr>
              <w:t>Reference to supporting evidence</w:t>
            </w:r>
          </w:p>
        </w:tc>
      </w:tr>
      <w:tr w:rsidR="00801F6D" w:rsidRPr="000A0FF6" w14:paraId="38AA5BBE" w14:textId="77777777" w:rsidTr="001F1F2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29979E8D" w14:textId="77777777" w:rsidR="00801F6D" w:rsidRPr="000A0FF6" w:rsidRDefault="00801F6D" w:rsidP="000A0FF6">
            <w:pPr>
              <w:spacing w:after="0"/>
              <w:rPr>
                <w:rFonts w:asciiTheme="majorHAnsi" w:hAnsiTheme="majorHAnsi" w:cs="Arial"/>
                <w:color w:val="000000" w:themeColor="text1"/>
                <w:lang w:val="en-US"/>
              </w:rPr>
            </w:pPr>
          </w:p>
        </w:tc>
      </w:tr>
      <w:tr w:rsidR="00801F6D" w:rsidRPr="000A0FF6" w14:paraId="635B62AA" w14:textId="77777777" w:rsidTr="001F1F20">
        <w:tc>
          <w:tcPr>
            <w:tcW w:w="9942" w:type="dxa"/>
            <w:tcBorders>
              <w:top w:val="single" w:sz="4" w:space="0" w:color="7030A0"/>
              <w:bottom w:val="single" w:sz="4" w:space="0" w:color="7030A0"/>
            </w:tcBorders>
            <w:shd w:val="clear" w:color="auto" w:fill="FFFFFF"/>
          </w:tcPr>
          <w:p w14:paraId="7A8E5DAA" w14:textId="77777777" w:rsidR="00801F6D" w:rsidRPr="000A0FF6" w:rsidRDefault="00801F6D" w:rsidP="000A0FF6">
            <w:pPr>
              <w:spacing w:after="0"/>
              <w:rPr>
                <w:rFonts w:asciiTheme="majorHAnsi" w:hAnsiTheme="majorHAnsi" w:cs="Arial"/>
                <w:b/>
                <w:color w:val="000000" w:themeColor="text1"/>
                <w:lang w:val="en-US"/>
              </w:rPr>
            </w:pPr>
          </w:p>
          <w:p w14:paraId="42AC3433" w14:textId="77777777" w:rsidR="00801F6D" w:rsidRPr="000A0FF6" w:rsidRDefault="00801F6D" w:rsidP="000A0FF6">
            <w:pPr>
              <w:spacing w:after="0"/>
              <w:rPr>
                <w:rFonts w:asciiTheme="majorHAnsi" w:hAnsiTheme="majorHAnsi" w:cs="Arial"/>
                <w:b/>
                <w:color w:val="000000" w:themeColor="text1"/>
                <w:lang w:val="en-US"/>
              </w:rPr>
            </w:pPr>
            <w:r w:rsidRPr="000A0FF6">
              <w:rPr>
                <w:rFonts w:asciiTheme="majorHAnsi" w:hAnsiTheme="majorHAnsi" w:cs="Arial"/>
                <w:b/>
                <w:color w:val="000000" w:themeColor="text1"/>
                <w:lang w:val="en-US"/>
              </w:rPr>
              <w:t xml:space="preserve">Assessor comments </w:t>
            </w:r>
            <w:r w:rsidRPr="000A0FF6">
              <w:rPr>
                <w:rFonts w:asciiTheme="majorHAnsi" w:hAnsiTheme="majorHAnsi" w:cs="Arial"/>
                <w:i/>
                <w:color w:val="000000" w:themeColor="text1"/>
                <w:sz w:val="18"/>
                <w:lang w:val="en-US"/>
              </w:rPr>
              <w:t>- course to leave blank</w:t>
            </w:r>
          </w:p>
        </w:tc>
      </w:tr>
      <w:tr w:rsidR="00801F6D" w:rsidRPr="000A0FF6" w14:paraId="436FD63E" w14:textId="77777777" w:rsidTr="001F1F2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background2" w:themeFillShade="F2"/>
          </w:tcPr>
          <w:p w14:paraId="43E5014E" w14:textId="77777777" w:rsidR="00801F6D" w:rsidRPr="000A0FF6" w:rsidRDefault="00801F6D" w:rsidP="000A0FF6">
            <w:pPr>
              <w:spacing w:after="0"/>
              <w:rPr>
                <w:rFonts w:asciiTheme="majorHAnsi" w:hAnsiTheme="majorHAnsi" w:cs="Arial"/>
                <w:color w:val="000000" w:themeColor="text1"/>
                <w:lang w:val="en-US"/>
              </w:rPr>
            </w:pPr>
          </w:p>
        </w:tc>
      </w:tr>
      <w:tr w:rsidR="00801F6D" w:rsidRPr="000A0FF6" w14:paraId="50B019A7" w14:textId="77777777" w:rsidTr="001F1F20">
        <w:tc>
          <w:tcPr>
            <w:tcW w:w="9942" w:type="dxa"/>
            <w:tcBorders>
              <w:top w:val="single" w:sz="4" w:space="0" w:color="7030A0"/>
              <w:bottom w:val="single" w:sz="4" w:space="0" w:color="7030A0"/>
            </w:tcBorders>
            <w:shd w:val="clear" w:color="auto" w:fill="FFFFFF"/>
          </w:tcPr>
          <w:p w14:paraId="347AD840" w14:textId="77777777" w:rsidR="00801F6D" w:rsidRPr="000A0FF6" w:rsidRDefault="00801F6D" w:rsidP="000A0FF6">
            <w:pPr>
              <w:spacing w:after="0"/>
              <w:rPr>
                <w:rFonts w:asciiTheme="majorHAnsi" w:hAnsiTheme="majorHAnsi" w:cs="Arial"/>
                <w:b/>
                <w:color w:val="000000" w:themeColor="text1"/>
                <w:lang w:val="en-US"/>
              </w:rPr>
            </w:pPr>
          </w:p>
          <w:p w14:paraId="67C6CCEA" w14:textId="77777777" w:rsidR="00801F6D" w:rsidRPr="000A0FF6" w:rsidRDefault="00801F6D" w:rsidP="000A0FF6">
            <w:pPr>
              <w:spacing w:after="0"/>
              <w:rPr>
                <w:rFonts w:asciiTheme="majorHAnsi" w:hAnsiTheme="majorHAnsi" w:cs="Arial"/>
                <w:b/>
                <w:color w:val="000000" w:themeColor="text1"/>
                <w:lang w:val="en-US"/>
              </w:rPr>
            </w:pPr>
            <w:r w:rsidRPr="000A0FF6">
              <w:rPr>
                <w:rFonts w:asciiTheme="majorHAnsi" w:hAnsiTheme="majorHAnsi" w:cs="Arial"/>
                <w:b/>
                <w:color w:val="000000" w:themeColor="text1"/>
                <w:lang w:val="en-US"/>
              </w:rPr>
              <w:t>Assessor decision</w:t>
            </w:r>
            <w:r w:rsidRPr="000A0FF6">
              <w:rPr>
                <w:rFonts w:asciiTheme="majorHAnsi" w:hAnsiTheme="majorHAnsi" w:cs="Arial"/>
                <w:i/>
                <w:color w:val="000000" w:themeColor="text1"/>
                <w:sz w:val="18"/>
                <w:lang w:val="en-US"/>
              </w:rPr>
              <w:t xml:space="preserve"> - course to leave blank</w:t>
            </w:r>
          </w:p>
        </w:tc>
      </w:tr>
      <w:tr w:rsidR="00801F6D" w:rsidRPr="000A0FF6" w14:paraId="1D08F4D0" w14:textId="77777777" w:rsidTr="001F1F2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background2" w:themeFillShade="F2"/>
          </w:tcPr>
          <w:p w14:paraId="0ED5040C" w14:textId="77777777" w:rsidR="00801F6D" w:rsidRPr="000A0FF6" w:rsidRDefault="00801F6D" w:rsidP="000A0FF6">
            <w:pPr>
              <w:spacing w:after="0"/>
              <w:rPr>
                <w:rFonts w:asciiTheme="majorHAnsi" w:hAnsiTheme="majorHAnsi" w:cs="Arial"/>
                <w:color w:val="000000" w:themeColor="text1"/>
                <w:lang w:val="en-US"/>
              </w:rPr>
            </w:pPr>
          </w:p>
        </w:tc>
      </w:tr>
    </w:tbl>
    <w:p w14:paraId="721E5E79" w14:textId="77777777" w:rsidR="00801F6D" w:rsidRPr="000A0FF6" w:rsidRDefault="00801F6D" w:rsidP="00801F6D">
      <w:pPr>
        <w:rPr>
          <w:rFonts w:asciiTheme="majorHAnsi" w:hAnsiTheme="majorHAnsi" w:cs="Arial"/>
          <w:b/>
          <w:sz w:val="28"/>
          <w:szCs w:val="28"/>
        </w:rPr>
      </w:pPr>
    </w:p>
    <w:tbl>
      <w:tblPr>
        <w:tblW w:w="9942" w:type="dxa"/>
        <w:tblInd w:w="89" w:type="dxa"/>
        <w:shd w:val="clear" w:color="auto" w:fill="FFFFFF"/>
        <w:tblLook w:val="0000" w:firstRow="0" w:lastRow="0" w:firstColumn="0" w:lastColumn="0" w:noHBand="0" w:noVBand="0"/>
      </w:tblPr>
      <w:tblGrid>
        <w:gridCol w:w="9942"/>
      </w:tblGrid>
      <w:tr w:rsidR="00801F6D" w:rsidRPr="000A0FF6" w14:paraId="3AAF2A06" w14:textId="77777777" w:rsidTr="001F1F20">
        <w:trPr>
          <w:trHeight w:val="397"/>
        </w:trPr>
        <w:tc>
          <w:tcPr>
            <w:tcW w:w="9942" w:type="dxa"/>
            <w:tcBorders>
              <w:bottom w:val="single" w:sz="48" w:space="0" w:color="7030A0"/>
            </w:tcBorders>
            <w:shd w:val="clear" w:color="auto" w:fill="auto"/>
            <w:vAlign w:val="center"/>
          </w:tcPr>
          <w:p w14:paraId="121B4192" w14:textId="77777777" w:rsidR="00801F6D" w:rsidRPr="000A0FF6" w:rsidRDefault="00801F6D" w:rsidP="00E558E1">
            <w:pPr>
              <w:spacing w:after="0"/>
              <w:rPr>
                <w:rFonts w:asciiTheme="majorHAnsi" w:hAnsiTheme="majorHAnsi" w:cs="Arial"/>
                <w:b/>
                <w:color w:val="000000" w:themeColor="text1"/>
                <w:lang w:val="en-US"/>
              </w:rPr>
            </w:pPr>
            <w:r w:rsidRPr="000A0FF6">
              <w:rPr>
                <w:rFonts w:asciiTheme="majorHAnsi" w:hAnsiTheme="majorHAnsi" w:cs="Arial"/>
                <w:b/>
                <w:color w:val="000000" w:themeColor="text1"/>
                <w:sz w:val="28"/>
                <w:lang w:val="en-US"/>
              </w:rPr>
              <w:t>B7.5</w:t>
            </w:r>
          </w:p>
        </w:tc>
      </w:tr>
      <w:tr w:rsidR="00801F6D" w:rsidRPr="000A0FF6" w14:paraId="32EB8473" w14:textId="77777777" w:rsidTr="001F1F20">
        <w:trPr>
          <w:trHeight w:val="397"/>
        </w:trPr>
        <w:tc>
          <w:tcPr>
            <w:tcW w:w="9942" w:type="dxa"/>
            <w:tcBorders>
              <w:top w:val="single" w:sz="48" w:space="0" w:color="7030A0"/>
            </w:tcBorders>
            <w:shd w:val="clear" w:color="auto" w:fill="FFFFFF" w:themeFill="background2"/>
          </w:tcPr>
          <w:p w14:paraId="6CEBF38E" w14:textId="77777777" w:rsidR="00801F6D" w:rsidRPr="000A0FF6" w:rsidRDefault="00801F6D" w:rsidP="000A0FF6">
            <w:pPr>
              <w:spacing w:after="0"/>
              <w:rPr>
                <w:rFonts w:asciiTheme="majorHAnsi" w:hAnsiTheme="majorHAnsi" w:cs="Arial"/>
                <w:b/>
                <w:color w:val="000000" w:themeColor="text1"/>
                <w:lang w:val="en-US"/>
              </w:rPr>
            </w:pPr>
            <w:r w:rsidRPr="000A0FF6">
              <w:rPr>
                <w:rFonts w:asciiTheme="majorHAnsi" w:hAnsiTheme="majorHAnsi" w:cs="Arial"/>
                <w:b/>
                <w:color w:val="000000" w:themeColor="text1"/>
                <w:lang w:val="en-US"/>
              </w:rPr>
              <w:t>There must be provision for students to complete the course in the event of it being withdrawn or of departmental/institutional failure.</w:t>
            </w:r>
          </w:p>
        </w:tc>
      </w:tr>
      <w:tr w:rsidR="00801F6D" w:rsidRPr="000A0FF6" w14:paraId="2BF60375" w14:textId="77777777" w:rsidTr="001F1F20">
        <w:tc>
          <w:tcPr>
            <w:tcW w:w="9942" w:type="dxa"/>
            <w:tcBorders>
              <w:bottom w:val="single" w:sz="4" w:space="0" w:color="7030A0"/>
            </w:tcBorders>
            <w:shd w:val="clear" w:color="auto" w:fill="FFFFFF"/>
          </w:tcPr>
          <w:p w14:paraId="1044FEFB" w14:textId="77777777" w:rsidR="00801F6D" w:rsidRPr="000A0FF6" w:rsidRDefault="00801F6D" w:rsidP="000A0FF6">
            <w:pPr>
              <w:spacing w:after="0"/>
              <w:rPr>
                <w:rFonts w:asciiTheme="majorHAnsi" w:hAnsiTheme="majorHAnsi" w:cs="Arial"/>
                <w:b/>
                <w:color w:val="000000"/>
                <w:lang w:val="en-US"/>
              </w:rPr>
            </w:pPr>
          </w:p>
          <w:p w14:paraId="41F6966F" w14:textId="77777777" w:rsidR="00801F6D" w:rsidRPr="000A0FF6" w:rsidRDefault="00801F6D" w:rsidP="000A0FF6">
            <w:pPr>
              <w:spacing w:after="0"/>
              <w:rPr>
                <w:rFonts w:asciiTheme="majorHAnsi" w:hAnsiTheme="majorHAnsi" w:cs="Arial"/>
                <w:b/>
                <w:color w:val="000000"/>
                <w:lang w:val="en-US"/>
              </w:rPr>
            </w:pPr>
            <w:r w:rsidRPr="000A0FF6">
              <w:rPr>
                <w:rFonts w:asciiTheme="majorHAnsi" w:hAnsiTheme="majorHAnsi" w:cs="Arial"/>
                <w:b/>
                <w:color w:val="000000"/>
                <w:lang w:val="en-US"/>
              </w:rPr>
              <w:t>How is this criterion met?</w:t>
            </w:r>
          </w:p>
        </w:tc>
      </w:tr>
      <w:tr w:rsidR="00801F6D" w:rsidRPr="000A0FF6" w14:paraId="5518444B" w14:textId="77777777" w:rsidTr="001F1F2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17EF5EE5" w14:textId="77777777" w:rsidR="00801F6D" w:rsidRPr="000A0FF6" w:rsidRDefault="00801F6D" w:rsidP="000A0FF6">
            <w:pPr>
              <w:spacing w:after="0"/>
              <w:rPr>
                <w:rFonts w:asciiTheme="majorHAnsi" w:hAnsiTheme="majorHAnsi" w:cs="Arial"/>
                <w:color w:val="000000" w:themeColor="text1"/>
                <w:lang w:val="en-US"/>
              </w:rPr>
            </w:pPr>
          </w:p>
        </w:tc>
      </w:tr>
      <w:tr w:rsidR="00801F6D" w:rsidRPr="000A0FF6" w14:paraId="77DFCE48" w14:textId="77777777" w:rsidTr="001F1F20">
        <w:tc>
          <w:tcPr>
            <w:tcW w:w="9942" w:type="dxa"/>
            <w:tcBorders>
              <w:top w:val="single" w:sz="4" w:space="0" w:color="7030A0"/>
              <w:bottom w:val="single" w:sz="4" w:space="0" w:color="7030A0"/>
            </w:tcBorders>
            <w:shd w:val="clear" w:color="auto" w:fill="FFFFFF"/>
          </w:tcPr>
          <w:p w14:paraId="1F00C791" w14:textId="77777777" w:rsidR="00801F6D" w:rsidRPr="000A0FF6" w:rsidRDefault="00801F6D" w:rsidP="000A0FF6">
            <w:pPr>
              <w:spacing w:after="0"/>
              <w:rPr>
                <w:rFonts w:asciiTheme="majorHAnsi" w:hAnsiTheme="majorHAnsi" w:cs="Arial"/>
                <w:b/>
                <w:color w:val="000000"/>
                <w:lang w:val="en-US"/>
              </w:rPr>
            </w:pPr>
          </w:p>
          <w:p w14:paraId="7BF4C2BD" w14:textId="77777777" w:rsidR="00801F6D" w:rsidRPr="000A0FF6" w:rsidRDefault="00801F6D" w:rsidP="000A0FF6">
            <w:pPr>
              <w:spacing w:after="0"/>
              <w:rPr>
                <w:rFonts w:asciiTheme="majorHAnsi" w:hAnsiTheme="majorHAnsi" w:cs="Arial"/>
                <w:b/>
                <w:color w:val="000000"/>
                <w:lang w:val="en-US"/>
              </w:rPr>
            </w:pPr>
            <w:r w:rsidRPr="000A0FF6">
              <w:rPr>
                <w:rFonts w:asciiTheme="majorHAnsi" w:hAnsiTheme="majorHAnsi" w:cs="Arial"/>
                <w:b/>
                <w:color w:val="000000"/>
                <w:lang w:val="en-US"/>
              </w:rPr>
              <w:t>Reference to supporting evidence</w:t>
            </w:r>
          </w:p>
        </w:tc>
      </w:tr>
      <w:tr w:rsidR="00801F6D" w:rsidRPr="000A0FF6" w14:paraId="07EE2B23" w14:textId="77777777" w:rsidTr="001F1F2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5FF9A9A6" w14:textId="77777777" w:rsidR="00801F6D" w:rsidRPr="000A0FF6" w:rsidRDefault="00801F6D" w:rsidP="000A0FF6">
            <w:pPr>
              <w:spacing w:after="0"/>
              <w:rPr>
                <w:rFonts w:asciiTheme="majorHAnsi" w:hAnsiTheme="majorHAnsi" w:cs="Arial"/>
                <w:color w:val="000000" w:themeColor="text1"/>
                <w:lang w:val="en-US"/>
              </w:rPr>
            </w:pPr>
          </w:p>
        </w:tc>
      </w:tr>
      <w:tr w:rsidR="00801F6D" w:rsidRPr="000A0FF6" w14:paraId="7D59DFC3" w14:textId="77777777" w:rsidTr="001F1F20">
        <w:tc>
          <w:tcPr>
            <w:tcW w:w="9942" w:type="dxa"/>
            <w:tcBorders>
              <w:top w:val="single" w:sz="4" w:space="0" w:color="7030A0"/>
              <w:bottom w:val="single" w:sz="4" w:space="0" w:color="7030A0"/>
            </w:tcBorders>
            <w:shd w:val="clear" w:color="auto" w:fill="FFFFFF"/>
          </w:tcPr>
          <w:p w14:paraId="56F98B6C" w14:textId="77777777" w:rsidR="00801F6D" w:rsidRPr="000A0FF6" w:rsidRDefault="00801F6D" w:rsidP="000A0FF6">
            <w:pPr>
              <w:spacing w:after="0"/>
              <w:rPr>
                <w:rFonts w:asciiTheme="majorHAnsi" w:hAnsiTheme="majorHAnsi" w:cs="Arial"/>
                <w:b/>
                <w:color w:val="000000" w:themeColor="text1"/>
                <w:lang w:val="en-US"/>
              </w:rPr>
            </w:pPr>
          </w:p>
          <w:p w14:paraId="3E66806E" w14:textId="77777777" w:rsidR="00801F6D" w:rsidRPr="000A0FF6" w:rsidRDefault="00801F6D" w:rsidP="000A0FF6">
            <w:pPr>
              <w:spacing w:after="0"/>
              <w:rPr>
                <w:rFonts w:asciiTheme="majorHAnsi" w:hAnsiTheme="majorHAnsi" w:cs="Arial"/>
                <w:b/>
                <w:color w:val="000000" w:themeColor="text1"/>
                <w:lang w:val="en-US"/>
              </w:rPr>
            </w:pPr>
            <w:r w:rsidRPr="000A0FF6">
              <w:rPr>
                <w:rFonts w:asciiTheme="majorHAnsi" w:hAnsiTheme="majorHAnsi" w:cs="Arial"/>
                <w:b/>
                <w:color w:val="000000" w:themeColor="text1"/>
                <w:lang w:val="en-US"/>
              </w:rPr>
              <w:t xml:space="preserve">Assessor comments </w:t>
            </w:r>
            <w:r w:rsidRPr="000A0FF6">
              <w:rPr>
                <w:rFonts w:asciiTheme="majorHAnsi" w:hAnsiTheme="majorHAnsi" w:cs="Arial"/>
                <w:i/>
                <w:color w:val="000000" w:themeColor="text1"/>
                <w:sz w:val="18"/>
                <w:lang w:val="en-US"/>
              </w:rPr>
              <w:t>- course to leave blank</w:t>
            </w:r>
          </w:p>
        </w:tc>
      </w:tr>
      <w:tr w:rsidR="00801F6D" w:rsidRPr="000A0FF6" w14:paraId="63BDC75D" w14:textId="77777777" w:rsidTr="001F1F2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background2" w:themeFillShade="F2"/>
          </w:tcPr>
          <w:p w14:paraId="7BEA39F1" w14:textId="77777777" w:rsidR="00801F6D" w:rsidRPr="000A0FF6" w:rsidRDefault="00801F6D" w:rsidP="000A0FF6">
            <w:pPr>
              <w:spacing w:after="0"/>
              <w:rPr>
                <w:rFonts w:asciiTheme="majorHAnsi" w:hAnsiTheme="majorHAnsi" w:cs="Arial"/>
                <w:color w:val="000000" w:themeColor="text1"/>
                <w:lang w:val="en-US"/>
              </w:rPr>
            </w:pPr>
          </w:p>
        </w:tc>
      </w:tr>
      <w:tr w:rsidR="00801F6D" w:rsidRPr="000A0FF6" w14:paraId="4F92EC71" w14:textId="77777777" w:rsidTr="001F1F20">
        <w:tc>
          <w:tcPr>
            <w:tcW w:w="9942" w:type="dxa"/>
            <w:tcBorders>
              <w:top w:val="single" w:sz="4" w:space="0" w:color="7030A0"/>
              <w:bottom w:val="single" w:sz="4" w:space="0" w:color="7030A0"/>
            </w:tcBorders>
            <w:shd w:val="clear" w:color="auto" w:fill="FFFFFF"/>
          </w:tcPr>
          <w:p w14:paraId="02961B86" w14:textId="77777777" w:rsidR="00801F6D" w:rsidRPr="000A0FF6" w:rsidRDefault="00801F6D" w:rsidP="000A0FF6">
            <w:pPr>
              <w:spacing w:after="0"/>
              <w:rPr>
                <w:rFonts w:asciiTheme="majorHAnsi" w:hAnsiTheme="majorHAnsi" w:cs="Arial"/>
                <w:b/>
                <w:color w:val="000000" w:themeColor="text1"/>
                <w:lang w:val="en-US"/>
              </w:rPr>
            </w:pPr>
          </w:p>
          <w:p w14:paraId="53AA83E6" w14:textId="77777777" w:rsidR="00801F6D" w:rsidRPr="000A0FF6" w:rsidRDefault="00801F6D" w:rsidP="000A0FF6">
            <w:pPr>
              <w:spacing w:after="0"/>
              <w:rPr>
                <w:rFonts w:asciiTheme="majorHAnsi" w:hAnsiTheme="majorHAnsi" w:cs="Arial"/>
                <w:b/>
                <w:color w:val="000000" w:themeColor="text1"/>
                <w:lang w:val="en-US"/>
              </w:rPr>
            </w:pPr>
            <w:r w:rsidRPr="000A0FF6">
              <w:rPr>
                <w:rFonts w:asciiTheme="majorHAnsi" w:hAnsiTheme="majorHAnsi" w:cs="Arial"/>
                <w:b/>
                <w:color w:val="000000" w:themeColor="text1"/>
                <w:lang w:val="en-US"/>
              </w:rPr>
              <w:t>Assessor decision</w:t>
            </w:r>
            <w:r w:rsidRPr="000A0FF6">
              <w:rPr>
                <w:rFonts w:asciiTheme="majorHAnsi" w:hAnsiTheme="majorHAnsi" w:cs="Arial"/>
                <w:i/>
                <w:color w:val="000000" w:themeColor="text1"/>
                <w:sz w:val="18"/>
                <w:lang w:val="en-US"/>
              </w:rPr>
              <w:t xml:space="preserve"> - course to leave blank</w:t>
            </w:r>
          </w:p>
        </w:tc>
      </w:tr>
      <w:tr w:rsidR="00801F6D" w:rsidRPr="000A0FF6" w14:paraId="68676391" w14:textId="77777777" w:rsidTr="001F1F2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background2" w:themeFillShade="F2"/>
          </w:tcPr>
          <w:p w14:paraId="52858C62" w14:textId="77777777" w:rsidR="00801F6D" w:rsidRPr="000A0FF6" w:rsidRDefault="00801F6D" w:rsidP="000A0FF6">
            <w:pPr>
              <w:spacing w:after="0"/>
              <w:rPr>
                <w:rFonts w:asciiTheme="majorHAnsi" w:hAnsiTheme="majorHAnsi" w:cs="Arial"/>
                <w:color w:val="000000" w:themeColor="text1"/>
                <w:lang w:val="en-US"/>
              </w:rPr>
            </w:pPr>
          </w:p>
        </w:tc>
      </w:tr>
    </w:tbl>
    <w:p w14:paraId="78A0BAF8" w14:textId="150340F7" w:rsidR="000A0FF6" w:rsidRPr="000A0FF6" w:rsidRDefault="000A0FF6" w:rsidP="001F1F20">
      <w:pPr>
        <w:spacing w:after="0"/>
        <w:rPr>
          <w:rFonts w:asciiTheme="majorHAnsi" w:hAnsiTheme="majorHAnsi" w:cs="Arial"/>
          <w:b/>
          <w:sz w:val="28"/>
          <w:szCs w:val="18"/>
        </w:rPr>
      </w:pPr>
    </w:p>
    <w:p w14:paraId="44564854" w14:textId="77777777" w:rsidR="00801F6D" w:rsidRPr="000A0FF6" w:rsidRDefault="00801F6D" w:rsidP="00E558E1">
      <w:pPr>
        <w:spacing w:after="0"/>
        <w:rPr>
          <w:rFonts w:asciiTheme="majorHAnsi" w:hAnsiTheme="majorHAnsi" w:cs="Arial"/>
          <w:b/>
          <w:sz w:val="28"/>
          <w:szCs w:val="18"/>
        </w:rPr>
      </w:pPr>
      <w:r w:rsidRPr="000A0FF6">
        <w:rPr>
          <w:rFonts w:asciiTheme="majorHAnsi" w:hAnsiTheme="majorHAnsi" w:cs="Arial"/>
          <w:b/>
          <w:sz w:val="28"/>
          <w:szCs w:val="18"/>
        </w:rPr>
        <w:t>B8. Course evaluation</w:t>
      </w:r>
    </w:p>
    <w:p w14:paraId="3D21A9BD" w14:textId="77777777" w:rsidR="00801F6D" w:rsidRPr="000A0FF6" w:rsidRDefault="00801F6D" w:rsidP="001F1F20">
      <w:pPr>
        <w:autoSpaceDE w:val="0"/>
        <w:autoSpaceDN w:val="0"/>
        <w:adjustRightInd w:val="0"/>
        <w:spacing w:after="0"/>
        <w:rPr>
          <w:rFonts w:asciiTheme="majorHAnsi" w:hAnsiTheme="majorHAnsi" w:cs="Arial"/>
          <w:sz w:val="28"/>
          <w:szCs w:val="28"/>
        </w:rPr>
      </w:pPr>
    </w:p>
    <w:tbl>
      <w:tblPr>
        <w:tblW w:w="9942" w:type="dxa"/>
        <w:tblInd w:w="89" w:type="dxa"/>
        <w:shd w:val="clear" w:color="auto" w:fill="FFFFFF"/>
        <w:tblLook w:val="0000" w:firstRow="0" w:lastRow="0" w:firstColumn="0" w:lastColumn="0" w:noHBand="0" w:noVBand="0"/>
      </w:tblPr>
      <w:tblGrid>
        <w:gridCol w:w="9942"/>
      </w:tblGrid>
      <w:tr w:rsidR="00801F6D" w:rsidRPr="000A0FF6" w14:paraId="056551F6" w14:textId="77777777" w:rsidTr="001F1F20">
        <w:trPr>
          <w:trHeight w:val="397"/>
        </w:trPr>
        <w:tc>
          <w:tcPr>
            <w:tcW w:w="9942" w:type="dxa"/>
            <w:tcBorders>
              <w:bottom w:val="single" w:sz="48" w:space="0" w:color="7030A0"/>
            </w:tcBorders>
            <w:shd w:val="clear" w:color="auto" w:fill="auto"/>
            <w:vAlign w:val="center"/>
          </w:tcPr>
          <w:p w14:paraId="4F798EBA" w14:textId="77777777" w:rsidR="00801F6D" w:rsidRPr="000A0FF6" w:rsidRDefault="00801F6D" w:rsidP="00C90D33">
            <w:pPr>
              <w:spacing w:after="0"/>
              <w:rPr>
                <w:rFonts w:asciiTheme="majorHAnsi" w:hAnsiTheme="majorHAnsi" w:cs="Arial"/>
                <w:b/>
                <w:color w:val="000000" w:themeColor="text1"/>
                <w:lang w:val="en-US"/>
              </w:rPr>
            </w:pPr>
            <w:r w:rsidRPr="000A0FF6">
              <w:rPr>
                <w:rFonts w:asciiTheme="majorHAnsi" w:hAnsiTheme="majorHAnsi" w:cs="Arial"/>
                <w:b/>
                <w:color w:val="000000" w:themeColor="text1"/>
                <w:sz w:val="28"/>
                <w:lang w:val="en-US"/>
              </w:rPr>
              <w:t>B8.7</w:t>
            </w:r>
          </w:p>
        </w:tc>
      </w:tr>
      <w:tr w:rsidR="00801F6D" w:rsidRPr="000A0FF6" w14:paraId="4FB17B99" w14:textId="77777777" w:rsidTr="001F1F20">
        <w:trPr>
          <w:trHeight w:val="397"/>
        </w:trPr>
        <w:tc>
          <w:tcPr>
            <w:tcW w:w="9942" w:type="dxa"/>
            <w:tcBorders>
              <w:top w:val="single" w:sz="48" w:space="0" w:color="7030A0"/>
            </w:tcBorders>
            <w:shd w:val="clear" w:color="auto" w:fill="FFFFFF" w:themeFill="background2"/>
          </w:tcPr>
          <w:p w14:paraId="1B05FC6C" w14:textId="77777777" w:rsidR="00801F6D" w:rsidRPr="000A0FF6" w:rsidRDefault="00801F6D" w:rsidP="000A0FF6">
            <w:pPr>
              <w:spacing w:after="0"/>
              <w:rPr>
                <w:rFonts w:asciiTheme="majorHAnsi" w:hAnsiTheme="majorHAnsi" w:cs="Arial"/>
                <w:b/>
                <w:color w:val="000000" w:themeColor="text1"/>
                <w:lang w:val="en-US"/>
              </w:rPr>
            </w:pPr>
            <w:r w:rsidRPr="000A0FF6">
              <w:rPr>
                <w:rFonts w:asciiTheme="majorHAnsi" w:hAnsiTheme="majorHAnsi" w:cs="Arial"/>
                <w:b/>
                <w:color w:val="000000" w:themeColor="text1"/>
                <w:lang w:val="en-US"/>
              </w:rPr>
              <w:t>The course must have a published complaints procedure that includes a person in the hearing process who is independent of the course.</w:t>
            </w:r>
          </w:p>
        </w:tc>
      </w:tr>
      <w:tr w:rsidR="00801F6D" w:rsidRPr="000A0FF6" w14:paraId="026A7809" w14:textId="77777777" w:rsidTr="001F1F20">
        <w:tc>
          <w:tcPr>
            <w:tcW w:w="9942" w:type="dxa"/>
            <w:tcBorders>
              <w:bottom w:val="single" w:sz="4" w:space="0" w:color="7030A0"/>
            </w:tcBorders>
            <w:shd w:val="clear" w:color="auto" w:fill="FFFFFF"/>
          </w:tcPr>
          <w:p w14:paraId="66DF778B" w14:textId="77777777" w:rsidR="00801F6D" w:rsidRPr="000A0FF6" w:rsidRDefault="00801F6D" w:rsidP="000A0FF6">
            <w:pPr>
              <w:spacing w:after="0"/>
              <w:rPr>
                <w:rFonts w:asciiTheme="majorHAnsi" w:hAnsiTheme="majorHAnsi" w:cs="Arial"/>
                <w:b/>
                <w:color w:val="000000"/>
                <w:lang w:val="en-US"/>
              </w:rPr>
            </w:pPr>
          </w:p>
          <w:p w14:paraId="25F9FCF8" w14:textId="77777777" w:rsidR="00801F6D" w:rsidRPr="000A0FF6" w:rsidRDefault="00801F6D" w:rsidP="000A0FF6">
            <w:pPr>
              <w:spacing w:after="0"/>
              <w:rPr>
                <w:rFonts w:asciiTheme="majorHAnsi" w:hAnsiTheme="majorHAnsi" w:cs="Arial"/>
                <w:b/>
                <w:color w:val="000000"/>
                <w:lang w:val="en-US"/>
              </w:rPr>
            </w:pPr>
            <w:r w:rsidRPr="000A0FF6">
              <w:rPr>
                <w:rFonts w:asciiTheme="majorHAnsi" w:hAnsiTheme="majorHAnsi" w:cs="Arial"/>
                <w:b/>
                <w:color w:val="000000"/>
                <w:lang w:val="en-US"/>
              </w:rPr>
              <w:t>How is this criterion met?</w:t>
            </w:r>
          </w:p>
        </w:tc>
      </w:tr>
      <w:tr w:rsidR="00801F6D" w:rsidRPr="000A0FF6" w14:paraId="0C560F69" w14:textId="77777777" w:rsidTr="001F1F2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498B9EC0" w14:textId="77777777" w:rsidR="00801F6D" w:rsidRPr="000A0FF6" w:rsidRDefault="00801F6D" w:rsidP="000A0FF6">
            <w:pPr>
              <w:spacing w:after="0"/>
              <w:rPr>
                <w:rFonts w:asciiTheme="majorHAnsi" w:hAnsiTheme="majorHAnsi" w:cs="Arial"/>
                <w:color w:val="000000" w:themeColor="text1"/>
                <w:lang w:val="en-US"/>
              </w:rPr>
            </w:pPr>
          </w:p>
        </w:tc>
      </w:tr>
      <w:tr w:rsidR="00801F6D" w:rsidRPr="000A0FF6" w14:paraId="662C568B" w14:textId="77777777" w:rsidTr="001F1F20">
        <w:tc>
          <w:tcPr>
            <w:tcW w:w="9942" w:type="dxa"/>
            <w:tcBorders>
              <w:top w:val="single" w:sz="4" w:space="0" w:color="7030A0"/>
              <w:bottom w:val="single" w:sz="4" w:space="0" w:color="7030A0"/>
            </w:tcBorders>
            <w:shd w:val="clear" w:color="auto" w:fill="FFFFFF"/>
          </w:tcPr>
          <w:p w14:paraId="5C99E996" w14:textId="77777777" w:rsidR="00801F6D" w:rsidRPr="000A0FF6" w:rsidRDefault="00801F6D" w:rsidP="000A0FF6">
            <w:pPr>
              <w:spacing w:after="0"/>
              <w:rPr>
                <w:rFonts w:asciiTheme="majorHAnsi" w:hAnsiTheme="majorHAnsi" w:cs="Arial"/>
                <w:b/>
                <w:color w:val="000000"/>
                <w:lang w:val="en-US"/>
              </w:rPr>
            </w:pPr>
          </w:p>
          <w:p w14:paraId="17A31369" w14:textId="77777777" w:rsidR="00801F6D" w:rsidRPr="000A0FF6" w:rsidRDefault="00801F6D" w:rsidP="000A0FF6">
            <w:pPr>
              <w:spacing w:after="0"/>
              <w:rPr>
                <w:rFonts w:asciiTheme="majorHAnsi" w:hAnsiTheme="majorHAnsi" w:cs="Arial"/>
                <w:b/>
                <w:color w:val="000000"/>
                <w:lang w:val="en-US"/>
              </w:rPr>
            </w:pPr>
            <w:r w:rsidRPr="000A0FF6">
              <w:rPr>
                <w:rFonts w:asciiTheme="majorHAnsi" w:hAnsiTheme="majorHAnsi" w:cs="Arial"/>
                <w:b/>
                <w:color w:val="000000"/>
                <w:lang w:val="en-US"/>
              </w:rPr>
              <w:t>Reference to supporting evidence</w:t>
            </w:r>
          </w:p>
        </w:tc>
      </w:tr>
      <w:tr w:rsidR="00801F6D" w:rsidRPr="000A0FF6" w14:paraId="17F288D3" w14:textId="77777777" w:rsidTr="001F1F2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4E010390" w14:textId="77777777" w:rsidR="00801F6D" w:rsidRPr="000A0FF6" w:rsidRDefault="00801F6D" w:rsidP="000A0FF6">
            <w:pPr>
              <w:spacing w:after="0"/>
              <w:rPr>
                <w:rFonts w:asciiTheme="majorHAnsi" w:hAnsiTheme="majorHAnsi" w:cs="Arial"/>
                <w:color w:val="000000" w:themeColor="text1"/>
                <w:lang w:val="en-US"/>
              </w:rPr>
            </w:pPr>
          </w:p>
        </w:tc>
      </w:tr>
      <w:tr w:rsidR="00801F6D" w:rsidRPr="000A0FF6" w14:paraId="7AB0A74B" w14:textId="77777777" w:rsidTr="001F1F20">
        <w:tc>
          <w:tcPr>
            <w:tcW w:w="9942" w:type="dxa"/>
            <w:tcBorders>
              <w:top w:val="single" w:sz="4" w:space="0" w:color="7030A0"/>
              <w:bottom w:val="single" w:sz="4" w:space="0" w:color="7030A0"/>
            </w:tcBorders>
            <w:shd w:val="clear" w:color="auto" w:fill="FFFFFF"/>
          </w:tcPr>
          <w:p w14:paraId="4E77D481" w14:textId="77777777" w:rsidR="00801F6D" w:rsidRPr="000A0FF6" w:rsidRDefault="00801F6D" w:rsidP="000A0FF6">
            <w:pPr>
              <w:spacing w:after="0"/>
              <w:rPr>
                <w:rFonts w:asciiTheme="majorHAnsi" w:hAnsiTheme="majorHAnsi" w:cs="Arial"/>
                <w:b/>
                <w:color w:val="000000" w:themeColor="text1"/>
                <w:lang w:val="en-US"/>
              </w:rPr>
            </w:pPr>
          </w:p>
          <w:p w14:paraId="66202823" w14:textId="77777777" w:rsidR="00801F6D" w:rsidRPr="000A0FF6" w:rsidRDefault="00801F6D" w:rsidP="000A0FF6">
            <w:pPr>
              <w:spacing w:after="0"/>
              <w:rPr>
                <w:rFonts w:asciiTheme="majorHAnsi" w:hAnsiTheme="majorHAnsi" w:cs="Arial"/>
                <w:b/>
                <w:color w:val="000000" w:themeColor="text1"/>
                <w:lang w:val="en-US"/>
              </w:rPr>
            </w:pPr>
            <w:r w:rsidRPr="000A0FF6">
              <w:rPr>
                <w:rFonts w:asciiTheme="majorHAnsi" w:hAnsiTheme="majorHAnsi" w:cs="Arial"/>
                <w:b/>
                <w:color w:val="000000" w:themeColor="text1"/>
                <w:lang w:val="en-US"/>
              </w:rPr>
              <w:t xml:space="preserve">Assessor comments </w:t>
            </w:r>
            <w:r w:rsidRPr="000A0FF6">
              <w:rPr>
                <w:rFonts w:asciiTheme="majorHAnsi" w:hAnsiTheme="majorHAnsi" w:cs="Arial"/>
                <w:i/>
                <w:color w:val="000000" w:themeColor="text1"/>
                <w:sz w:val="18"/>
                <w:lang w:val="en-US"/>
              </w:rPr>
              <w:t>- course to leave blank</w:t>
            </w:r>
          </w:p>
        </w:tc>
      </w:tr>
      <w:tr w:rsidR="00801F6D" w:rsidRPr="000A0FF6" w14:paraId="65BEAC86" w14:textId="77777777" w:rsidTr="009870B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background2" w:themeFillShade="F2"/>
          </w:tcPr>
          <w:p w14:paraId="660EED9E" w14:textId="77777777" w:rsidR="00801F6D" w:rsidRPr="000A0FF6" w:rsidRDefault="00801F6D" w:rsidP="000A0FF6">
            <w:pPr>
              <w:spacing w:after="0"/>
              <w:rPr>
                <w:rFonts w:asciiTheme="majorHAnsi" w:hAnsiTheme="majorHAnsi" w:cs="Arial"/>
                <w:color w:val="000000" w:themeColor="text1"/>
                <w:lang w:val="en-US"/>
              </w:rPr>
            </w:pPr>
          </w:p>
        </w:tc>
      </w:tr>
      <w:tr w:rsidR="00801F6D" w:rsidRPr="000A0FF6" w14:paraId="4B40660B" w14:textId="77777777" w:rsidTr="001F1F20">
        <w:tc>
          <w:tcPr>
            <w:tcW w:w="9942" w:type="dxa"/>
            <w:tcBorders>
              <w:top w:val="single" w:sz="4" w:space="0" w:color="7030A0"/>
              <w:bottom w:val="single" w:sz="4" w:space="0" w:color="7030A0"/>
            </w:tcBorders>
            <w:shd w:val="clear" w:color="auto" w:fill="FFFFFF"/>
          </w:tcPr>
          <w:p w14:paraId="5EED809F" w14:textId="77777777" w:rsidR="00801F6D" w:rsidRPr="000A0FF6" w:rsidRDefault="00801F6D" w:rsidP="000A0FF6">
            <w:pPr>
              <w:spacing w:after="0"/>
              <w:rPr>
                <w:rFonts w:asciiTheme="majorHAnsi" w:hAnsiTheme="majorHAnsi" w:cs="Arial"/>
                <w:b/>
                <w:color w:val="000000" w:themeColor="text1"/>
                <w:lang w:val="en-US"/>
              </w:rPr>
            </w:pPr>
          </w:p>
          <w:p w14:paraId="586C3BD6" w14:textId="77777777" w:rsidR="00801F6D" w:rsidRPr="000A0FF6" w:rsidRDefault="00801F6D" w:rsidP="000A0FF6">
            <w:pPr>
              <w:spacing w:after="0"/>
              <w:rPr>
                <w:rFonts w:asciiTheme="majorHAnsi" w:hAnsiTheme="majorHAnsi" w:cs="Arial"/>
                <w:b/>
                <w:color w:val="000000" w:themeColor="text1"/>
                <w:lang w:val="en-US"/>
              </w:rPr>
            </w:pPr>
            <w:r w:rsidRPr="000A0FF6">
              <w:rPr>
                <w:rFonts w:asciiTheme="majorHAnsi" w:hAnsiTheme="majorHAnsi" w:cs="Arial"/>
                <w:b/>
                <w:color w:val="000000" w:themeColor="text1"/>
                <w:lang w:val="en-US"/>
              </w:rPr>
              <w:t>Assessor decision</w:t>
            </w:r>
            <w:r w:rsidRPr="000A0FF6">
              <w:rPr>
                <w:rFonts w:asciiTheme="majorHAnsi" w:hAnsiTheme="majorHAnsi" w:cs="Arial"/>
                <w:i/>
                <w:color w:val="000000" w:themeColor="text1"/>
                <w:sz w:val="18"/>
                <w:lang w:val="en-US"/>
              </w:rPr>
              <w:t xml:space="preserve"> - course to leave blank</w:t>
            </w:r>
          </w:p>
        </w:tc>
      </w:tr>
      <w:tr w:rsidR="00801F6D" w:rsidRPr="000A0FF6" w14:paraId="547BF622" w14:textId="77777777" w:rsidTr="009870B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background2" w:themeFillShade="F2"/>
          </w:tcPr>
          <w:p w14:paraId="0097A405" w14:textId="77777777" w:rsidR="00801F6D" w:rsidRPr="000A0FF6" w:rsidRDefault="00801F6D" w:rsidP="000A0FF6">
            <w:pPr>
              <w:spacing w:after="0"/>
              <w:rPr>
                <w:rFonts w:asciiTheme="majorHAnsi" w:hAnsiTheme="majorHAnsi" w:cs="Arial"/>
                <w:color w:val="000000" w:themeColor="text1"/>
                <w:lang w:val="en-US"/>
              </w:rPr>
            </w:pPr>
          </w:p>
        </w:tc>
      </w:tr>
    </w:tbl>
    <w:p w14:paraId="6F6327D2" w14:textId="49FB9182" w:rsidR="00E558E1" w:rsidRDefault="00E558E1" w:rsidP="00E558E1">
      <w:pPr>
        <w:spacing w:after="0"/>
        <w:rPr>
          <w:rFonts w:asciiTheme="majorHAnsi" w:hAnsiTheme="majorHAnsi" w:cs="Arial"/>
          <w:b/>
          <w:sz w:val="28"/>
          <w:szCs w:val="18"/>
        </w:rPr>
      </w:pPr>
    </w:p>
    <w:p w14:paraId="530A098F" w14:textId="77777777" w:rsidR="00E558E1" w:rsidRPr="00E558E1" w:rsidRDefault="00E558E1" w:rsidP="00E558E1">
      <w:pPr>
        <w:spacing w:after="0"/>
        <w:rPr>
          <w:rFonts w:asciiTheme="majorHAnsi" w:hAnsiTheme="majorHAnsi" w:cs="Arial"/>
          <w:b/>
          <w:sz w:val="28"/>
          <w:szCs w:val="18"/>
        </w:rPr>
      </w:pPr>
    </w:p>
    <w:p w14:paraId="7F90F842" w14:textId="77777777" w:rsidR="00801F6D" w:rsidRPr="000A0FF6" w:rsidRDefault="00801F6D" w:rsidP="009F1885">
      <w:pPr>
        <w:pBdr>
          <w:bottom w:val="single" w:sz="48" w:space="1" w:color="7030A0"/>
        </w:pBdr>
        <w:rPr>
          <w:rFonts w:asciiTheme="majorHAnsi" w:hAnsiTheme="majorHAnsi" w:cs="Arial"/>
          <w:b/>
          <w:color w:val="000000" w:themeColor="text1"/>
          <w:sz w:val="28"/>
          <w:szCs w:val="28"/>
        </w:rPr>
      </w:pPr>
      <w:r w:rsidRPr="000A0FF6">
        <w:rPr>
          <w:rFonts w:asciiTheme="majorHAnsi" w:hAnsiTheme="majorHAnsi" w:cs="Arial"/>
          <w:b/>
          <w:color w:val="000000" w:themeColor="text1"/>
          <w:sz w:val="28"/>
          <w:szCs w:val="28"/>
        </w:rPr>
        <w:t xml:space="preserve">BACP ASSESSMENT REPORT </w:t>
      </w:r>
    </w:p>
    <w:p w14:paraId="779105D7" w14:textId="77777777" w:rsidR="00801F6D" w:rsidRPr="007C7ED5" w:rsidRDefault="00801F6D" w:rsidP="00801F6D">
      <w:pPr>
        <w:rPr>
          <w:rFonts w:asciiTheme="majorHAnsi" w:hAnsiTheme="majorHAnsi" w:cs="Arial"/>
          <w:b/>
          <w:i/>
          <w:color w:val="E20E5A" w:themeColor="accent2"/>
          <w:szCs w:val="28"/>
        </w:rPr>
      </w:pPr>
      <w:r w:rsidRPr="007C7ED5">
        <w:rPr>
          <w:rFonts w:asciiTheme="majorHAnsi" w:hAnsiTheme="majorHAnsi" w:cs="Arial"/>
          <w:b/>
          <w:i/>
          <w:color w:val="E20E5A" w:themeColor="accent2"/>
          <w:szCs w:val="28"/>
        </w:rPr>
        <w:t>Courses please leave this entire section blank</w:t>
      </w:r>
    </w:p>
    <w:tbl>
      <w:tblPr>
        <w:tblW w:w="0" w:type="auto"/>
        <w:tblInd w:w="89" w:type="dxa"/>
        <w:tblLook w:val="0000" w:firstRow="0" w:lastRow="0" w:firstColumn="0" w:lastColumn="0" w:noHBand="0" w:noVBand="0"/>
      </w:tblPr>
      <w:tblGrid>
        <w:gridCol w:w="4087"/>
        <w:gridCol w:w="5066"/>
      </w:tblGrid>
      <w:tr w:rsidR="00801F6D" w:rsidRPr="000A0FF6" w14:paraId="1C676287" w14:textId="77777777" w:rsidTr="00E178AB">
        <w:trPr>
          <w:trHeight w:val="454"/>
        </w:trPr>
        <w:tc>
          <w:tcPr>
            <w:tcW w:w="9153" w:type="dxa"/>
            <w:gridSpan w:val="2"/>
            <w:tcBorders>
              <w:left w:val="nil"/>
              <w:bottom w:val="single" w:sz="4" w:space="0" w:color="7030A0"/>
            </w:tcBorders>
            <w:shd w:val="clear" w:color="auto" w:fill="auto"/>
            <w:vAlign w:val="bottom"/>
          </w:tcPr>
          <w:p w14:paraId="5EA5DEF6" w14:textId="77777777" w:rsidR="00801F6D" w:rsidRPr="000A0FF6" w:rsidRDefault="00801F6D" w:rsidP="00E178AB">
            <w:pPr>
              <w:spacing w:after="0"/>
              <w:rPr>
                <w:rFonts w:asciiTheme="majorHAnsi" w:hAnsiTheme="majorHAnsi" w:cs="Arial"/>
                <w:b/>
                <w:bCs/>
              </w:rPr>
            </w:pPr>
            <w:r w:rsidRPr="000A0FF6">
              <w:rPr>
                <w:rFonts w:asciiTheme="majorHAnsi" w:hAnsiTheme="majorHAnsi" w:cs="Arial"/>
                <w:b/>
                <w:bCs/>
              </w:rPr>
              <w:t>Materials assessed</w:t>
            </w:r>
          </w:p>
        </w:tc>
      </w:tr>
      <w:tr w:rsidR="00801F6D" w:rsidRPr="000A0FF6" w14:paraId="1BDF3ABA" w14:textId="77777777" w:rsidTr="00E178AB">
        <w:trPr>
          <w:trHeight w:val="454"/>
        </w:trPr>
        <w:tc>
          <w:tcPr>
            <w:tcW w:w="9153" w:type="dxa"/>
            <w:gridSpan w:val="2"/>
            <w:tcBorders>
              <w:top w:val="single" w:sz="4" w:space="0" w:color="7030A0"/>
              <w:left w:val="single" w:sz="4" w:space="0" w:color="7030A0"/>
              <w:bottom w:val="single" w:sz="4" w:space="0" w:color="7030A0"/>
              <w:right w:val="single" w:sz="4" w:space="0" w:color="7030A0"/>
            </w:tcBorders>
            <w:shd w:val="clear" w:color="auto" w:fill="auto"/>
          </w:tcPr>
          <w:p w14:paraId="453BA2BE" w14:textId="77777777" w:rsidR="00801F6D" w:rsidRPr="000A0FF6" w:rsidRDefault="00801F6D" w:rsidP="00801F6D">
            <w:pPr>
              <w:jc w:val="both"/>
              <w:rPr>
                <w:rFonts w:asciiTheme="majorHAnsi" w:hAnsiTheme="majorHAnsi" w:cs="Arial"/>
              </w:rPr>
            </w:pPr>
          </w:p>
        </w:tc>
      </w:tr>
      <w:tr w:rsidR="00801F6D" w:rsidRPr="000A0FF6" w14:paraId="76F3752A" w14:textId="77777777" w:rsidTr="00E178AB">
        <w:trPr>
          <w:trHeight w:val="454"/>
        </w:trPr>
        <w:tc>
          <w:tcPr>
            <w:tcW w:w="9153" w:type="dxa"/>
            <w:gridSpan w:val="2"/>
            <w:tcBorders>
              <w:top w:val="single" w:sz="4" w:space="0" w:color="7030A0"/>
              <w:left w:val="nil"/>
              <w:bottom w:val="single" w:sz="4" w:space="0" w:color="7030A0"/>
            </w:tcBorders>
            <w:shd w:val="clear" w:color="auto" w:fill="auto"/>
            <w:vAlign w:val="bottom"/>
          </w:tcPr>
          <w:p w14:paraId="5DDCB408" w14:textId="0CDAC1CE" w:rsidR="00801F6D" w:rsidRPr="000A0FF6" w:rsidRDefault="00801F6D" w:rsidP="00E178AB">
            <w:pPr>
              <w:spacing w:before="120" w:after="0"/>
              <w:rPr>
                <w:rFonts w:asciiTheme="majorHAnsi" w:hAnsiTheme="majorHAnsi" w:cs="Arial"/>
                <w:b/>
              </w:rPr>
            </w:pPr>
            <w:r w:rsidRPr="000A0FF6">
              <w:rPr>
                <w:rFonts w:asciiTheme="majorHAnsi" w:hAnsiTheme="majorHAnsi" w:cs="Arial"/>
                <w:b/>
              </w:rPr>
              <w:t>Visit date/s</w:t>
            </w:r>
            <w:r w:rsidR="00AA2713">
              <w:rPr>
                <w:rFonts w:asciiTheme="majorHAnsi" w:hAnsiTheme="majorHAnsi" w:cs="Arial"/>
                <w:b/>
              </w:rPr>
              <w:t xml:space="preserve"> (if applicable)</w:t>
            </w:r>
          </w:p>
        </w:tc>
      </w:tr>
      <w:tr w:rsidR="00801F6D" w:rsidRPr="000A0FF6" w14:paraId="38F07D77" w14:textId="77777777" w:rsidTr="00E178AB">
        <w:trPr>
          <w:trHeight w:val="454"/>
        </w:trPr>
        <w:tc>
          <w:tcPr>
            <w:tcW w:w="0" w:type="auto"/>
            <w:gridSpan w:val="2"/>
            <w:tcBorders>
              <w:top w:val="single" w:sz="4" w:space="0" w:color="7030A0"/>
              <w:left w:val="single" w:sz="4" w:space="0" w:color="7030A0"/>
              <w:bottom w:val="single" w:sz="4" w:space="0" w:color="7030A0"/>
              <w:right w:val="single" w:sz="4" w:space="0" w:color="7030A0"/>
            </w:tcBorders>
            <w:shd w:val="clear" w:color="auto" w:fill="auto"/>
          </w:tcPr>
          <w:p w14:paraId="74E2B96D" w14:textId="77777777" w:rsidR="00801F6D" w:rsidRPr="000A0FF6" w:rsidRDefault="00801F6D" w:rsidP="00801F6D">
            <w:pPr>
              <w:jc w:val="both"/>
              <w:rPr>
                <w:rFonts w:asciiTheme="majorHAnsi" w:hAnsiTheme="majorHAnsi" w:cs="Arial"/>
              </w:rPr>
            </w:pPr>
          </w:p>
        </w:tc>
      </w:tr>
      <w:tr w:rsidR="00801F6D" w:rsidRPr="000A0FF6" w14:paraId="042B202B" w14:textId="77777777" w:rsidTr="00E178AB">
        <w:trPr>
          <w:trHeight w:val="454"/>
        </w:trPr>
        <w:tc>
          <w:tcPr>
            <w:tcW w:w="9153" w:type="dxa"/>
            <w:gridSpan w:val="2"/>
            <w:tcBorders>
              <w:top w:val="single" w:sz="4" w:space="0" w:color="7030A0"/>
              <w:left w:val="nil"/>
              <w:bottom w:val="single" w:sz="4" w:space="0" w:color="7030A0"/>
            </w:tcBorders>
            <w:shd w:val="clear" w:color="auto" w:fill="auto"/>
            <w:vAlign w:val="bottom"/>
          </w:tcPr>
          <w:p w14:paraId="7D0A033C" w14:textId="04D4F5F6" w:rsidR="00801F6D" w:rsidRPr="000A0FF6" w:rsidRDefault="00801F6D" w:rsidP="00E178AB">
            <w:pPr>
              <w:spacing w:after="0"/>
              <w:rPr>
                <w:rFonts w:asciiTheme="majorHAnsi" w:hAnsiTheme="majorHAnsi" w:cs="Arial"/>
                <w:b/>
              </w:rPr>
            </w:pPr>
            <w:r w:rsidRPr="000A0FF6">
              <w:rPr>
                <w:rFonts w:asciiTheme="majorHAnsi" w:hAnsiTheme="majorHAnsi" w:cs="Arial"/>
                <w:b/>
              </w:rPr>
              <w:t>Visiting BACP staff</w:t>
            </w:r>
            <w:r w:rsidR="00AA2713">
              <w:rPr>
                <w:rFonts w:asciiTheme="majorHAnsi" w:hAnsiTheme="majorHAnsi" w:cs="Arial"/>
                <w:b/>
              </w:rPr>
              <w:t xml:space="preserve"> (if applicable)</w:t>
            </w:r>
          </w:p>
        </w:tc>
      </w:tr>
      <w:tr w:rsidR="00801F6D" w:rsidRPr="000A0FF6" w14:paraId="4424AB95" w14:textId="77777777" w:rsidTr="00E178AB">
        <w:trPr>
          <w:trHeight w:val="454"/>
        </w:trPr>
        <w:tc>
          <w:tcPr>
            <w:tcW w:w="9153" w:type="dxa"/>
            <w:gridSpan w:val="2"/>
            <w:tcBorders>
              <w:top w:val="single" w:sz="4" w:space="0" w:color="7030A0"/>
              <w:left w:val="single" w:sz="4" w:space="0" w:color="7030A0"/>
              <w:bottom w:val="single" w:sz="4" w:space="0" w:color="7030A0"/>
              <w:right w:val="single" w:sz="4" w:space="0" w:color="7030A0"/>
            </w:tcBorders>
            <w:shd w:val="clear" w:color="auto" w:fill="auto"/>
          </w:tcPr>
          <w:p w14:paraId="057DBF68" w14:textId="77777777" w:rsidR="00801F6D" w:rsidRPr="000A0FF6" w:rsidRDefault="00801F6D" w:rsidP="00801F6D">
            <w:pPr>
              <w:jc w:val="both"/>
              <w:rPr>
                <w:rFonts w:asciiTheme="majorHAnsi" w:hAnsiTheme="majorHAnsi" w:cs="Arial"/>
              </w:rPr>
            </w:pPr>
          </w:p>
        </w:tc>
      </w:tr>
      <w:tr w:rsidR="00801F6D" w:rsidRPr="000A0FF6" w14:paraId="5890CDAD" w14:textId="77777777" w:rsidTr="00E178AB">
        <w:trPr>
          <w:trHeight w:val="454"/>
        </w:trPr>
        <w:tc>
          <w:tcPr>
            <w:tcW w:w="9153" w:type="dxa"/>
            <w:gridSpan w:val="2"/>
            <w:tcBorders>
              <w:top w:val="single" w:sz="4" w:space="0" w:color="7030A0"/>
              <w:left w:val="nil"/>
              <w:bottom w:val="single" w:sz="4" w:space="0" w:color="7030A0"/>
            </w:tcBorders>
            <w:shd w:val="clear" w:color="auto" w:fill="auto"/>
            <w:vAlign w:val="bottom"/>
          </w:tcPr>
          <w:p w14:paraId="4DD752D0" w14:textId="3870F34A" w:rsidR="00801F6D" w:rsidRPr="000A0FF6" w:rsidRDefault="00801F6D" w:rsidP="00E178AB">
            <w:pPr>
              <w:spacing w:after="0"/>
              <w:rPr>
                <w:rFonts w:asciiTheme="majorHAnsi" w:hAnsiTheme="majorHAnsi" w:cs="Arial"/>
                <w:b/>
              </w:rPr>
            </w:pPr>
            <w:r w:rsidRPr="000A0FF6">
              <w:rPr>
                <w:rFonts w:asciiTheme="majorHAnsi" w:hAnsiTheme="majorHAnsi" w:cs="Arial"/>
                <w:b/>
              </w:rPr>
              <w:t xml:space="preserve">Visit course team members </w:t>
            </w:r>
            <w:r w:rsidR="00AA2713">
              <w:rPr>
                <w:rFonts w:asciiTheme="majorHAnsi" w:hAnsiTheme="majorHAnsi" w:cs="Arial"/>
                <w:b/>
              </w:rPr>
              <w:t>(if applicable)</w:t>
            </w:r>
          </w:p>
        </w:tc>
      </w:tr>
      <w:tr w:rsidR="00801F6D" w:rsidRPr="000A0FF6" w14:paraId="212BEC43" w14:textId="77777777" w:rsidTr="00E178AB">
        <w:trPr>
          <w:trHeight w:val="454"/>
        </w:trPr>
        <w:tc>
          <w:tcPr>
            <w:tcW w:w="9153" w:type="dxa"/>
            <w:gridSpan w:val="2"/>
            <w:tcBorders>
              <w:top w:val="single" w:sz="4" w:space="0" w:color="7030A0"/>
              <w:left w:val="single" w:sz="4" w:space="0" w:color="7030A0"/>
              <w:bottom w:val="single" w:sz="4" w:space="0" w:color="7030A0"/>
              <w:right w:val="single" w:sz="4" w:space="0" w:color="7030A0"/>
            </w:tcBorders>
            <w:shd w:val="clear" w:color="auto" w:fill="auto"/>
          </w:tcPr>
          <w:p w14:paraId="462F5710" w14:textId="77777777" w:rsidR="00801F6D" w:rsidRPr="000A0FF6" w:rsidRDefault="00801F6D" w:rsidP="00801F6D">
            <w:pPr>
              <w:jc w:val="both"/>
              <w:rPr>
                <w:rFonts w:asciiTheme="majorHAnsi" w:hAnsiTheme="majorHAnsi" w:cs="Arial"/>
              </w:rPr>
            </w:pPr>
          </w:p>
        </w:tc>
      </w:tr>
      <w:tr w:rsidR="00801F6D" w:rsidRPr="000A0FF6" w14:paraId="61ECB94D" w14:textId="77777777" w:rsidTr="00E178AB">
        <w:trPr>
          <w:trHeight w:val="454"/>
        </w:trPr>
        <w:tc>
          <w:tcPr>
            <w:tcW w:w="9153" w:type="dxa"/>
            <w:gridSpan w:val="2"/>
            <w:tcBorders>
              <w:top w:val="single" w:sz="4" w:space="0" w:color="7030A0"/>
              <w:left w:val="nil"/>
              <w:bottom w:val="single" w:sz="4" w:space="0" w:color="7030A0"/>
            </w:tcBorders>
            <w:shd w:val="clear" w:color="auto" w:fill="auto"/>
            <w:vAlign w:val="bottom"/>
          </w:tcPr>
          <w:p w14:paraId="2D138BF3" w14:textId="1ACB1C4F" w:rsidR="00801F6D" w:rsidRPr="000A0FF6" w:rsidRDefault="00801F6D" w:rsidP="00E178AB">
            <w:pPr>
              <w:spacing w:after="0"/>
              <w:rPr>
                <w:rFonts w:asciiTheme="majorHAnsi" w:hAnsiTheme="majorHAnsi" w:cs="Arial"/>
                <w:b/>
              </w:rPr>
            </w:pPr>
            <w:r w:rsidRPr="000A0FF6">
              <w:rPr>
                <w:rFonts w:asciiTheme="majorHAnsi" w:hAnsiTheme="majorHAnsi" w:cs="Arial"/>
                <w:b/>
              </w:rPr>
              <w:t>Visit components</w:t>
            </w:r>
            <w:r w:rsidR="00AA2713">
              <w:rPr>
                <w:rFonts w:asciiTheme="majorHAnsi" w:hAnsiTheme="majorHAnsi" w:cs="Arial"/>
                <w:b/>
              </w:rPr>
              <w:t xml:space="preserve"> (if applicable)</w:t>
            </w:r>
          </w:p>
        </w:tc>
      </w:tr>
      <w:tr w:rsidR="00801F6D" w:rsidRPr="000A0FF6" w14:paraId="4020B5C1" w14:textId="77777777" w:rsidTr="00E178AB">
        <w:trPr>
          <w:trHeight w:val="454"/>
        </w:trPr>
        <w:tc>
          <w:tcPr>
            <w:tcW w:w="9153" w:type="dxa"/>
            <w:gridSpan w:val="2"/>
            <w:tcBorders>
              <w:top w:val="single" w:sz="4" w:space="0" w:color="7030A0"/>
              <w:left w:val="single" w:sz="4" w:space="0" w:color="7030A0"/>
              <w:bottom w:val="single" w:sz="4" w:space="0" w:color="7030A0"/>
              <w:right w:val="single" w:sz="4" w:space="0" w:color="7030A0"/>
            </w:tcBorders>
            <w:shd w:val="clear" w:color="auto" w:fill="auto"/>
          </w:tcPr>
          <w:p w14:paraId="518D9883" w14:textId="77777777" w:rsidR="00801F6D" w:rsidRPr="000A0FF6" w:rsidRDefault="00801F6D" w:rsidP="00801F6D">
            <w:pPr>
              <w:jc w:val="both"/>
              <w:rPr>
                <w:rFonts w:asciiTheme="majorHAnsi" w:hAnsiTheme="majorHAnsi" w:cs="Arial"/>
              </w:rPr>
            </w:pPr>
          </w:p>
        </w:tc>
      </w:tr>
      <w:tr w:rsidR="00801F6D" w:rsidRPr="000A0FF6" w14:paraId="14E6630A" w14:textId="77777777" w:rsidTr="00E178AB">
        <w:trPr>
          <w:trHeight w:val="454"/>
        </w:trPr>
        <w:tc>
          <w:tcPr>
            <w:tcW w:w="9153" w:type="dxa"/>
            <w:gridSpan w:val="2"/>
            <w:tcBorders>
              <w:top w:val="single" w:sz="4" w:space="0" w:color="7030A0"/>
              <w:left w:val="nil"/>
              <w:bottom w:val="single" w:sz="4" w:space="0" w:color="7030A0"/>
            </w:tcBorders>
            <w:shd w:val="clear" w:color="auto" w:fill="auto"/>
            <w:vAlign w:val="bottom"/>
          </w:tcPr>
          <w:p w14:paraId="41E970A0" w14:textId="77777777" w:rsidR="00801F6D" w:rsidRPr="000A0FF6" w:rsidRDefault="00801F6D" w:rsidP="00E178AB">
            <w:pPr>
              <w:spacing w:after="0"/>
              <w:rPr>
                <w:rFonts w:asciiTheme="majorHAnsi" w:hAnsiTheme="majorHAnsi" w:cs="Arial"/>
                <w:b/>
                <w:bCs/>
              </w:rPr>
            </w:pPr>
          </w:p>
          <w:p w14:paraId="339276DA" w14:textId="77777777" w:rsidR="00801F6D" w:rsidRPr="000A0FF6" w:rsidRDefault="00801F6D" w:rsidP="00E178AB">
            <w:pPr>
              <w:spacing w:after="0"/>
              <w:rPr>
                <w:rFonts w:asciiTheme="majorHAnsi" w:hAnsiTheme="majorHAnsi" w:cs="Arial"/>
                <w:b/>
                <w:bCs/>
              </w:rPr>
            </w:pPr>
            <w:r w:rsidRPr="000A0FF6">
              <w:rPr>
                <w:rFonts w:asciiTheme="majorHAnsi" w:hAnsiTheme="majorHAnsi" w:cs="Arial"/>
                <w:b/>
                <w:bCs/>
              </w:rPr>
              <w:t>Course composition details</w:t>
            </w:r>
            <w:r w:rsidRPr="000A0FF6">
              <w:rPr>
                <w:rFonts w:asciiTheme="majorHAnsi" w:hAnsiTheme="majorHAnsi" w:cs="Arial"/>
                <w:i/>
              </w:rPr>
              <w:t xml:space="preserve"> e.g. The course is a </w:t>
            </w:r>
            <w:proofErr w:type="gramStart"/>
            <w:r w:rsidRPr="000A0FF6">
              <w:rPr>
                <w:rFonts w:asciiTheme="majorHAnsi" w:hAnsiTheme="majorHAnsi" w:cs="Arial"/>
                <w:i/>
              </w:rPr>
              <w:t>three year</w:t>
            </w:r>
            <w:proofErr w:type="gramEnd"/>
            <w:r w:rsidRPr="000A0FF6">
              <w:rPr>
                <w:rFonts w:asciiTheme="majorHAnsi" w:hAnsiTheme="majorHAnsi" w:cs="Arial"/>
                <w:i/>
              </w:rPr>
              <w:t>, part time course. The first year is a certificate level course of 100 hours…etc</w:t>
            </w:r>
          </w:p>
        </w:tc>
      </w:tr>
      <w:tr w:rsidR="00801F6D" w:rsidRPr="000A0FF6" w14:paraId="668CF3F0" w14:textId="77777777" w:rsidTr="00E178AB">
        <w:trPr>
          <w:trHeight w:val="454"/>
        </w:trPr>
        <w:tc>
          <w:tcPr>
            <w:tcW w:w="9153" w:type="dxa"/>
            <w:gridSpan w:val="2"/>
            <w:tcBorders>
              <w:top w:val="single" w:sz="4" w:space="0" w:color="7030A0"/>
              <w:left w:val="single" w:sz="4" w:space="0" w:color="7030A0"/>
              <w:bottom w:val="single" w:sz="4" w:space="0" w:color="7030A0"/>
              <w:right w:val="single" w:sz="4" w:space="0" w:color="7030A0"/>
            </w:tcBorders>
            <w:shd w:val="clear" w:color="auto" w:fill="auto"/>
          </w:tcPr>
          <w:p w14:paraId="657221F0" w14:textId="77777777" w:rsidR="00801F6D" w:rsidRPr="000A0FF6" w:rsidRDefault="00801F6D" w:rsidP="00801F6D">
            <w:pPr>
              <w:rPr>
                <w:rFonts w:asciiTheme="majorHAnsi" w:hAnsiTheme="majorHAnsi" w:cs="Arial"/>
                <w:i/>
              </w:rPr>
            </w:pPr>
          </w:p>
        </w:tc>
      </w:tr>
      <w:tr w:rsidR="00801F6D" w:rsidRPr="000A0FF6" w14:paraId="1FE3C80C" w14:textId="77777777" w:rsidTr="00E178AB">
        <w:trPr>
          <w:trHeight w:val="454"/>
        </w:trPr>
        <w:tc>
          <w:tcPr>
            <w:tcW w:w="9153" w:type="dxa"/>
            <w:gridSpan w:val="2"/>
            <w:tcBorders>
              <w:top w:val="single" w:sz="4" w:space="0" w:color="7030A0"/>
              <w:left w:val="nil"/>
              <w:bottom w:val="single" w:sz="4" w:space="0" w:color="7030A0"/>
            </w:tcBorders>
            <w:shd w:val="clear" w:color="auto" w:fill="auto"/>
            <w:vAlign w:val="bottom"/>
          </w:tcPr>
          <w:p w14:paraId="487732C7" w14:textId="77777777" w:rsidR="00801F6D" w:rsidRPr="000A0FF6" w:rsidRDefault="00801F6D" w:rsidP="00E178AB">
            <w:pPr>
              <w:spacing w:after="0"/>
              <w:rPr>
                <w:rFonts w:asciiTheme="majorHAnsi" w:hAnsiTheme="majorHAnsi" w:cs="Arial"/>
                <w:b/>
                <w:bCs/>
              </w:rPr>
            </w:pPr>
            <w:r w:rsidRPr="000A0FF6">
              <w:rPr>
                <w:rFonts w:asciiTheme="majorHAnsi" w:hAnsiTheme="majorHAnsi" w:cs="Arial"/>
                <w:b/>
                <w:bCs/>
              </w:rPr>
              <w:t xml:space="preserve">Assessor comments and additional findings </w:t>
            </w:r>
          </w:p>
        </w:tc>
      </w:tr>
      <w:tr w:rsidR="00801F6D" w:rsidRPr="000A0FF6" w14:paraId="06770421" w14:textId="77777777" w:rsidTr="00E178AB">
        <w:trPr>
          <w:trHeight w:val="454"/>
        </w:trPr>
        <w:tc>
          <w:tcPr>
            <w:tcW w:w="9153" w:type="dxa"/>
            <w:gridSpan w:val="2"/>
            <w:tcBorders>
              <w:top w:val="single" w:sz="4" w:space="0" w:color="7030A0"/>
              <w:left w:val="single" w:sz="4" w:space="0" w:color="7030A0"/>
              <w:bottom w:val="single" w:sz="4" w:space="0" w:color="7030A0"/>
              <w:right w:val="single" w:sz="4" w:space="0" w:color="7030A0"/>
            </w:tcBorders>
            <w:shd w:val="clear" w:color="auto" w:fill="auto"/>
            <w:vAlign w:val="bottom"/>
          </w:tcPr>
          <w:p w14:paraId="007E4057" w14:textId="77777777" w:rsidR="00801F6D" w:rsidRPr="000A0FF6" w:rsidRDefault="00801F6D" w:rsidP="00801F6D">
            <w:pPr>
              <w:rPr>
                <w:rFonts w:asciiTheme="majorHAnsi" w:hAnsiTheme="majorHAnsi" w:cs="Arial"/>
                <w:b/>
                <w:bCs/>
              </w:rPr>
            </w:pPr>
          </w:p>
        </w:tc>
      </w:tr>
      <w:tr w:rsidR="00801F6D" w:rsidRPr="000A0FF6" w14:paraId="7B9FB094" w14:textId="77777777" w:rsidTr="00E178AB">
        <w:trPr>
          <w:trHeight w:val="454"/>
        </w:trPr>
        <w:tc>
          <w:tcPr>
            <w:tcW w:w="9153" w:type="dxa"/>
            <w:gridSpan w:val="2"/>
            <w:tcBorders>
              <w:top w:val="single" w:sz="4" w:space="0" w:color="7030A0"/>
              <w:left w:val="nil"/>
              <w:bottom w:val="single" w:sz="4" w:space="0" w:color="7030A0"/>
            </w:tcBorders>
            <w:shd w:val="clear" w:color="auto" w:fill="auto"/>
            <w:vAlign w:val="bottom"/>
          </w:tcPr>
          <w:p w14:paraId="1EE61426" w14:textId="77777777" w:rsidR="00801F6D" w:rsidRPr="000A0FF6" w:rsidRDefault="00801F6D" w:rsidP="00E178AB">
            <w:pPr>
              <w:spacing w:after="0"/>
              <w:rPr>
                <w:rFonts w:asciiTheme="majorHAnsi" w:hAnsiTheme="majorHAnsi" w:cs="Arial"/>
                <w:b/>
                <w:bCs/>
              </w:rPr>
            </w:pPr>
            <w:r w:rsidRPr="000A0FF6">
              <w:rPr>
                <w:rFonts w:asciiTheme="majorHAnsi" w:hAnsiTheme="majorHAnsi" w:cs="Arial"/>
                <w:b/>
                <w:bCs/>
              </w:rPr>
              <w:t xml:space="preserve">Summary of assessment findings </w:t>
            </w:r>
          </w:p>
        </w:tc>
      </w:tr>
      <w:tr w:rsidR="00801F6D" w:rsidRPr="000A0FF6" w14:paraId="73CF022F" w14:textId="77777777" w:rsidTr="00E178AB">
        <w:trPr>
          <w:trHeight w:val="454"/>
        </w:trPr>
        <w:tc>
          <w:tcPr>
            <w:tcW w:w="9153" w:type="dxa"/>
            <w:gridSpan w:val="2"/>
            <w:tcBorders>
              <w:top w:val="single" w:sz="4" w:space="0" w:color="7030A0"/>
              <w:left w:val="single" w:sz="4" w:space="0" w:color="7030A0"/>
              <w:bottom w:val="single" w:sz="4" w:space="0" w:color="7030A0"/>
              <w:right w:val="single" w:sz="4" w:space="0" w:color="7030A0"/>
            </w:tcBorders>
            <w:shd w:val="clear" w:color="auto" w:fill="auto"/>
          </w:tcPr>
          <w:p w14:paraId="38461637" w14:textId="77777777" w:rsidR="00801F6D" w:rsidRPr="000A0FF6" w:rsidRDefault="00801F6D" w:rsidP="00801F6D">
            <w:pPr>
              <w:jc w:val="both"/>
              <w:rPr>
                <w:rFonts w:asciiTheme="majorHAnsi" w:hAnsiTheme="majorHAnsi" w:cs="Arial"/>
              </w:rPr>
            </w:pPr>
          </w:p>
        </w:tc>
      </w:tr>
      <w:tr w:rsidR="00801F6D" w:rsidRPr="000A0FF6" w14:paraId="2C265968" w14:textId="77777777" w:rsidTr="00E178AB">
        <w:trPr>
          <w:trHeight w:val="454"/>
        </w:trPr>
        <w:tc>
          <w:tcPr>
            <w:tcW w:w="9153" w:type="dxa"/>
            <w:gridSpan w:val="2"/>
            <w:tcBorders>
              <w:top w:val="single" w:sz="4" w:space="0" w:color="7030A0"/>
              <w:left w:val="nil"/>
              <w:bottom w:val="single" w:sz="4" w:space="0" w:color="7030A0"/>
            </w:tcBorders>
            <w:shd w:val="clear" w:color="auto" w:fill="auto"/>
            <w:vAlign w:val="bottom"/>
          </w:tcPr>
          <w:p w14:paraId="6793CCD8" w14:textId="77777777" w:rsidR="00801F6D" w:rsidRPr="000A0FF6" w:rsidRDefault="00801F6D" w:rsidP="00E178AB">
            <w:pPr>
              <w:spacing w:after="0"/>
              <w:rPr>
                <w:rFonts w:asciiTheme="majorHAnsi" w:hAnsiTheme="majorHAnsi" w:cs="Arial"/>
                <w:b/>
              </w:rPr>
            </w:pPr>
            <w:r w:rsidRPr="000A0FF6">
              <w:rPr>
                <w:rFonts w:asciiTheme="majorHAnsi" w:hAnsiTheme="majorHAnsi" w:cs="Arial"/>
                <w:b/>
              </w:rPr>
              <w:t>Conditions imposed and their deadlines</w:t>
            </w:r>
          </w:p>
        </w:tc>
      </w:tr>
      <w:tr w:rsidR="00801F6D" w:rsidRPr="000A0FF6" w14:paraId="08D03278" w14:textId="77777777" w:rsidTr="00E178AB">
        <w:trPr>
          <w:trHeight w:val="454"/>
        </w:trPr>
        <w:tc>
          <w:tcPr>
            <w:tcW w:w="9153" w:type="dxa"/>
            <w:gridSpan w:val="2"/>
            <w:tcBorders>
              <w:top w:val="single" w:sz="4" w:space="0" w:color="7030A0"/>
              <w:left w:val="single" w:sz="4" w:space="0" w:color="7030A0"/>
              <w:bottom w:val="single" w:sz="4" w:space="0" w:color="7030A0"/>
              <w:right w:val="single" w:sz="4" w:space="0" w:color="7030A0"/>
            </w:tcBorders>
            <w:shd w:val="clear" w:color="auto" w:fill="auto"/>
          </w:tcPr>
          <w:p w14:paraId="5640A393" w14:textId="77777777" w:rsidR="00801F6D" w:rsidRPr="000A0FF6" w:rsidRDefault="00801F6D" w:rsidP="00801F6D">
            <w:pPr>
              <w:rPr>
                <w:rFonts w:asciiTheme="majorHAnsi" w:hAnsiTheme="majorHAnsi" w:cs="Arial"/>
                <w:color w:val="FF0000"/>
              </w:rPr>
            </w:pPr>
          </w:p>
        </w:tc>
      </w:tr>
      <w:tr w:rsidR="00801F6D" w:rsidRPr="000A0FF6" w14:paraId="73A42148" w14:textId="77777777" w:rsidTr="00E178AB">
        <w:trPr>
          <w:trHeight w:val="454"/>
        </w:trPr>
        <w:tc>
          <w:tcPr>
            <w:tcW w:w="9153" w:type="dxa"/>
            <w:gridSpan w:val="2"/>
            <w:tcBorders>
              <w:top w:val="single" w:sz="4" w:space="0" w:color="7030A0"/>
              <w:left w:val="nil"/>
            </w:tcBorders>
            <w:shd w:val="clear" w:color="auto" w:fill="FFFFFF" w:themeFill="background2"/>
          </w:tcPr>
          <w:p w14:paraId="362CE6EF" w14:textId="77777777" w:rsidR="00801F6D" w:rsidRPr="007C7ED5" w:rsidRDefault="00801F6D" w:rsidP="007C7ED5">
            <w:pPr>
              <w:spacing w:after="0"/>
              <w:jc w:val="both"/>
              <w:rPr>
                <w:rFonts w:asciiTheme="majorHAnsi" w:hAnsiTheme="majorHAnsi" w:cs="Arial"/>
                <w:i/>
                <w:iCs/>
                <w:sz w:val="18"/>
                <w:szCs w:val="18"/>
              </w:rPr>
            </w:pPr>
            <w:r w:rsidRPr="007C7ED5">
              <w:rPr>
                <w:rFonts w:asciiTheme="majorHAnsi" w:hAnsiTheme="majorHAnsi" w:cs="Arial"/>
                <w:i/>
                <w:iCs/>
                <w:color w:val="E20E5A" w:themeColor="accent2"/>
                <w:sz w:val="18"/>
                <w:szCs w:val="18"/>
              </w:rPr>
              <w:t xml:space="preserve">Where a course fails to meet a criterion or sub criterion, the assessor will specify a condition to be met before accreditation can be awarded. Each condition must be evidenced satisfactorily by the deadline shown </w:t>
            </w:r>
            <w:proofErr w:type="gramStart"/>
            <w:r w:rsidRPr="007C7ED5">
              <w:rPr>
                <w:rFonts w:asciiTheme="majorHAnsi" w:hAnsiTheme="majorHAnsi" w:cs="Arial"/>
                <w:i/>
                <w:iCs/>
                <w:color w:val="E20E5A" w:themeColor="accent2"/>
                <w:sz w:val="18"/>
                <w:szCs w:val="18"/>
              </w:rPr>
              <w:t>in order for</w:t>
            </w:r>
            <w:proofErr w:type="gramEnd"/>
            <w:r w:rsidRPr="007C7ED5">
              <w:rPr>
                <w:rFonts w:asciiTheme="majorHAnsi" w:hAnsiTheme="majorHAnsi" w:cs="Arial"/>
                <w:i/>
                <w:iCs/>
                <w:color w:val="E20E5A" w:themeColor="accent2"/>
                <w:sz w:val="18"/>
                <w:szCs w:val="18"/>
              </w:rPr>
              <w:t xml:space="preserve"> accreditation to be awarded. If further information is not satisfactory or is not submitted by the final deadline date, the course’s conditional accredited status will be withdrawn.</w:t>
            </w:r>
          </w:p>
        </w:tc>
      </w:tr>
      <w:tr w:rsidR="00801F6D" w:rsidRPr="000A0FF6" w14:paraId="129F7E9E" w14:textId="77777777" w:rsidTr="00E178AB">
        <w:trPr>
          <w:trHeight w:val="454"/>
        </w:trPr>
        <w:tc>
          <w:tcPr>
            <w:tcW w:w="9153" w:type="dxa"/>
            <w:gridSpan w:val="2"/>
            <w:tcBorders>
              <w:left w:val="nil"/>
              <w:bottom w:val="single" w:sz="4" w:space="0" w:color="7030A0"/>
            </w:tcBorders>
            <w:shd w:val="clear" w:color="auto" w:fill="auto"/>
            <w:vAlign w:val="bottom"/>
          </w:tcPr>
          <w:p w14:paraId="7A9DCBC7" w14:textId="77777777" w:rsidR="00801F6D" w:rsidRPr="000A0FF6" w:rsidRDefault="00801F6D" w:rsidP="00E178AB">
            <w:pPr>
              <w:spacing w:after="0"/>
              <w:rPr>
                <w:rFonts w:asciiTheme="majorHAnsi" w:hAnsiTheme="majorHAnsi" w:cs="Arial"/>
                <w:b/>
              </w:rPr>
            </w:pPr>
            <w:r w:rsidRPr="000A0FF6">
              <w:rPr>
                <w:rFonts w:asciiTheme="majorHAnsi" w:hAnsiTheme="majorHAnsi" w:cs="Arial"/>
                <w:b/>
              </w:rPr>
              <w:t>Recommendations made</w:t>
            </w:r>
          </w:p>
        </w:tc>
      </w:tr>
      <w:tr w:rsidR="00801F6D" w:rsidRPr="000A0FF6" w14:paraId="3EFC3003" w14:textId="77777777" w:rsidTr="00E178AB">
        <w:trPr>
          <w:trHeight w:val="454"/>
        </w:trPr>
        <w:tc>
          <w:tcPr>
            <w:tcW w:w="9153" w:type="dxa"/>
            <w:gridSpan w:val="2"/>
            <w:tcBorders>
              <w:top w:val="single" w:sz="4" w:space="0" w:color="7030A0"/>
              <w:left w:val="single" w:sz="4" w:space="0" w:color="7030A0"/>
              <w:bottom w:val="single" w:sz="4" w:space="0" w:color="7030A0"/>
              <w:right w:val="single" w:sz="4" w:space="0" w:color="7030A0"/>
            </w:tcBorders>
            <w:shd w:val="clear" w:color="auto" w:fill="auto"/>
          </w:tcPr>
          <w:p w14:paraId="0BC9277A" w14:textId="77777777" w:rsidR="00801F6D" w:rsidRPr="000A0FF6" w:rsidRDefault="00801F6D" w:rsidP="00801F6D">
            <w:pPr>
              <w:rPr>
                <w:rFonts w:asciiTheme="majorHAnsi" w:hAnsiTheme="majorHAnsi" w:cs="Arial"/>
              </w:rPr>
            </w:pPr>
          </w:p>
        </w:tc>
      </w:tr>
      <w:tr w:rsidR="00801F6D" w:rsidRPr="000A0FF6" w14:paraId="5C7C7F99" w14:textId="77777777" w:rsidTr="00E178AB">
        <w:trPr>
          <w:trHeight w:val="454"/>
        </w:trPr>
        <w:tc>
          <w:tcPr>
            <w:tcW w:w="9153" w:type="dxa"/>
            <w:gridSpan w:val="2"/>
            <w:tcBorders>
              <w:top w:val="single" w:sz="4" w:space="0" w:color="7030A0"/>
              <w:left w:val="nil"/>
              <w:bottom w:val="nil"/>
            </w:tcBorders>
            <w:shd w:val="clear" w:color="auto" w:fill="FFFFFF" w:themeFill="background2"/>
          </w:tcPr>
          <w:p w14:paraId="6BCAC1DF" w14:textId="77777777" w:rsidR="00801F6D" w:rsidRPr="007C7ED5" w:rsidRDefault="00801F6D" w:rsidP="007C7ED5">
            <w:pPr>
              <w:spacing w:after="0"/>
              <w:rPr>
                <w:rFonts w:asciiTheme="majorHAnsi" w:hAnsiTheme="majorHAnsi" w:cs="Arial"/>
                <w:i/>
                <w:iCs/>
                <w:sz w:val="18"/>
                <w:szCs w:val="18"/>
              </w:rPr>
            </w:pPr>
            <w:r w:rsidRPr="007C7ED5">
              <w:rPr>
                <w:rFonts w:asciiTheme="majorHAnsi" w:hAnsiTheme="majorHAnsi" w:cs="Arial"/>
                <w:i/>
                <w:iCs/>
                <w:sz w:val="18"/>
                <w:szCs w:val="18"/>
              </w:rPr>
              <w:t xml:space="preserve">Recommendations are made </w:t>
            </w:r>
            <w:proofErr w:type="gramStart"/>
            <w:r w:rsidRPr="007C7ED5">
              <w:rPr>
                <w:rFonts w:asciiTheme="majorHAnsi" w:hAnsiTheme="majorHAnsi" w:cs="Arial"/>
                <w:i/>
                <w:iCs/>
                <w:sz w:val="18"/>
                <w:szCs w:val="18"/>
              </w:rPr>
              <w:t>with regard to</w:t>
            </w:r>
            <w:proofErr w:type="gramEnd"/>
            <w:r w:rsidRPr="007C7ED5">
              <w:rPr>
                <w:rFonts w:asciiTheme="majorHAnsi" w:hAnsiTheme="majorHAnsi" w:cs="Arial"/>
                <w:i/>
                <w:iCs/>
                <w:sz w:val="18"/>
                <w:szCs w:val="18"/>
              </w:rPr>
              <w:t xml:space="preserve"> course development and improvement but are not conditional for course accreditation. Please use the next Annual Monitor</w:t>
            </w:r>
            <w:r w:rsidRPr="007C7ED5">
              <w:rPr>
                <w:rFonts w:asciiTheme="majorHAnsi" w:hAnsiTheme="majorHAnsi" w:cs="Arial"/>
                <w:i/>
                <w:iCs/>
                <w:sz w:val="18"/>
                <w:szCs w:val="18"/>
                <w:shd w:val="clear" w:color="auto" w:fill="FFFFFF" w:themeFill="background2"/>
              </w:rPr>
              <w:t>i</w:t>
            </w:r>
            <w:r w:rsidRPr="007C7ED5">
              <w:rPr>
                <w:rFonts w:asciiTheme="majorHAnsi" w:hAnsiTheme="majorHAnsi" w:cs="Arial"/>
                <w:i/>
                <w:iCs/>
                <w:sz w:val="18"/>
                <w:szCs w:val="18"/>
              </w:rPr>
              <w:t>ng Report to show how they have been considered and addressed.</w:t>
            </w:r>
          </w:p>
        </w:tc>
      </w:tr>
      <w:tr w:rsidR="00801F6D" w:rsidRPr="000A0FF6" w14:paraId="0E9389A2" w14:textId="77777777" w:rsidTr="00E178AB">
        <w:trPr>
          <w:trHeight w:val="454"/>
        </w:trPr>
        <w:tc>
          <w:tcPr>
            <w:tcW w:w="9153" w:type="dxa"/>
            <w:gridSpan w:val="2"/>
            <w:tcBorders>
              <w:top w:val="nil"/>
              <w:left w:val="nil"/>
              <w:bottom w:val="single" w:sz="4" w:space="0" w:color="7030A0"/>
            </w:tcBorders>
            <w:shd w:val="clear" w:color="auto" w:fill="auto"/>
            <w:vAlign w:val="bottom"/>
          </w:tcPr>
          <w:p w14:paraId="2F37E687" w14:textId="77777777" w:rsidR="00801F6D" w:rsidRPr="000A0FF6" w:rsidRDefault="00801F6D" w:rsidP="00E178AB">
            <w:pPr>
              <w:spacing w:after="0"/>
              <w:rPr>
                <w:rFonts w:asciiTheme="majorHAnsi" w:hAnsiTheme="majorHAnsi" w:cs="Arial"/>
              </w:rPr>
            </w:pPr>
            <w:r w:rsidRPr="000A0FF6">
              <w:rPr>
                <w:rFonts w:asciiTheme="majorHAnsi" w:hAnsiTheme="majorHAnsi" w:cs="Arial"/>
                <w:b/>
                <w:bCs/>
              </w:rPr>
              <w:t>Assessment outcome</w:t>
            </w:r>
          </w:p>
        </w:tc>
      </w:tr>
      <w:tr w:rsidR="00801F6D" w:rsidRPr="000A0FF6" w14:paraId="0CECE52B" w14:textId="77777777" w:rsidTr="00E178AB">
        <w:trPr>
          <w:trHeight w:val="454"/>
        </w:trPr>
        <w:tc>
          <w:tcPr>
            <w:tcW w:w="9153" w:type="dxa"/>
            <w:gridSpan w:val="2"/>
            <w:tcBorders>
              <w:top w:val="single" w:sz="4" w:space="0" w:color="7030A0"/>
              <w:left w:val="single" w:sz="4" w:space="0" w:color="7030A0"/>
              <w:bottom w:val="single" w:sz="4" w:space="0" w:color="7030A0"/>
              <w:right w:val="single" w:sz="4" w:space="0" w:color="7030A0"/>
            </w:tcBorders>
            <w:shd w:val="clear" w:color="auto" w:fill="auto"/>
          </w:tcPr>
          <w:p w14:paraId="4D13D55B" w14:textId="77777777" w:rsidR="00801F6D" w:rsidRPr="000A0FF6" w:rsidRDefault="00801F6D" w:rsidP="00801F6D">
            <w:pPr>
              <w:rPr>
                <w:rFonts w:asciiTheme="majorHAnsi" w:hAnsiTheme="majorHAnsi" w:cs="Arial"/>
              </w:rPr>
            </w:pPr>
          </w:p>
        </w:tc>
      </w:tr>
      <w:tr w:rsidR="00801F6D" w:rsidRPr="000A0FF6" w14:paraId="30E9B3DB" w14:textId="77777777" w:rsidTr="00E178AB">
        <w:trPr>
          <w:gridAfter w:val="1"/>
          <w:wAfter w:w="5066" w:type="dxa"/>
          <w:trHeight w:val="454"/>
        </w:trPr>
        <w:tc>
          <w:tcPr>
            <w:tcW w:w="4087" w:type="dxa"/>
            <w:tcBorders>
              <w:top w:val="single" w:sz="4" w:space="0" w:color="CC9900"/>
              <w:bottom w:val="single" w:sz="4" w:space="0" w:color="7030A0"/>
            </w:tcBorders>
            <w:shd w:val="clear" w:color="auto" w:fill="auto"/>
            <w:vAlign w:val="bottom"/>
          </w:tcPr>
          <w:p w14:paraId="772065AE" w14:textId="77777777" w:rsidR="00801F6D" w:rsidRPr="000A0FF6" w:rsidRDefault="00801F6D" w:rsidP="00E178AB">
            <w:pPr>
              <w:spacing w:after="0"/>
              <w:rPr>
                <w:rFonts w:asciiTheme="majorHAnsi" w:hAnsiTheme="majorHAnsi" w:cs="Arial"/>
                <w:b/>
              </w:rPr>
            </w:pPr>
            <w:r w:rsidRPr="000A0FF6">
              <w:rPr>
                <w:rFonts w:asciiTheme="majorHAnsi" w:hAnsiTheme="majorHAnsi" w:cs="Arial"/>
                <w:b/>
              </w:rPr>
              <w:t xml:space="preserve">Accreditation end date </w:t>
            </w:r>
          </w:p>
        </w:tc>
      </w:tr>
      <w:tr w:rsidR="00801F6D" w:rsidRPr="000A0FF6" w14:paraId="3DB45C01" w14:textId="77777777" w:rsidTr="00E178AB">
        <w:trPr>
          <w:gridAfter w:val="1"/>
          <w:wAfter w:w="5066" w:type="dxa"/>
          <w:trHeight w:val="454"/>
        </w:trPr>
        <w:tc>
          <w:tcPr>
            <w:tcW w:w="4087" w:type="dxa"/>
            <w:tcBorders>
              <w:top w:val="single" w:sz="4" w:space="0" w:color="7030A0"/>
              <w:left w:val="single" w:sz="4" w:space="0" w:color="7030A0"/>
              <w:bottom w:val="single" w:sz="4" w:space="0" w:color="7030A0"/>
              <w:right w:val="single" w:sz="4" w:space="0" w:color="7030A0"/>
            </w:tcBorders>
            <w:shd w:val="clear" w:color="auto" w:fill="auto"/>
          </w:tcPr>
          <w:p w14:paraId="10A5A4EA" w14:textId="77777777" w:rsidR="00801F6D" w:rsidRPr="000A0FF6" w:rsidRDefault="00801F6D" w:rsidP="00801F6D">
            <w:pPr>
              <w:rPr>
                <w:rFonts w:asciiTheme="majorHAnsi" w:hAnsiTheme="majorHAnsi" w:cs="Arial"/>
              </w:rPr>
            </w:pPr>
          </w:p>
        </w:tc>
      </w:tr>
      <w:tr w:rsidR="00801F6D" w:rsidRPr="000A0FF6" w14:paraId="1D330319" w14:textId="77777777" w:rsidTr="00E178AB">
        <w:trPr>
          <w:trHeight w:val="454"/>
        </w:trPr>
        <w:tc>
          <w:tcPr>
            <w:tcW w:w="9153" w:type="dxa"/>
            <w:gridSpan w:val="2"/>
            <w:tcBorders>
              <w:bottom w:val="single" w:sz="4" w:space="0" w:color="7030A0"/>
            </w:tcBorders>
            <w:shd w:val="clear" w:color="auto" w:fill="auto"/>
            <w:vAlign w:val="bottom"/>
          </w:tcPr>
          <w:p w14:paraId="4B3A78A4" w14:textId="77777777" w:rsidR="00801F6D" w:rsidRPr="000A0FF6" w:rsidRDefault="00801F6D" w:rsidP="00E178AB">
            <w:pPr>
              <w:spacing w:after="0"/>
              <w:rPr>
                <w:rFonts w:asciiTheme="majorHAnsi" w:hAnsiTheme="majorHAnsi" w:cs="Arial"/>
              </w:rPr>
            </w:pPr>
            <w:r w:rsidRPr="000A0FF6">
              <w:rPr>
                <w:rFonts w:asciiTheme="majorHAnsi" w:hAnsiTheme="majorHAnsi" w:cs="Arial"/>
                <w:b/>
              </w:rPr>
              <w:t>Report ratified for BACP by</w:t>
            </w:r>
          </w:p>
        </w:tc>
      </w:tr>
      <w:tr w:rsidR="00801F6D" w:rsidRPr="000A0FF6" w14:paraId="3531FA47" w14:textId="77777777" w:rsidTr="00E178AB">
        <w:trPr>
          <w:trHeight w:val="454"/>
        </w:trPr>
        <w:tc>
          <w:tcPr>
            <w:tcW w:w="9153" w:type="dxa"/>
            <w:gridSpan w:val="2"/>
            <w:tcBorders>
              <w:top w:val="single" w:sz="4" w:space="0" w:color="7030A0"/>
              <w:left w:val="single" w:sz="4" w:space="0" w:color="7030A0"/>
              <w:bottom w:val="single" w:sz="4" w:space="0" w:color="7030A0"/>
              <w:right w:val="single" w:sz="4" w:space="0" w:color="7030A0"/>
            </w:tcBorders>
            <w:shd w:val="clear" w:color="auto" w:fill="auto"/>
          </w:tcPr>
          <w:p w14:paraId="490A8F8D" w14:textId="77777777" w:rsidR="00801F6D" w:rsidRPr="000A0FF6" w:rsidRDefault="00801F6D" w:rsidP="00801F6D">
            <w:pPr>
              <w:rPr>
                <w:rFonts w:asciiTheme="majorHAnsi" w:hAnsiTheme="majorHAnsi" w:cs="Arial"/>
              </w:rPr>
            </w:pPr>
          </w:p>
        </w:tc>
      </w:tr>
      <w:tr w:rsidR="00801F6D" w:rsidRPr="000A0FF6" w14:paraId="1B8FB39E" w14:textId="77777777" w:rsidTr="00E178AB">
        <w:trPr>
          <w:trHeight w:val="454"/>
        </w:trPr>
        <w:tc>
          <w:tcPr>
            <w:tcW w:w="9153" w:type="dxa"/>
            <w:gridSpan w:val="2"/>
            <w:tcBorders>
              <w:top w:val="single" w:sz="4" w:space="0" w:color="7030A0"/>
              <w:left w:val="nil"/>
            </w:tcBorders>
            <w:shd w:val="clear" w:color="auto" w:fill="auto"/>
            <w:vAlign w:val="bottom"/>
          </w:tcPr>
          <w:p w14:paraId="595B3867" w14:textId="77777777" w:rsidR="00801F6D" w:rsidRPr="000A0FF6" w:rsidRDefault="00801F6D" w:rsidP="00E178AB">
            <w:pPr>
              <w:spacing w:after="0"/>
              <w:rPr>
                <w:rFonts w:asciiTheme="majorHAnsi" w:hAnsiTheme="majorHAnsi" w:cs="Arial"/>
                <w:b/>
              </w:rPr>
            </w:pPr>
            <w:r w:rsidRPr="000A0FF6">
              <w:rPr>
                <w:rFonts w:asciiTheme="majorHAnsi" w:hAnsiTheme="majorHAnsi" w:cs="Arial"/>
                <w:b/>
              </w:rPr>
              <w:t xml:space="preserve">Date signed </w:t>
            </w:r>
          </w:p>
        </w:tc>
      </w:tr>
      <w:tr w:rsidR="00801F6D" w:rsidRPr="000A0FF6" w14:paraId="27493AE9" w14:textId="77777777" w:rsidTr="00E178AB">
        <w:trPr>
          <w:gridAfter w:val="1"/>
          <w:wAfter w:w="5066" w:type="dxa"/>
          <w:trHeight w:val="454"/>
        </w:trPr>
        <w:tc>
          <w:tcPr>
            <w:tcW w:w="4087" w:type="dxa"/>
            <w:tcBorders>
              <w:top w:val="single" w:sz="4" w:space="0" w:color="7030A0"/>
              <w:left w:val="single" w:sz="4" w:space="0" w:color="7030A0"/>
              <w:bottom w:val="single" w:sz="4" w:space="0" w:color="7030A0"/>
              <w:right w:val="single" w:sz="4" w:space="0" w:color="7030A0"/>
            </w:tcBorders>
            <w:shd w:val="clear" w:color="auto" w:fill="auto"/>
          </w:tcPr>
          <w:p w14:paraId="72EA72F6" w14:textId="77777777" w:rsidR="00801F6D" w:rsidRPr="000A0FF6" w:rsidRDefault="00801F6D" w:rsidP="00801F6D">
            <w:pPr>
              <w:rPr>
                <w:rFonts w:asciiTheme="majorHAnsi" w:hAnsiTheme="majorHAnsi" w:cs="Arial"/>
              </w:rPr>
            </w:pPr>
          </w:p>
        </w:tc>
      </w:tr>
      <w:tr w:rsidR="00801F6D" w:rsidRPr="000A0FF6" w14:paraId="3BAC60BA" w14:textId="77777777" w:rsidTr="00046A36">
        <w:trPr>
          <w:trHeight w:val="284"/>
        </w:trPr>
        <w:tc>
          <w:tcPr>
            <w:tcW w:w="9153" w:type="dxa"/>
            <w:gridSpan w:val="2"/>
            <w:tcBorders>
              <w:left w:val="nil"/>
              <w:bottom w:val="nil"/>
            </w:tcBorders>
            <w:shd w:val="clear" w:color="auto" w:fill="auto"/>
          </w:tcPr>
          <w:p w14:paraId="3F65B3B8" w14:textId="77777777" w:rsidR="00801F6D" w:rsidRPr="000A0FF6" w:rsidRDefault="00801F6D" w:rsidP="00E178AB">
            <w:pPr>
              <w:spacing w:after="0"/>
              <w:rPr>
                <w:rFonts w:asciiTheme="majorHAnsi" w:hAnsiTheme="majorHAnsi" w:cs="Arial"/>
                <w:sz w:val="20"/>
                <w:szCs w:val="20"/>
              </w:rPr>
            </w:pPr>
          </w:p>
        </w:tc>
      </w:tr>
      <w:tr w:rsidR="00801F6D" w:rsidRPr="000A0FF6" w14:paraId="409DEDF0" w14:textId="77777777" w:rsidTr="00046A36">
        <w:trPr>
          <w:trHeight w:val="284"/>
        </w:trPr>
        <w:tc>
          <w:tcPr>
            <w:tcW w:w="9153" w:type="dxa"/>
            <w:gridSpan w:val="2"/>
            <w:tcBorders>
              <w:top w:val="nil"/>
              <w:left w:val="nil"/>
              <w:bottom w:val="nil"/>
            </w:tcBorders>
            <w:shd w:val="clear" w:color="auto" w:fill="FFFFFF" w:themeFill="background2"/>
            <w:vAlign w:val="center"/>
          </w:tcPr>
          <w:p w14:paraId="5F0792F7" w14:textId="77777777" w:rsidR="00801F6D" w:rsidRPr="000A0FF6" w:rsidRDefault="00801F6D" w:rsidP="00801F6D">
            <w:pPr>
              <w:jc w:val="both"/>
              <w:rPr>
                <w:rFonts w:asciiTheme="majorHAnsi" w:hAnsiTheme="majorHAnsi" w:cs="Arial"/>
                <w:sz w:val="20"/>
                <w:szCs w:val="20"/>
              </w:rPr>
            </w:pPr>
            <w:r w:rsidRPr="000A0FF6">
              <w:rPr>
                <w:rFonts w:asciiTheme="majorHAnsi" w:hAnsiTheme="majorHAnsi" w:cs="Arial"/>
                <w:sz w:val="20"/>
                <w:szCs w:val="20"/>
              </w:rPr>
              <w:t xml:space="preserve">Courses are reminded that the title of the course given in this application is the title by which BACP will recognise the course. Courses should be sure to replicate this title on any correspondence and reports regarding the course and certification for graduates. </w:t>
            </w:r>
          </w:p>
        </w:tc>
      </w:tr>
      <w:tr w:rsidR="00801F6D" w:rsidRPr="000A0FF6" w14:paraId="63155136" w14:textId="77777777" w:rsidTr="00046A36">
        <w:trPr>
          <w:trHeight w:val="284"/>
        </w:trPr>
        <w:tc>
          <w:tcPr>
            <w:tcW w:w="9153" w:type="dxa"/>
            <w:gridSpan w:val="2"/>
            <w:tcBorders>
              <w:top w:val="nil"/>
              <w:left w:val="nil"/>
              <w:bottom w:val="nil"/>
            </w:tcBorders>
            <w:shd w:val="clear" w:color="auto" w:fill="auto"/>
            <w:vAlign w:val="center"/>
          </w:tcPr>
          <w:p w14:paraId="05BDF2B9" w14:textId="77777777" w:rsidR="00801F6D" w:rsidRPr="000A0FF6" w:rsidRDefault="00801F6D" w:rsidP="00E178AB">
            <w:pPr>
              <w:spacing w:after="0"/>
              <w:jc w:val="both"/>
              <w:rPr>
                <w:rFonts w:asciiTheme="majorHAnsi" w:hAnsiTheme="majorHAnsi" w:cs="Arial"/>
                <w:sz w:val="20"/>
              </w:rPr>
            </w:pPr>
          </w:p>
        </w:tc>
      </w:tr>
      <w:tr w:rsidR="00801F6D" w:rsidRPr="000A0FF6" w14:paraId="08119D43" w14:textId="77777777" w:rsidTr="00046A36">
        <w:trPr>
          <w:trHeight w:val="284"/>
        </w:trPr>
        <w:tc>
          <w:tcPr>
            <w:tcW w:w="9153" w:type="dxa"/>
            <w:gridSpan w:val="2"/>
            <w:tcBorders>
              <w:top w:val="nil"/>
              <w:left w:val="nil"/>
              <w:bottom w:val="nil"/>
            </w:tcBorders>
            <w:shd w:val="clear" w:color="auto" w:fill="FFFFFF" w:themeFill="background2"/>
            <w:vAlign w:val="center"/>
          </w:tcPr>
          <w:p w14:paraId="43D972B0" w14:textId="77777777" w:rsidR="00801F6D" w:rsidRPr="000A0FF6" w:rsidRDefault="00801F6D" w:rsidP="00801F6D">
            <w:pPr>
              <w:jc w:val="both"/>
              <w:rPr>
                <w:rFonts w:asciiTheme="majorHAnsi" w:hAnsiTheme="majorHAnsi" w:cs="Arial"/>
                <w:sz w:val="20"/>
              </w:rPr>
            </w:pPr>
            <w:r w:rsidRPr="000A0FF6">
              <w:rPr>
                <w:rFonts w:asciiTheme="majorHAnsi" w:hAnsiTheme="majorHAnsi" w:cs="Arial"/>
                <w:sz w:val="20"/>
              </w:rPr>
              <w:t xml:space="preserve">The published Terms and Conditions for course accreditation apply to all courses currently accredited under this scheme. The Terms and conditions are subject to change and maybe updated from time to time as notified by BACP. It is the course’s responsibility to keep up to date </w:t>
            </w:r>
            <w:r w:rsidRPr="000A0FF6">
              <w:rPr>
                <w:rFonts w:asciiTheme="majorHAnsi" w:hAnsiTheme="majorHAnsi" w:cs="Arial"/>
                <w:sz w:val="20"/>
              </w:rPr>
              <w:lastRenderedPageBreak/>
              <w:t xml:space="preserve">with current requirements. </w:t>
            </w:r>
          </w:p>
        </w:tc>
      </w:tr>
      <w:tr w:rsidR="00801F6D" w:rsidRPr="000A0FF6" w14:paraId="4C2312A2" w14:textId="77777777" w:rsidTr="00046A36">
        <w:trPr>
          <w:trHeight w:val="284"/>
        </w:trPr>
        <w:tc>
          <w:tcPr>
            <w:tcW w:w="9153" w:type="dxa"/>
            <w:gridSpan w:val="2"/>
            <w:tcBorders>
              <w:top w:val="nil"/>
              <w:left w:val="nil"/>
              <w:bottom w:val="nil"/>
            </w:tcBorders>
            <w:shd w:val="clear" w:color="auto" w:fill="auto"/>
            <w:vAlign w:val="center"/>
          </w:tcPr>
          <w:p w14:paraId="26CAC638" w14:textId="77777777" w:rsidR="00801F6D" w:rsidRPr="000A0FF6" w:rsidRDefault="00801F6D" w:rsidP="00E178AB">
            <w:pPr>
              <w:spacing w:after="0"/>
              <w:jc w:val="both"/>
              <w:rPr>
                <w:rFonts w:asciiTheme="majorHAnsi" w:hAnsiTheme="majorHAnsi" w:cs="Arial"/>
                <w:sz w:val="20"/>
              </w:rPr>
            </w:pPr>
          </w:p>
        </w:tc>
      </w:tr>
      <w:tr w:rsidR="00801F6D" w:rsidRPr="000A0FF6" w14:paraId="1356E410" w14:textId="77777777" w:rsidTr="00046A36">
        <w:trPr>
          <w:trHeight w:val="397"/>
        </w:trPr>
        <w:tc>
          <w:tcPr>
            <w:tcW w:w="9153" w:type="dxa"/>
            <w:gridSpan w:val="2"/>
            <w:tcBorders>
              <w:top w:val="nil"/>
              <w:left w:val="nil"/>
              <w:bottom w:val="nil"/>
            </w:tcBorders>
            <w:shd w:val="clear" w:color="auto" w:fill="FFFFFF" w:themeFill="background2"/>
            <w:vAlign w:val="center"/>
          </w:tcPr>
          <w:p w14:paraId="0B279638" w14:textId="77777777" w:rsidR="00801F6D" w:rsidRDefault="00801F6D" w:rsidP="00801F6D">
            <w:pPr>
              <w:jc w:val="both"/>
              <w:rPr>
                <w:rFonts w:asciiTheme="majorHAnsi" w:hAnsiTheme="majorHAnsi" w:cs="Arial"/>
                <w:sz w:val="20"/>
              </w:rPr>
            </w:pPr>
            <w:r w:rsidRPr="000A0FF6">
              <w:rPr>
                <w:rFonts w:asciiTheme="majorHAnsi" w:hAnsiTheme="majorHAnsi" w:cs="Arial"/>
                <w:sz w:val="20"/>
              </w:rPr>
              <w:t>A course may not continue to be accredited if it fails to meet all criteria for the course accreditation scheme.</w:t>
            </w:r>
          </w:p>
          <w:p w14:paraId="788EA4D8" w14:textId="79855555" w:rsidR="006C3F18" w:rsidRPr="000A0FF6" w:rsidRDefault="006C3F18" w:rsidP="00801F6D">
            <w:pPr>
              <w:jc w:val="both"/>
              <w:rPr>
                <w:rFonts w:asciiTheme="majorHAnsi" w:hAnsiTheme="majorHAnsi" w:cs="Arial"/>
                <w:sz w:val="20"/>
              </w:rPr>
            </w:pPr>
          </w:p>
        </w:tc>
      </w:tr>
    </w:tbl>
    <w:tbl>
      <w:tblPr>
        <w:tblStyle w:val="TableGrid"/>
        <w:tblW w:w="0" w:type="auto"/>
        <w:tblInd w:w="113"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1951"/>
        <w:gridCol w:w="1701"/>
      </w:tblGrid>
      <w:tr w:rsidR="006C3F18" w14:paraId="097F4B74" w14:textId="77777777" w:rsidTr="006C3F18">
        <w:tc>
          <w:tcPr>
            <w:tcW w:w="1951" w:type="dxa"/>
            <w:tcBorders>
              <w:top w:val="single" w:sz="4" w:space="0" w:color="7030A0"/>
              <w:left w:val="single" w:sz="4" w:space="0" w:color="7030A0"/>
              <w:bottom w:val="single" w:sz="4" w:space="0" w:color="7030A0"/>
              <w:right w:val="single" w:sz="4" w:space="0" w:color="7030A0"/>
            </w:tcBorders>
            <w:hideMark/>
          </w:tcPr>
          <w:p w14:paraId="3DD11575" w14:textId="77777777" w:rsidR="006C3F18" w:rsidRDefault="006C3F18">
            <w:pPr>
              <w:autoSpaceDE w:val="0"/>
              <w:autoSpaceDN w:val="0"/>
              <w:adjustRightInd w:val="0"/>
              <w:rPr>
                <w:rFonts w:cs="Arial"/>
                <w:color w:val="7030A0"/>
                <w:sz w:val="18"/>
                <w:szCs w:val="18"/>
              </w:rPr>
            </w:pPr>
            <w:r>
              <w:rPr>
                <w:rFonts w:cs="Arial"/>
                <w:color w:val="7030A0"/>
                <w:sz w:val="18"/>
                <w:szCs w:val="18"/>
              </w:rPr>
              <w:t>Date of Creation:</w:t>
            </w:r>
          </w:p>
        </w:tc>
        <w:tc>
          <w:tcPr>
            <w:tcW w:w="1701" w:type="dxa"/>
            <w:tcBorders>
              <w:top w:val="single" w:sz="4" w:space="0" w:color="7030A0"/>
              <w:left w:val="single" w:sz="4" w:space="0" w:color="7030A0"/>
              <w:bottom w:val="single" w:sz="4" w:space="0" w:color="7030A0"/>
              <w:right w:val="single" w:sz="4" w:space="0" w:color="7030A0"/>
            </w:tcBorders>
            <w:hideMark/>
          </w:tcPr>
          <w:p w14:paraId="19310AFD" w14:textId="77777777" w:rsidR="006C3F18" w:rsidRDefault="006C3F18">
            <w:pPr>
              <w:autoSpaceDE w:val="0"/>
              <w:autoSpaceDN w:val="0"/>
              <w:adjustRightInd w:val="0"/>
              <w:rPr>
                <w:rFonts w:cs="Arial"/>
                <w:color w:val="7030A0"/>
                <w:sz w:val="18"/>
                <w:szCs w:val="18"/>
              </w:rPr>
            </w:pPr>
            <w:r>
              <w:rPr>
                <w:rFonts w:cs="Arial"/>
                <w:color w:val="7030A0"/>
                <w:sz w:val="18"/>
                <w:szCs w:val="18"/>
              </w:rPr>
              <w:t>June 2018</w:t>
            </w:r>
          </w:p>
        </w:tc>
      </w:tr>
      <w:tr w:rsidR="006C3F18" w14:paraId="64C64154" w14:textId="77777777" w:rsidTr="006C3F18">
        <w:tc>
          <w:tcPr>
            <w:tcW w:w="1951" w:type="dxa"/>
            <w:tcBorders>
              <w:top w:val="single" w:sz="4" w:space="0" w:color="7030A0"/>
              <w:left w:val="single" w:sz="4" w:space="0" w:color="7030A0"/>
              <w:bottom w:val="single" w:sz="4" w:space="0" w:color="7030A0"/>
              <w:right w:val="single" w:sz="4" w:space="0" w:color="7030A0"/>
            </w:tcBorders>
            <w:hideMark/>
          </w:tcPr>
          <w:p w14:paraId="737E55D0" w14:textId="77777777" w:rsidR="006C3F18" w:rsidRDefault="006C3F18">
            <w:pPr>
              <w:autoSpaceDE w:val="0"/>
              <w:autoSpaceDN w:val="0"/>
              <w:adjustRightInd w:val="0"/>
              <w:rPr>
                <w:rFonts w:cs="Arial"/>
                <w:color w:val="7030A0"/>
                <w:sz w:val="18"/>
                <w:szCs w:val="18"/>
              </w:rPr>
            </w:pPr>
            <w:r>
              <w:rPr>
                <w:rFonts w:cs="Arial"/>
                <w:color w:val="7030A0"/>
                <w:sz w:val="18"/>
                <w:szCs w:val="18"/>
              </w:rPr>
              <w:t>Date of last review:</w:t>
            </w:r>
          </w:p>
        </w:tc>
        <w:tc>
          <w:tcPr>
            <w:tcW w:w="1701" w:type="dxa"/>
            <w:tcBorders>
              <w:top w:val="single" w:sz="4" w:space="0" w:color="7030A0"/>
              <w:left w:val="single" w:sz="4" w:space="0" w:color="7030A0"/>
              <w:bottom w:val="single" w:sz="4" w:space="0" w:color="7030A0"/>
              <w:right w:val="single" w:sz="4" w:space="0" w:color="7030A0"/>
            </w:tcBorders>
            <w:hideMark/>
          </w:tcPr>
          <w:p w14:paraId="50AF0100" w14:textId="23157F8D" w:rsidR="006C3F18" w:rsidRDefault="006C3F18">
            <w:pPr>
              <w:autoSpaceDE w:val="0"/>
              <w:autoSpaceDN w:val="0"/>
              <w:adjustRightInd w:val="0"/>
              <w:rPr>
                <w:rFonts w:cs="Arial"/>
                <w:color w:val="7030A0"/>
                <w:sz w:val="18"/>
                <w:szCs w:val="18"/>
              </w:rPr>
            </w:pPr>
            <w:r>
              <w:rPr>
                <w:rFonts w:cs="Arial"/>
                <w:color w:val="7030A0"/>
                <w:sz w:val="18"/>
                <w:szCs w:val="18"/>
              </w:rPr>
              <w:t>Ju</w:t>
            </w:r>
            <w:r w:rsidR="007C7ED5">
              <w:rPr>
                <w:rFonts w:cs="Arial"/>
                <w:color w:val="7030A0"/>
                <w:sz w:val="18"/>
                <w:szCs w:val="18"/>
              </w:rPr>
              <w:t>ly 2020</w:t>
            </w:r>
          </w:p>
        </w:tc>
      </w:tr>
    </w:tbl>
    <w:p w14:paraId="0777FB61" w14:textId="4CD81C09" w:rsidR="00801F6D" w:rsidRPr="000A0FF6" w:rsidRDefault="00801F6D" w:rsidP="006C3F18">
      <w:pPr>
        <w:pStyle w:val="Footer"/>
        <w:rPr>
          <w:rFonts w:asciiTheme="majorHAnsi" w:hAnsiTheme="majorHAnsi"/>
          <w:color w:val="7030A0"/>
          <w:sz w:val="18"/>
          <w:szCs w:val="18"/>
        </w:rPr>
      </w:pPr>
    </w:p>
    <w:p w14:paraId="4ED1E95A" w14:textId="77F235C7" w:rsidR="00C700F2" w:rsidRPr="00AA2713" w:rsidRDefault="00C700F2" w:rsidP="00AA2713">
      <w:pPr>
        <w:pStyle w:val="Footer"/>
        <w:jc w:val="right"/>
        <w:rPr>
          <w:rFonts w:asciiTheme="majorHAnsi" w:hAnsiTheme="majorHAnsi"/>
          <w:color w:val="7030A0"/>
          <w:sz w:val="18"/>
          <w:szCs w:val="18"/>
        </w:rPr>
      </w:pPr>
    </w:p>
    <w:sectPr w:rsidR="00C700F2" w:rsidRPr="00AA2713">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F74BB3" w14:textId="77777777" w:rsidR="00B67CFD" w:rsidRDefault="00B67CFD" w:rsidP="00A9322B">
      <w:pPr>
        <w:spacing w:after="0" w:line="240" w:lineRule="auto"/>
      </w:pPr>
      <w:r>
        <w:separator/>
      </w:r>
    </w:p>
  </w:endnote>
  <w:endnote w:type="continuationSeparator" w:id="0">
    <w:p w14:paraId="29454116" w14:textId="77777777" w:rsidR="00B67CFD" w:rsidRDefault="00B67CFD" w:rsidP="00A93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Helvetica Light">
    <w:altName w:val="Helvetica Light"/>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40D39" w14:textId="49396382" w:rsidR="00B67CFD" w:rsidRPr="009A6971" w:rsidRDefault="00B67CFD">
    <w:pPr>
      <w:pStyle w:val="Footer"/>
      <w:rPr>
        <w:color w:val="808080" w:themeColor="background2" w:themeShade="80"/>
      </w:rPr>
    </w:pPr>
    <w:r w:rsidRPr="009A6971">
      <w:rPr>
        <w:color w:val="808080" w:themeColor="background2" w:themeShade="80"/>
      </w:rPr>
      <w:t>British Association for Counselling and Psychotherapy</w:t>
    </w:r>
  </w:p>
  <w:p w14:paraId="39AB537C" w14:textId="1A8950F5" w:rsidR="00B67CFD" w:rsidRPr="009A6971" w:rsidRDefault="00B67CFD">
    <w:pPr>
      <w:pStyle w:val="Footer"/>
      <w:rPr>
        <w:color w:val="808080" w:themeColor="background2" w:themeShade="80"/>
      </w:rPr>
    </w:pPr>
    <w:r w:rsidRPr="009A6971">
      <w:rPr>
        <w:color w:val="808080" w:themeColor="background2" w:themeShade="80"/>
      </w:rPr>
      <w:t>www.bacp.co.uk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8432B" w14:textId="77777777" w:rsidR="00B67CFD" w:rsidRDefault="00B67CFD" w:rsidP="00A9322B">
      <w:pPr>
        <w:spacing w:after="0" w:line="240" w:lineRule="auto"/>
      </w:pPr>
      <w:r>
        <w:separator/>
      </w:r>
    </w:p>
  </w:footnote>
  <w:footnote w:type="continuationSeparator" w:id="0">
    <w:p w14:paraId="051528EC" w14:textId="77777777" w:rsidR="00B67CFD" w:rsidRDefault="00B67CFD" w:rsidP="00A932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F8C77" w14:textId="575FA8DD" w:rsidR="00B67CFD" w:rsidRPr="009A6971" w:rsidRDefault="00B67CFD">
    <w:pPr>
      <w:pStyle w:val="Header"/>
      <w:rPr>
        <w:sz w:val="18"/>
        <w:szCs w:val="18"/>
      </w:rPr>
    </w:pPr>
    <w:r w:rsidRPr="009A6971">
      <w:rPr>
        <w:noProof/>
        <w:sz w:val="18"/>
        <w:szCs w:val="18"/>
        <w:lang w:eastAsia="en-GB"/>
      </w:rPr>
      <w:drawing>
        <wp:anchor distT="0" distB="0" distL="114300" distR="114300" simplePos="0" relativeHeight="251658240" behindDoc="1" locked="0" layoutInCell="1" allowOverlap="1" wp14:anchorId="02B9F553" wp14:editId="39307BEE">
          <wp:simplePos x="0" y="0"/>
          <wp:positionH relativeFrom="column">
            <wp:posOffset>-361950</wp:posOffset>
          </wp:positionH>
          <wp:positionV relativeFrom="paragraph">
            <wp:posOffset>-68580</wp:posOffset>
          </wp:positionV>
          <wp:extent cx="2169622" cy="1080655"/>
          <wp:effectExtent l="0" t="0" r="254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P Word logo.jpg"/>
                  <pic:cNvPicPr/>
                </pic:nvPicPr>
                <pic:blipFill>
                  <a:blip r:embed="rId1">
                    <a:extLst>
                      <a:ext uri="{28A0092B-C50C-407E-A947-70E740481C1C}">
                        <a14:useLocalDpi xmlns:a14="http://schemas.microsoft.com/office/drawing/2010/main" val="0"/>
                      </a:ext>
                    </a:extLst>
                  </a:blip>
                  <a:stretch>
                    <a:fillRect/>
                  </a:stretch>
                </pic:blipFill>
                <pic:spPr>
                  <a:xfrm>
                    <a:off x="0" y="0"/>
                    <a:ext cx="2169622" cy="10806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26483"/>
    <w:multiLevelType w:val="hybridMultilevel"/>
    <w:tmpl w:val="7ABE353E"/>
    <w:lvl w:ilvl="0" w:tplc="FE349854">
      <w:start w:val="1"/>
      <w:numFmt w:val="bullet"/>
      <w:lvlText w:val=""/>
      <w:lvlJc w:val="left"/>
      <w:pPr>
        <w:tabs>
          <w:tab w:val="num" w:pos="360"/>
        </w:tabs>
        <w:ind w:left="360" w:hanging="360"/>
      </w:pPr>
      <w:rPr>
        <w:rFonts w:ascii="Symbol" w:hAnsi="Symbol" w:hint="default"/>
        <w:color w:val="CC660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F10ECD"/>
    <w:multiLevelType w:val="hybridMultilevel"/>
    <w:tmpl w:val="2214A4A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0C2D5C66"/>
    <w:multiLevelType w:val="hybridMultilevel"/>
    <w:tmpl w:val="92042EA2"/>
    <w:lvl w:ilvl="0" w:tplc="1F624CC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4F1125"/>
    <w:multiLevelType w:val="hybridMultilevel"/>
    <w:tmpl w:val="E98E8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D21560"/>
    <w:multiLevelType w:val="hybridMultilevel"/>
    <w:tmpl w:val="6D140FC0"/>
    <w:lvl w:ilvl="0" w:tplc="013E14E8">
      <w:start w:val="1"/>
      <w:numFmt w:val="bullet"/>
      <w:lvlText w:val=""/>
      <w:lvlJc w:val="left"/>
      <w:pPr>
        <w:tabs>
          <w:tab w:val="num" w:pos="360"/>
        </w:tabs>
        <w:ind w:left="360" w:hanging="360"/>
      </w:pPr>
      <w:rPr>
        <w:rFonts w:ascii="Symbol" w:hAnsi="Symbol" w:hint="default"/>
        <w:color w:val="008080"/>
        <w:sz w:val="22"/>
        <w:szCs w:val="22"/>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5" w15:restartNumberingAfterBreak="0">
    <w:nsid w:val="2A8B610B"/>
    <w:multiLevelType w:val="hybridMultilevel"/>
    <w:tmpl w:val="A176D5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0B42CD1"/>
    <w:multiLevelType w:val="hybridMultilevel"/>
    <w:tmpl w:val="BED695E0"/>
    <w:lvl w:ilvl="0" w:tplc="2FF8AC98">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abstractNum w:abstractNumId="7" w15:restartNumberingAfterBreak="0">
    <w:nsid w:val="31CC0DE1"/>
    <w:multiLevelType w:val="hybridMultilevel"/>
    <w:tmpl w:val="2EA49DF4"/>
    <w:lvl w:ilvl="0" w:tplc="FE349854">
      <w:start w:val="1"/>
      <w:numFmt w:val="bullet"/>
      <w:lvlText w:val=""/>
      <w:lvlJc w:val="left"/>
      <w:pPr>
        <w:tabs>
          <w:tab w:val="num" w:pos="360"/>
        </w:tabs>
        <w:ind w:left="360" w:hanging="360"/>
      </w:pPr>
      <w:rPr>
        <w:rFonts w:ascii="Symbol" w:hAnsi="Symbol" w:hint="default"/>
        <w:color w:val="CC6600"/>
        <w:sz w:val="22"/>
        <w:szCs w:val="22"/>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8" w15:restartNumberingAfterBreak="0">
    <w:nsid w:val="4B3159C4"/>
    <w:multiLevelType w:val="hybridMultilevel"/>
    <w:tmpl w:val="F40AE7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F4F4401"/>
    <w:multiLevelType w:val="hybridMultilevel"/>
    <w:tmpl w:val="4D369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D830ED"/>
    <w:multiLevelType w:val="hybridMultilevel"/>
    <w:tmpl w:val="7F1031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652468"/>
    <w:multiLevelType w:val="hybridMultilevel"/>
    <w:tmpl w:val="A35CA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6"/>
  </w:num>
  <w:num w:numId="4">
    <w:abstractNumId w:val="3"/>
  </w:num>
  <w:num w:numId="5">
    <w:abstractNumId w:val="11"/>
  </w:num>
  <w:num w:numId="6">
    <w:abstractNumId w:val="9"/>
  </w:num>
  <w:num w:numId="7">
    <w:abstractNumId w:val="10"/>
  </w:num>
  <w:num w:numId="8">
    <w:abstractNumId w:val="4"/>
  </w:num>
  <w:num w:numId="9">
    <w:abstractNumId w:val="7"/>
  </w:num>
  <w:num w:numId="10">
    <w:abstractNumId w:val="0"/>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3F3D"/>
    <w:rsid w:val="0004067C"/>
    <w:rsid w:val="00046A36"/>
    <w:rsid w:val="00054B39"/>
    <w:rsid w:val="000973E7"/>
    <w:rsid w:val="000A0FF6"/>
    <w:rsid w:val="00182286"/>
    <w:rsid w:val="001A3AD7"/>
    <w:rsid w:val="001B226E"/>
    <w:rsid w:val="001F1F20"/>
    <w:rsid w:val="00222E60"/>
    <w:rsid w:val="00245A9D"/>
    <w:rsid w:val="002811C6"/>
    <w:rsid w:val="002850F9"/>
    <w:rsid w:val="002A3F3D"/>
    <w:rsid w:val="002E0931"/>
    <w:rsid w:val="00394D33"/>
    <w:rsid w:val="003C48A6"/>
    <w:rsid w:val="003C61DD"/>
    <w:rsid w:val="004B0E11"/>
    <w:rsid w:val="004C32DF"/>
    <w:rsid w:val="00515B18"/>
    <w:rsid w:val="0053243B"/>
    <w:rsid w:val="00561264"/>
    <w:rsid w:val="005F264A"/>
    <w:rsid w:val="00627806"/>
    <w:rsid w:val="006C3F18"/>
    <w:rsid w:val="006E65BC"/>
    <w:rsid w:val="00733F4C"/>
    <w:rsid w:val="007C7ED5"/>
    <w:rsid w:val="00801F6D"/>
    <w:rsid w:val="00815D87"/>
    <w:rsid w:val="00892DE6"/>
    <w:rsid w:val="009870B0"/>
    <w:rsid w:val="009A6971"/>
    <w:rsid w:val="009F1885"/>
    <w:rsid w:val="00A109C6"/>
    <w:rsid w:val="00A12E18"/>
    <w:rsid w:val="00A43C93"/>
    <w:rsid w:val="00A72A76"/>
    <w:rsid w:val="00A9322B"/>
    <w:rsid w:val="00AA2713"/>
    <w:rsid w:val="00B54E4F"/>
    <w:rsid w:val="00B67CFD"/>
    <w:rsid w:val="00BA481E"/>
    <w:rsid w:val="00C01F93"/>
    <w:rsid w:val="00C700F2"/>
    <w:rsid w:val="00C90D33"/>
    <w:rsid w:val="00CA4DA2"/>
    <w:rsid w:val="00CD3331"/>
    <w:rsid w:val="00CE4203"/>
    <w:rsid w:val="00CF4482"/>
    <w:rsid w:val="00D538F3"/>
    <w:rsid w:val="00E178AB"/>
    <w:rsid w:val="00E44D8A"/>
    <w:rsid w:val="00E55286"/>
    <w:rsid w:val="00E558E1"/>
    <w:rsid w:val="00E66DED"/>
    <w:rsid w:val="00E85D4B"/>
    <w:rsid w:val="00F4368F"/>
    <w:rsid w:val="00F5533E"/>
    <w:rsid w:val="00F64884"/>
    <w:rsid w:val="00F66680"/>
    <w:rsid w:val="00F81405"/>
    <w:rsid w:val="00FD262D"/>
    <w:rsid w:val="00FD77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65613F3"/>
  <w15:docId w15:val="{2044A1AE-64A9-46A0-A39B-572093772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4482"/>
  </w:style>
  <w:style w:type="paragraph" w:styleId="Heading1">
    <w:name w:val="heading 1"/>
    <w:basedOn w:val="Normal"/>
    <w:next w:val="Normal"/>
    <w:link w:val="Heading1Char"/>
    <w:qFormat/>
    <w:rsid w:val="00CF4482"/>
    <w:pPr>
      <w:outlineLvl w:val="0"/>
    </w:pPr>
    <w:rPr>
      <w:b/>
      <w:color w:val="31006F" w:themeColor="accent1"/>
      <w:sz w:val="36"/>
    </w:rPr>
  </w:style>
  <w:style w:type="paragraph" w:styleId="Heading2">
    <w:name w:val="heading 2"/>
    <w:basedOn w:val="Normal"/>
    <w:next w:val="Normal"/>
    <w:link w:val="Heading2Char"/>
    <w:uiPriority w:val="9"/>
    <w:unhideWhenUsed/>
    <w:qFormat/>
    <w:rsid w:val="00CF4482"/>
    <w:pPr>
      <w:outlineLvl w:val="1"/>
    </w:pPr>
    <w:rPr>
      <w:rFonts w:ascii="Trebuchet MS" w:eastAsia="Times New Roman" w:hAnsi="Trebuchet MS" w:cs="Arial"/>
      <w:b/>
      <w:bCs/>
      <w:color w:val="E20E5A" w:themeColor="accent2"/>
      <w:sz w:val="32"/>
      <w:lang w:eastAsia="en-GB"/>
    </w:rPr>
  </w:style>
  <w:style w:type="paragraph" w:styleId="Heading3">
    <w:name w:val="heading 3"/>
    <w:basedOn w:val="Normal"/>
    <w:link w:val="Heading3Char"/>
    <w:uiPriority w:val="9"/>
    <w:qFormat/>
    <w:rsid w:val="00CF4482"/>
    <w:pPr>
      <w:outlineLvl w:val="2"/>
    </w:pPr>
    <w:rPr>
      <w:b/>
      <w:color w:val="31006F" w:themeColor="accent1"/>
      <w:sz w:val="28"/>
      <w:lang w:eastAsia="en-GB"/>
    </w:rPr>
  </w:style>
  <w:style w:type="paragraph" w:styleId="Heading4">
    <w:name w:val="heading 4"/>
    <w:basedOn w:val="Normal"/>
    <w:next w:val="Normal"/>
    <w:link w:val="Heading4Char"/>
    <w:uiPriority w:val="9"/>
    <w:unhideWhenUsed/>
    <w:qFormat/>
    <w:rsid w:val="00CF4482"/>
    <w:pPr>
      <w:spacing w:after="0"/>
      <w:outlineLvl w:val="3"/>
    </w:pPr>
    <w:rPr>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4482"/>
    <w:rPr>
      <w:b/>
      <w:color w:val="31006F" w:themeColor="accent1"/>
      <w:sz w:val="36"/>
    </w:rPr>
  </w:style>
  <w:style w:type="character" w:customStyle="1" w:styleId="Heading2Char">
    <w:name w:val="Heading 2 Char"/>
    <w:basedOn w:val="DefaultParagraphFont"/>
    <w:link w:val="Heading2"/>
    <w:uiPriority w:val="9"/>
    <w:rsid w:val="00CF4482"/>
    <w:rPr>
      <w:rFonts w:ascii="Trebuchet MS" w:eastAsia="Times New Roman" w:hAnsi="Trebuchet MS" w:cs="Arial"/>
      <w:b/>
      <w:bCs/>
      <w:color w:val="E20E5A" w:themeColor="accent2"/>
      <w:sz w:val="32"/>
      <w:lang w:eastAsia="en-GB"/>
    </w:rPr>
  </w:style>
  <w:style w:type="character" w:customStyle="1" w:styleId="Heading3Char">
    <w:name w:val="Heading 3 Char"/>
    <w:basedOn w:val="DefaultParagraphFont"/>
    <w:link w:val="Heading3"/>
    <w:uiPriority w:val="9"/>
    <w:rsid w:val="00CF4482"/>
    <w:rPr>
      <w:b/>
      <w:color w:val="31006F" w:themeColor="accent1"/>
      <w:sz w:val="28"/>
      <w:lang w:eastAsia="en-GB"/>
    </w:rPr>
  </w:style>
  <w:style w:type="character" w:customStyle="1" w:styleId="Heading4Char">
    <w:name w:val="Heading 4 Char"/>
    <w:basedOn w:val="DefaultParagraphFont"/>
    <w:link w:val="Heading4"/>
    <w:uiPriority w:val="9"/>
    <w:rsid w:val="00CF4482"/>
    <w:rPr>
      <w:b/>
      <w:color w:val="000000" w:themeColor="text1"/>
      <w:sz w:val="24"/>
    </w:rPr>
  </w:style>
  <w:style w:type="paragraph" w:styleId="NormalWeb">
    <w:name w:val="Normal (Web)"/>
    <w:basedOn w:val="Normal"/>
    <w:uiPriority w:val="99"/>
    <w:semiHidden/>
    <w:unhideWhenUsed/>
    <w:rsid w:val="00892DE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892DE6"/>
    <w:pPr>
      <w:spacing w:after="0" w:line="240" w:lineRule="auto"/>
    </w:pPr>
  </w:style>
  <w:style w:type="character" w:styleId="IntenseEmphasis">
    <w:name w:val="Intense Emphasis"/>
    <w:basedOn w:val="DefaultParagraphFont"/>
    <w:uiPriority w:val="21"/>
    <w:rsid w:val="00CF4482"/>
    <w:rPr>
      <w:i/>
      <w:iCs/>
      <w:color w:val="31006F" w:themeColor="accent1"/>
    </w:rPr>
  </w:style>
  <w:style w:type="paragraph" w:styleId="Header">
    <w:name w:val="header"/>
    <w:basedOn w:val="Normal"/>
    <w:link w:val="HeaderChar"/>
    <w:uiPriority w:val="99"/>
    <w:unhideWhenUsed/>
    <w:rsid w:val="00A932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322B"/>
  </w:style>
  <w:style w:type="paragraph" w:styleId="Footer">
    <w:name w:val="footer"/>
    <w:basedOn w:val="Normal"/>
    <w:link w:val="FooterChar"/>
    <w:uiPriority w:val="99"/>
    <w:unhideWhenUsed/>
    <w:rsid w:val="00A932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322B"/>
  </w:style>
  <w:style w:type="character" w:styleId="Hyperlink">
    <w:name w:val="Hyperlink"/>
    <w:rsid w:val="00245A9D"/>
    <w:rPr>
      <w:color w:val="0000FF"/>
      <w:u w:val="single"/>
    </w:rPr>
  </w:style>
  <w:style w:type="character" w:styleId="Strong">
    <w:name w:val="Strong"/>
    <w:uiPriority w:val="22"/>
    <w:qFormat/>
    <w:rsid w:val="00245A9D"/>
    <w:rPr>
      <w:b/>
      <w:bCs/>
    </w:rPr>
  </w:style>
  <w:style w:type="paragraph" w:styleId="ListParagraph">
    <w:name w:val="List Paragraph"/>
    <w:basedOn w:val="Normal"/>
    <w:uiPriority w:val="34"/>
    <w:qFormat/>
    <w:rsid w:val="00733F4C"/>
    <w:pPr>
      <w:spacing w:after="0" w:line="240" w:lineRule="auto"/>
      <w:ind w:left="720"/>
      <w:contextualSpacing/>
    </w:pPr>
    <w:rPr>
      <w:rFonts w:ascii="Calibri" w:eastAsia="Calibri" w:hAnsi="Calibri" w:cs="Times New Roman"/>
    </w:rPr>
  </w:style>
  <w:style w:type="character" w:customStyle="1" w:styleId="BalloonTextChar">
    <w:name w:val="Balloon Text Char"/>
    <w:basedOn w:val="DefaultParagraphFont"/>
    <w:link w:val="BalloonText"/>
    <w:uiPriority w:val="99"/>
    <w:semiHidden/>
    <w:rsid w:val="00801F6D"/>
    <w:rPr>
      <w:rFonts w:ascii="Tahoma" w:hAnsi="Tahoma" w:cs="Tahoma"/>
      <w:sz w:val="16"/>
      <w:szCs w:val="16"/>
    </w:rPr>
  </w:style>
  <w:style w:type="paragraph" w:styleId="BalloonText">
    <w:name w:val="Balloon Text"/>
    <w:basedOn w:val="Normal"/>
    <w:link w:val="BalloonTextChar"/>
    <w:uiPriority w:val="99"/>
    <w:semiHidden/>
    <w:unhideWhenUsed/>
    <w:rsid w:val="00801F6D"/>
    <w:pPr>
      <w:spacing w:after="0" w:line="240" w:lineRule="auto"/>
    </w:pPr>
    <w:rPr>
      <w:rFonts w:ascii="Tahoma" w:hAnsi="Tahoma" w:cs="Tahoma"/>
      <w:sz w:val="16"/>
      <w:szCs w:val="16"/>
    </w:rPr>
  </w:style>
  <w:style w:type="paragraph" w:styleId="BodyText">
    <w:name w:val="Body Text"/>
    <w:basedOn w:val="Normal"/>
    <w:link w:val="BodyTextChar"/>
    <w:rsid w:val="00801F6D"/>
    <w:pPr>
      <w:tabs>
        <w:tab w:val="left" w:pos="-720"/>
        <w:tab w:val="left" w:pos="0"/>
      </w:tabs>
      <w:suppressAutoHyphens/>
      <w:spacing w:after="0" w:line="240" w:lineRule="auto"/>
      <w:jc w:val="both"/>
    </w:pPr>
    <w:rPr>
      <w:rFonts w:ascii="Times Roman" w:eastAsia="Times New Roman" w:hAnsi="Times Roman" w:cs="Times New Roman"/>
      <w:i/>
      <w:spacing w:val="-3"/>
      <w:sz w:val="24"/>
      <w:szCs w:val="20"/>
      <w:lang w:val="en-US" w:eastAsia="en-GB"/>
    </w:rPr>
  </w:style>
  <w:style w:type="character" w:customStyle="1" w:styleId="BodyTextChar">
    <w:name w:val="Body Text Char"/>
    <w:basedOn w:val="DefaultParagraphFont"/>
    <w:link w:val="BodyText"/>
    <w:rsid w:val="00801F6D"/>
    <w:rPr>
      <w:rFonts w:ascii="Times Roman" w:eastAsia="Times New Roman" w:hAnsi="Times Roman" w:cs="Times New Roman"/>
      <w:i/>
      <w:spacing w:val="-3"/>
      <w:sz w:val="24"/>
      <w:szCs w:val="20"/>
      <w:lang w:val="en-US" w:eastAsia="en-GB"/>
    </w:rPr>
  </w:style>
  <w:style w:type="character" w:customStyle="1" w:styleId="BodyText2Char">
    <w:name w:val="Body Text 2 Char"/>
    <w:basedOn w:val="DefaultParagraphFont"/>
    <w:link w:val="BodyText2"/>
    <w:uiPriority w:val="99"/>
    <w:semiHidden/>
    <w:rsid w:val="00801F6D"/>
  </w:style>
  <w:style w:type="paragraph" w:styleId="BodyText2">
    <w:name w:val="Body Text 2"/>
    <w:basedOn w:val="Normal"/>
    <w:link w:val="BodyText2Char"/>
    <w:uiPriority w:val="99"/>
    <w:semiHidden/>
    <w:unhideWhenUsed/>
    <w:rsid w:val="00801F6D"/>
    <w:pPr>
      <w:spacing w:after="120" w:line="480" w:lineRule="auto"/>
    </w:pPr>
  </w:style>
  <w:style w:type="paragraph" w:styleId="BodyTextIndent3">
    <w:name w:val="Body Text Indent 3"/>
    <w:basedOn w:val="Normal"/>
    <w:link w:val="BodyTextIndent3Char"/>
    <w:uiPriority w:val="99"/>
    <w:unhideWhenUsed/>
    <w:rsid w:val="00801F6D"/>
    <w:pPr>
      <w:spacing w:after="120" w:line="240" w:lineRule="auto"/>
      <w:ind w:left="283"/>
    </w:pPr>
    <w:rPr>
      <w:sz w:val="16"/>
      <w:szCs w:val="16"/>
    </w:rPr>
  </w:style>
  <w:style w:type="character" w:customStyle="1" w:styleId="BodyTextIndent3Char">
    <w:name w:val="Body Text Indent 3 Char"/>
    <w:basedOn w:val="DefaultParagraphFont"/>
    <w:link w:val="BodyTextIndent3"/>
    <w:uiPriority w:val="99"/>
    <w:rsid w:val="00801F6D"/>
    <w:rPr>
      <w:sz w:val="16"/>
      <w:szCs w:val="16"/>
    </w:rPr>
  </w:style>
  <w:style w:type="paragraph" w:styleId="BodyTextIndent">
    <w:name w:val="Body Text Indent"/>
    <w:basedOn w:val="Normal"/>
    <w:link w:val="BodyTextIndentChar"/>
    <w:uiPriority w:val="99"/>
    <w:unhideWhenUsed/>
    <w:rsid w:val="00801F6D"/>
    <w:pPr>
      <w:spacing w:after="120" w:line="240" w:lineRule="auto"/>
      <w:ind w:left="283"/>
    </w:pPr>
  </w:style>
  <w:style w:type="character" w:customStyle="1" w:styleId="BodyTextIndentChar">
    <w:name w:val="Body Text Indent Char"/>
    <w:basedOn w:val="DefaultParagraphFont"/>
    <w:link w:val="BodyTextIndent"/>
    <w:uiPriority w:val="99"/>
    <w:rsid w:val="00801F6D"/>
  </w:style>
  <w:style w:type="table" w:styleId="TableGrid">
    <w:name w:val="Table Grid"/>
    <w:basedOn w:val="TableNormal"/>
    <w:uiPriority w:val="39"/>
    <w:rsid w:val="00801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01F6D"/>
    <w:rPr>
      <w:b/>
      <w:bCs/>
      <w:i w:val="0"/>
      <w:iCs w:val="0"/>
    </w:rPr>
  </w:style>
  <w:style w:type="character" w:customStyle="1" w:styleId="st1">
    <w:name w:val="st1"/>
    <w:basedOn w:val="DefaultParagraphFont"/>
    <w:rsid w:val="00801F6D"/>
  </w:style>
  <w:style w:type="paragraph" w:customStyle="1" w:styleId="Pa2">
    <w:name w:val="Pa2"/>
    <w:basedOn w:val="Normal"/>
    <w:next w:val="Normal"/>
    <w:uiPriority w:val="99"/>
    <w:rsid w:val="00801F6D"/>
    <w:pPr>
      <w:autoSpaceDE w:val="0"/>
      <w:autoSpaceDN w:val="0"/>
      <w:adjustRightInd w:val="0"/>
      <w:spacing w:after="0" w:line="221" w:lineRule="atLeast"/>
    </w:pPr>
    <w:rPr>
      <w:rFonts w:ascii="Helvetica Light" w:hAnsi="Helvetica Light"/>
      <w:sz w:val="24"/>
      <w:szCs w:val="24"/>
    </w:rPr>
  </w:style>
  <w:style w:type="character" w:styleId="PageNumber">
    <w:name w:val="page number"/>
    <w:basedOn w:val="DefaultParagraphFont"/>
    <w:rsid w:val="00801F6D"/>
  </w:style>
  <w:style w:type="character" w:customStyle="1" w:styleId="text">
    <w:name w:val="text"/>
    <w:basedOn w:val="DefaultParagraphFont"/>
    <w:rsid w:val="00801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605130">
      <w:bodyDiv w:val="1"/>
      <w:marLeft w:val="0"/>
      <w:marRight w:val="0"/>
      <w:marTop w:val="0"/>
      <w:marBottom w:val="0"/>
      <w:divBdr>
        <w:top w:val="none" w:sz="0" w:space="0" w:color="auto"/>
        <w:left w:val="none" w:sz="0" w:space="0" w:color="auto"/>
        <w:bottom w:val="none" w:sz="0" w:space="0" w:color="auto"/>
        <w:right w:val="none" w:sz="0" w:space="0" w:color="auto"/>
      </w:divBdr>
    </w:div>
    <w:div w:id="573591767">
      <w:bodyDiv w:val="1"/>
      <w:marLeft w:val="0"/>
      <w:marRight w:val="0"/>
      <w:marTop w:val="0"/>
      <w:marBottom w:val="0"/>
      <w:divBdr>
        <w:top w:val="none" w:sz="0" w:space="0" w:color="auto"/>
        <w:left w:val="none" w:sz="0" w:space="0" w:color="auto"/>
        <w:bottom w:val="none" w:sz="0" w:space="0" w:color="auto"/>
        <w:right w:val="none" w:sz="0" w:space="0" w:color="auto"/>
      </w:divBdr>
    </w:div>
    <w:div w:id="1174568052">
      <w:bodyDiv w:val="1"/>
      <w:marLeft w:val="0"/>
      <w:marRight w:val="0"/>
      <w:marTop w:val="0"/>
      <w:marBottom w:val="0"/>
      <w:divBdr>
        <w:top w:val="none" w:sz="0" w:space="0" w:color="auto"/>
        <w:left w:val="none" w:sz="0" w:space="0" w:color="auto"/>
        <w:bottom w:val="none" w:sz="0" w:space="0" w:color="auto"/>
        <w:right w:val="none" w:sz="0" w:space="0" w:color="auto"/>
      </w:divBdr>
    </w:div>
    <w:div w:id="151764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acp.co.uk/privacy-notic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bacp.co.uk/docs/pdf/15007_t&amp;cs%20course%20accred%20v3%20july%202017%20final.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thCl\Desktop\Word%20Template%20-%20Simple%20Style.dotx" TargetMode="External"/></Relationships>
</file>

<file path=word/theme/theme1.xml><?xml version="1.0" encoding="utf-8"?>
<a:theme xmlns:a="http://schemas.openxmlformats.org/drawingml/2006/main" name="BACP Microsoft Office Theme">
  <a:themeElements>
    <a:clrScheme name="BACP">
      <a:dk1>
        <a:sysClr val="windowText" lastClr="000000"/>
      </a:dk1>
      <a:lt1>
        <a:srgbClr val="000000"/>
      </a:lt1>
      <a:dk2>
        <a:srgbClr val="FFFFFF"/>
      </a:dk2>
      <a:lt2>
        <a:srgbClr val="FFFFFF"/>
      </a:lt2>
      <a:accent1>
        <a:srgbClr val="31006F"/>
      </a:accent1>
      <a:accent2>
        <a:srgbClr val="E20E5A"/>
      </a:accent2>
      <a:accent3>
        <a:srgbClr val="A7ACA0"/>
      </a:accent3>
      <a:accent4>
        <a:srgbClr val="8F0D57"/>
      </a:accent4>
      <a:accent5>
        <a:srgbClr val="999500"/>
      </a:accent5>
      <a:accent6>
        <a:srgbClr val="EDDA1D"/>
      </a:accent6>
      <a:hlink>
        <a:srgbClr val="31006F"/>
      </a:hlink>
      <a:folHlink>
        <a:srgbClr val="8F0D57"/>
      </a:folHlink>
    </a:clrScheme>
    <a:fontScheme name="BACP Theme Font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General Documents" ma:contentTypeID="0x0101000D08B53399618B4F8D6B7CF06E0ABDC600A2D226E1585AA84A84EDAE8E8B626A7E" ma:contentTypeVersion="10" ma:contentTypeDescription="" ma:contentTypeScope="" ma:versionID="e249de5e294cf103a174bd87536a7a49">
  <xsd:schema xmlns:xsd="http://www.w3.org/2001/XMLSchema" xmlns:xs="http://www.w3.org/2001/XMLSchema" xmlns:p="http://schemas.microsoft.com/office/2006/metadata/properties" xmlns:ns2="http://schemas.microsoft.com/sharepoint/v3/fields" xmlns:ns3="1deb4bf9-dd94-4d43-b337-4f8e20a85e1f" xmlns:ns4="d9b0aefb-3c48-4576-baff-ad342a58e951" targetNamespace="http://schemas.microsoft.com/office/2006/metadata/properties" ma:root="true" ma:fieldsID="7e3803691841e7d434b09c5b64289e9b" ns2:_="" ns3:_="" ns4:_="">
    <xsd:import namespace="http://schemas.microsoft.com/sharepoint/v3/fields"/>
    <xsd:import namespace="1deb4bf9-dd94-4d43-b337-4f8e20a85e1f"/>
    <xsd:import namespace="d9b0aefb-3c48-4576-baff-ad342a58e951"/>
    <xsd:element name="properties">
      <xsd:complexType>
        <xsd:sequence>
          <xsd:element name="documentManagement">
            <xsd:complexType>
              <xsd:all>
                <xsd:element ref="ns2:_DCDateCreated" minOccurs="0"/>
                <xsd:element ref="ns2:_Version" minOccurs="0"/>
                <xsd:element ref="ns3:Document_x0020_category"/>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9" nillable="true" ma:displayName="Date Created" ma:description="The date on which this resource was created" ma:format="DateTime" ma:internalName="_DCDateCreated">
      <xsd:simpleType>
        <xsd:restriction base="dms:DateTime"/>
      </xsd:simpleType>
    </xsd:element>
    <xsd:element name="_Version" ma:index="10"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eb4bf9-dd94-4d43-b337-4f8e20a85e1f" elementFormDefault="qualified">
    <xsd:import namespace="http://schemas.microsoft.com/office/2006/documentManagement/types"/>
    <xsd:import namespace="http://schemas.microsoft.com/office/infopath/2007/PartnerControls"/>
    <xsd:element name="Document_x0020_category" ma:index="11" ma:displayName="Documents" ma:format="Dropdown" ma:internalName="Document_x0020_category">
      <xsd:simpleType>
        <xsd:restriction base="dms:Choice">
          <xsd:enumeration value="Guidelines"/>
          <xsd:enumeration value="Presentations"/>
          <xsd:enumeration value="Project Plans"/>
          <xsd:enumeration value="Design, Print and Fulfilment"/>
          <xsd:enumeration value="Templates"/>
        </xsd:restriction>
      </xsd:simpleType>
    </xsd:element>
  </xsd:schema>
  <xsd:schema xmlns:xsd="http://www.w3.org/2001/XMLSchema" xmlns:xs="http://www.w3.org/2001/XMLSchema" xmlns:dms="http://schemas.microsoft.com/office/2006/documentManagement/types" xmlns:pc="http://schemas.microsoft.com/office/infopath/2007/PartnerControls" targetNamespace="d9b0aefb-3c48-4576-baff-ad342a58e95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Document_x0020_category xmlns="1deb4bf9-dd94-4d43-b337-4f8e20a85e1f">Templates</Document_x0020_category>
    <_DCDateCreated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A45245-1E4A-405E-93B8-2B2645DC4B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1deb4bf9-dd94-4d43-b337-4f8e20a85e1f"/>
    <ds:schemaRef ds:uri="d9b0aefb-3c48-4576-baff-ad342a58e9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60855B-895B-42DD-B2F1-127D284789C9}">
  <ds:schemaRefs>
    <ds:schemaRef ds:uri="http://purl.org/dc/terms/"/>
    <ds:schemaRef ds:uri="1deb4bf9-dd94-4d43-b337-4f8e20a85e1f"/>
    <ds:schemaRef ds:uri="http://schemas.microsoft.com/office/infopath/2007/PartnerControls"/>
    <ds:schemaRef ds:uri="http://schemas.microsoft.com/office/2006/documentManagement/types"/>
    <ds:schemaRef ds:uri="http://purl.org/dc/dcmitype/"/>
    <ds:schemaRef ds:uri="http://www.w3.org/XML/1998/namespace"/>
    <ds:schemaRef ds:uri="http://schemas.openxmlformats.org/package/2006/metadata/core-properties"/>
    <ds:schemaRef ds:uri="http://schemas.microsoft.com/sharepoint/v3/fields"/>
    <ds:schemaRef ds:uri="d9b0aefb-3c48-4576-baff-ad342a58e951"/>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6A115EDB-CE92-4C30-A748-63F11C1699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Word Template - Simple Style.dotx</Template>
  <TotalTime>190</TotalTime>
  <Pages>20</Pages>
  <Words>3051</Words>
  <Characters>17397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 Maltby</dc:creator>
  <cp:lastModifiedBy>Sally Mooney</cp:lastModifiedBy>
  <cp:revision>31</cp:revision>
  <dcterms:created xsi:type="dcterms:W3CDTF">2018-01-12T13:02:00Z</dcterms:created>
  <dcterms:modified xsi:type="dcterms:W3CDTF">2020-07-23T08:04:00Z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0x0101000D08B53399618B4F8D6B7CF06E0ABDC600A2D226E1585AA84A84EDAE8E8B626A7E</vt:lpwstr>
  </property>
</Properties>
</file>