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37F2" w14:textId="6D0091D1" w:rsidR="009306F5" w:rsidRDefault="009306F5" w:rsidP="00ED68D8">
      <w:pPr>
        <w:pStyle w:val="Heading5"/>
      </w:pPr>
      <w:r>
        <w:t>Role title:</w:t>
      </w:r>
      <w:r w:rsidR="00037BDB">
        <w:t xml:space="preserve"> </w:t>
      </w:r>
      <w:r w:rsidR="00D36D64">
        <w:rPr>
          <w:b w:val="0"/>
        </w:rPr>
        <w:t>Contracts</w:t>
      </w:r>
      <w:r w:rsidR="00BB40EA">
        <w:rPr>
          <w:b w:val="0"/>
        </w:rPr>
        <w:t xml:space="preserve"> </w:t>
      </w:r>
      <w:r w:rsidR="00C95992">
        <w:rPr>
          <w:b w:val="0"/>
        </w:rPr>
        <w:t xml:space="preserve">and Procurement </w:t>
      </w:r>
      <w:r w:rsidR="007F6340">
        <w:rPr>
          <w:b w:val="0"/>
        </w:rPr>
        <w:t>Administrator</w:t>
      </w:r>
    </w:p>
    <w:p w14:paraId="6F1349C0" w14:textId="77777777" w:rsidR="00BB40EA" w:rsidRDefault="009306F5" w:rsidP="00ED68D8">
      <w:pPr>
        <w:pStyle w:val="Heading5"/>
      </w:pPr>
      <w:r>
        <w:t>Reports to:</w:t>
      </w:r>
      <w:r w:rsidR="00037BDB">
        <w:t xml:space="preserve"> </w:t>
      </w:r>
      <w:r w:rsidR="00BB40EA" w:rsidRPr="00037BDB">
        <w:rPr>
          <w:b w:val="0"/>
        </w:rPr>
        <w:t>Commercial Contracts and Procurement Manager</w:t>
      </w:r>
      <w:r w:rsidR="00BB40EA">
        <w:t xml:space="preserve"> </w:t>
      </w:r>
    </w:p>
    <w:p w14:paraId="2721DE43" w14:textId="171D7113" w:rsidR="004556F5" w:rsidRPr="00DE690F" w:rsidRDefault="009306F5" w:rsidP="00ED68D8">
      <w:pPr>
        <w:pStyle w:val="Heading5"/>
        <w:rPr>
          <w:b w:val="0"/>
        </w:rPr>
      </w:pPr>
      <w:r>
        <w:t>Date:</w:t>
      </w:r>
      <w:r w:rsidR="00037BDB">
        <w:t xml:space="preserve"> </w:t>
      </w:r>
      <w:r w:rsidR="008E4D20">
        <w:rPr>
          <w:b w:val="0"/>
        </w:rPr>
        <w:t>September 2020</w:t>
      </w:r>
    </w:p>
    <w:p w14:paraId="672393A8" w14:textId="75091D6B" w:rsidR="009306F5" w:rsidRDefault="009306F5" w:rsidP="00ED68D8">
      <w:pPr>
        <w:pStyle w:val="Heading5"/>
      </w:pPr>
      <w:r>
        <w:t>Job purpose:</w:t>
      </w:r>
      <w:r w:rsidR="00037BDB">
        <w:t xml:space="preserve"> </w:t>
      </w:r>
      <w:r w:rsidR="00FE4A22" w:rsidRPr="00FE4A22">
        <w:rPr>
          <w:b w:val="0"/>
        </w:rPr>
        <w:t xml:space="preserve">To </w:t>
      </w:r>
      <w:r w:rsidR="00076947">
        <w:rPr>
          <w:b w:val="0"/>
        </w:rPr>
        <w:t xml:space="preserve">assist with </w:t>
      </w:r>
      <w:r w:rsidR="00BB40EA">
        <w:rPr>
          <w:b w:val="0"/>
        </w:rPr>
        <w:t xml:space="preserve">the </w:t>
      </w:r>
      <w:r w:rsidR="00076947">
        <w:rPr>
          <w:b w:val="0"/>
        </w:rPr>
        <w:t>day-to-day</w:t>
      </w:r>
      <w:r w:rsidR="00BB40EA">
        <w:rPr>
          <w:b w:val="0"/>
        </w:rPr>
        <w:t xml:space="preserve"> </w:t>
      </w:r>
      <w:r w:rsidR="00D36D64">
        <w:rPr>
          <w:b w:val="0"/>
        </w:rPr>
        <w:t>administration</w:t>
      </w:r>
      <w:r w:rsidR="00BB40EA">
        <w:rPr>
          <w:b w:val="0"/>
        </w:rPr>
        <w:t xml:space="preserve"> of the </w:t>
      </w:r>
      <w:r w:rsidR="00D36D64">
        <w:rPr>
          <w:b w:val="0"/>
        </w:rPr>
        <w:t>procurement and commercial contracts</w:t>
      </w:r>
      <w:r w:rsidR="00BB40EA">
        <w:rPr>
          <w:b w:val="0"/>
        </w:rPr>
        <w:t xml:space="preserve"> function for </w:t>
      </w:r>
      <w:r w:rsidR="00037BDB" w:rsidRPr="00037BDB">
        <w:rPr>
          <w:b w:val="0"/>
        </w:rPr>
        <w:t xml:space="preserve">the association, </w:t>
      </w:r>
      <w:r w:rsidR="00BB40EA">
        <w:rPr>
          <w:b w:val="0"/>
        </w:rPr>
        <w:t>lia</w:t>
      </w:r>
      <w:r w:rsidR="00076947">
        <w:rPr>
          <w:b w:val="0"/>
        </w:rPr>
        <w:t>i</w:t>
      </w:r>
      <w:r w:rsidR="00BB40EA">
        <w:rPr>
          <w:b w:val="0"/>
        </w:rPr>
        <w:t xml:space="preserve">sing with </w:t>
      </w:r>
      <w:r w:rsidR="00D36D64">
        <w:rPr>
          <w:b w:val="0"/>
        </w:rPr>
        <w:t xml:space="preserve">external </w:t>
      </w:r>
      <w:r w:rsidR="00BB40EA">
        <w:rPr>
          <w:b w:val="0"/>
        </w:rPr>
        <w:t>suppliers and internal customers to provide a fully operational</w:t>
      </w:r>
      <w:r w:rsidR="00D36D64">
        <w:rPr>
          <w:b w:val="0"/>
        </w:rPr>
        <w:t xml:space="preserve"> procurement and commercial contracts</w:t>
      </w:r>
      <w:r w:rsidR="00BB40EA">
        <w:rPr>
          <w:b w:val="0"/>
        </w:rPr>
        <w:t xml:space="preserve"> function.</w:t>
      </w:r>
      <w:r w:rsidR="00FE4A22" w:rsidRPr="00FE4A22">
        <w:t xml:space="preserve"> </w:t>
      </w:r>
    </w:p>
    <w:p w14:paraId="48861C13" w14:textId="5D5D7A18" w:rsidR="009306F5" w:rsidRDefault="009306F5" w:rsidP="00ED68D8">
      <w:r>
        <w:tab/>
        <w:t>Financial:</w:t>
      </w:r>
      <w:r w:rsidR="00037BDB">
        <w:t xml:space="preserve"> </w:t>
      </w:r>
      <w:r w:rsidR="00BB40EA">
        <w:t>n/a</w:t>
      </w:r>
    </w:p>
    <w:p w14:paraId="58CD69AB" w14:textId="32A9C656" w:rsidR="009306F5" w:rsidRDefault="009306F5" w:rsidP="00ED68D8">
      <w:r>
        <w:tab/>
      </w:r>
    </w:p>
    <w:p w14:paraId="362A9A00" w14:textId="7085F038" w:rsidR="009306F5" w:rsidRDefault="009306F5" w:rsidP="00ED68D8">
      <w:r>
        <w:tab/>
        <w:t>Staff:</w:t>
      </w:r>
      <w:r w:rsidR="001B3638">
        <w:t xml:space="preserve"> </w:t>
      </w:r>
      <w:r w:rsidR="00BB40EA">
        <w:t>n/a</w:t>
      </w:r>
    </w:p>
    <w:p w14:paraId="5384E65E" w14:textId="659DB46F" w:rsidR="009306F5" w:rsidRDefault="009306F5" w:rsidP="00ED68D8"/>
    <w:p w14:paraId="6E1FFB5C" w14:textId="515B69DE" w:rsidR="009306F5" w:rsidRDefault="009306F5" w:rsidP="00ED68D8">
      <w:pPr>
        <w:ind w:left="720"/>
      </w:pPr>
      <w:r>
        <w:t>Other:</w:t>
      </w:r>
      <w:r w:rsidR="002F6FB5" w:rsidRPr="002F6FB5">
        <w:t xml:space="preserve"> </w:t>
      </w:r>
      <w:r w:rsidR="00273C7A" w:rsidRPr="00273C7A">
        <w:t xml:space="preserve">c10 External Suppliers, </w:t>
      </w:r>
      <w:r w:rsidR="002F6FB5" w:rsidRPr="002F6FB5">
        <w:t>c</w:t>
      </w:r>
      <w:r w:rsidR="009044FE">
        <w:t>4</w:t>
      </w:r>
      <w:r w:rsidR="002F6FB5" w:rsidRPr="002F6FB5">
        <w:t>00 Commercial Contracts</w:t>
      </w:r>
    </w:p>
    <w:p w14:paraId="6699B871" w14:textId="47616A10" w:rsidR="009306F5" w:rsidRDefault="009306F5" w:rsidP="00ED68D8"/>
    <w:p w14:paraId="3D7EAB9E" w14:textId="08DB01A4" w:rsidR="004E094E" w:rsidRDefault="009306F5" w:rsidP="00ED68D8">
      <w:pPr>
        <w:pStyle w:val="Heading5"/>
      </w:pPr>
      <w:r>
        <w:t>Principal accountabilities:</w:t>
      </w:r>
    </w:p>
    <w:p w14:paraId="4368D21A" w14:textId="6353F907" w:rsidR="00AE6535" w:rsidRPr="009023DF" w:rsidRDefault="00B928D2" w:rsidP="00ED68D8">
      <w:pPr>
        <w:pStyle w:val="NormalWeb"/>
        <w:rPr>
          <w:rFonts w:asciiTheme="minorHAnsi" w:hAnsiTheme="minorHAnsi"/>
          <w:sz w:val="22"/>
          <w:szCs w:val="22"/>
        </w:rPr>
      </w:pPr>
      <w:r w:rsidRPr="009023DF">
        <w:rPr>
          <w:rFonts w:asciiTheme="minorHAnsi" w:hAnsiTheme="minorHAnsi" w:cs="Arial"/>
          <w:sz w:val="22"/>
          <w:szCs w:val="22"/>
          <w:shd w:val="clear" w:color="auto" w:fill="FFFFFF"/>
        </w:rPr>
        <w:t xml:space="preserve">Responsible for providing administrative support to the Commercial Contracts and Procurement Manager </w:t>
      </w:r>
      <w:r w:rsidR="008F5EC4" w:rsidRPr="009023DF">
        <w:rPr>
          <w:rFonts w:asciiTheme="minorHAnsi" w:hAnsiTheme="minorHAnsi" w:cs="Arial"/>
          <w:sz w:val="22"/>
          <w:szCs w:val="22"/>
          <w:shd w:val="clear" w:color="auto" w:fill="FFFFFF"/>
        </w:rPr>
        <w:t xml:space="preserve">to ensure </w:t>
      </w:r>
      <w:r w:rsidRPr="009023DF">
        <w:rPr>
          <w:rFonts w:asciiTheme="minorHAnsi" w:hAnsiTheme="minorHAnsi" w:cs="Arial"/>
          <w:sz w:val="22"/>
          <w:szCs w:val="22"/>
          <w:shd w:val="clear" w:color="auto" w:fill="FFFFFF"/>
        </w:rPr>
        <w:t xml:space="preserve">the smooth </w:t>
      </w:r>
      <w:r w:rsidR="00076947" w:rsidRPr="009023DF">
        <w:rPr>
          <w:rFonts w:asciiTheme="minorHAnsi" w:hAnsiTheme="minorHAnsi" w:cs="Arial"/>
          <w:sz w:val="22"/>
          <w:szCs w:val="22"/>
          <w:shd w:val="clear" w:color="auto" w:fill="FFFFFF"/>
        </w:rPr>
        <w:t>day-to-day</w:t>
      </w:r>
      <w:r w:rsidRPr="009023DF">
        <w:rPr>
          <w:rFonts w:asciiTheme="minorHAnsi" w:hAnsiTheme="minorHAnsi" w:cs="Arial"/>
          <w:sz w:val="22"/>
          <w:szCs w:val="22"/>
          <w:shd w:val="clear" w:color="auto" w:fill="FFFFFF"/>
        </w:rPr>
        <w:t xml:space="preserve"> operation of the </w:t>
      </w:r>
      <w:r w:rsidR="00D36D64" w:rsidRPr="009023DF">
        <w:rPr>
          <w:rFonts w:asciiTheme="minorHAnsi" w:hAnsiTheme="minorHAnsi" w:cs="Arial"/>
          <w:sz w:val="22"/>
          <w:szCs w:val="22"/>
          <w:shd w:val="clear" w:color="auto" w:fill="FFFFFF"/>
        </w:rPr>
        <w:t xml:space="preserve">commercial contracts </w:t>
      </w:r>
      <w:r w:rsidR="00D91091" w:rsidRPr="009023DF">
        <w:rPr>
          <w:rFonts w:asciiTheme="minorHAnsi" w:hAnsiTheme="minorHAnsi" w:cs="Arial"/>
          <w:sz w:val="22"/>
          <w:szCs w:val="22"/>
          <w:shd w:val="clear" w:color="auto" w:fill="FFFFFF"/>
        </w:rPr>
        <w:t xml:space="preserve">and procurement </w:t>
      </w:r>
      <w:r w:rsidRPr="009023DF">
        <w:rPr>
          <w:rFonts w:asciiTheme="minorHAnsi" w:hAnsiTheme="minorHAnsi" w:cs="Arial"/>
          <w:sz w:val="22"/>
          <w:szCs w:val="22"/>
          <w:shd w:val="clear" w:color="auto" w:fill="FFFFFF"/>
        </w:rPr>
        <w:t>function.</w:t>
      </w:r>
    </w:p>
    <w:p w14:paraId="201770A3" w14:textId="22568F34" w:rsidR="00D36D64" w:rsidRPr="009023DF" w:rsidRDefault="00D36D64" w:rsidP="00ED68D8">
      <w:pPr>
        <w:spacing w:before="100" w:beforeAutospacing="1" w:after="100" w:afterAutospacing="1"/>
        <w:ind w:right="27"/>
        <w:rPr>
          <w:rFonts w:eastAsia="Times New Roman" w:cs="Times New Roman"/>
        </w:rPr>
      </w:pPr>
      <w:r w:rsidRPr="009023DF">
        <w:rPr>
          <w:rFonts w:eastAsia="Times New Roman" w:cs="Times New Roman"/>
        </w:rPr>
        <w:t xml:space="preserve">To assist </w:t>
      </w:r>
      <w:bookmarkStart w:id="0" w:name="_Hlk51078786"/>
      <w:r w:rsidRPr="009023DF">
        <w:rPr>
          <w:rFonts w:eastAsia="Times New Roman" w:cs="Times New Roman"/>
        </w:rPr>
        <w:t xml:space="preserve">the </w:t>
      </w:r>
      <w:r w:rsidR="00F55CF4" w:rsidRPr="009023DF">
        <w:rPr>
          <w:rFonts w:eastAsia="Times New Roman" w:cs="Times New Roman"/>
        </w:rPr>
        <w:t>Commercial Contracts and Procurement Manager</w:t>
      </w:r>
      <w:r w:rsidRPr="009023DF">
        <w:rPr>
          <w:rFonts w:eastAsia="Times New Roman" w:cs="Times New Roman"/>
        </w:rPr>
        <w:t xml:space="preserve"> </w:t>
      </w:r>
      <w:bookmarkEnd w:id="0"/>
      <w:r w:rsidRPr="009023DF">
        <w:rPr>
          <w:rFonts w:eastAsia="Times New Roman" w:cs="Times New Roman"/>
        </w:rPr>
        <w:t>in the management of the tendering and procurement processes for the Association, obtaining quotations, structuring tenders and leading on evaluations through to contract award, whilst ensuring that they are conducted in conformity with BACP procurement policies.</w:t>
      </w:r>
    </w:p>
    <w:p w14:paraId="567FB6FA" w14:textId="4E0FB722" w:rsidR="00D36D64" w:rsidRPr="009023DF" w:rsidRDefault="00D36D64" w:rsidP="00ED68D8">
      <w:pPr>
        <w:spacing w:before="100" w:beforeAutospacing="1" w:after="100" w:afterAutospacing="1"/>
        <w:ind w:right="27"/>
        <w:rPr>
          <w:rFonts w:eastAsia="Times New Roman" w:cs="Times New Roman"/>
        </w:rPr>
      </w:pPr>
      <w:r w:rsidRPr="009023DF">
        <w:rPr>
          <w:rFonts w:eastAsia="Times New Roman" w:cs="Times New Roman"/>
        </w:rPr>
        <w:t xml:space="preserve">To </w:t>
      </w:r>
      <w:r w:rsidR="0075293B">
        <w:rPr>
          <w:rFonts w:eastAsia="Times New Roman" w:cs="Times New Roman"/>
        </w:rPr>
        <w:t xml:space="preserve">assist in the </w:t>
      </w:r>
      <w:r w:rsidRPr="009023DF">
        <w:rPr>
          <w:rFonts w:eastAsia="Times New Roman" w:cs="Times New Roman"/>
        </w:rPr>
        <w:t>develop</w:t>
      </w:r>
      <w:r w:rsidR="0075293B">
        <w:rPr>
          <w:rFonts w:eastAsia="Times New Roman" w:cs="Times New Roman"/>
        </w:rPr>
        <w:t>ment</w:t>
      </w:r>
      <w:r w:rsidRPr="009023DF">
        <w:rPr>
          <w:rFonts w:eastAsia="Times New Roman" w:cs="Times New Roman"/>
        </w:rPr>
        <w:t xml:space="preserve"> and </w:t>
      </w:r>
      <w:r w:rsidR="0075293B" w:rsidRPr="009023DF">
        <w:rPr>
          <w:rFonts w:eastAsia="Times New Roman" w:cs="Times New Roman"/>
        </w:rPr>
        <w:t>maintena</w:t>
      </w:r>
      <w:r w:rsidR="0075293B">
        <w:rPr>
          <w:rFonts w:eastAsia="Times New Roman" w:cs="Times New Roman"/>
        </w:rPr>
        <w:t>nce of an</w:t>
      </w:r>
      <w:r w:rsidRPr="009023DF">
        <w:rPr>
          <w:rFonts w:eastAsia="Times New Roman" w:cs="Times New Roman"/>
        </w:rPr>
        <w:t xml:space="preserve"> appropriate system of internal control to enable the procurement function to operate effectively, efficiently and ethically.</w:t>
      </w:r>
    </w:p>
    <w:p w14:paraId="59D345CC" w14:textId="30168D69" w:rsidR="008C505C" w:rsidRPr="009023DF" w:rsidRDefault="008C505C" w:rsidP="00ED68D8">
      <w:pPr>
        <w:spacing w:before="100" w:beforeAutospacing="1" w:after="100" w:afterAutospacing="1"/>
        <w:ind w:right="27"/>
        <w:rPr>
          <w:rFonts w:eastAsia="Times New Roman" w:cs="Arial"/>
        </w:rPr>
      </w:pPr>
      <w:r w:rsidRPr="009023DF">
        <w:rPr>
          <w:rFonts w:eastAsia="Times New Roman" w:cs="Times New Roman"/>
        </w:rPr>
        <w:t>Procuring goods or services from suppliers</w:t>
      </w:r>
      <w:r w:rsidR="00AE6535" w:rsidRPr="009023DF">
        <w:rPr>
          <w:rFonts w:eastAsia="Times New Roman" w:cs="Times New Roman"/>
        </w:rPr>
        <w:t xml:space="preserve">, </w:t>
      </w:r>
      <w:r w:rsidR="00F55CF4" w:rsidRPr="009023DF">
        <w:rPr>
          <w:rFonts w:eastAsia="Times New Roman" w:cs="Times New Roman"/>
        </w:rPr>
        <w:t xml:space="preserve">including the appointment of preferred suppliers, </w:t>
      </w:r>
      <w:r w:rsidR="00AE6535" w:rsidRPr="009023DF">
        <w:rPr>
          <w:rFonts w:eastAsia="Times New Roman" w:cs="Times New Roman"/>
        </w:rPr>
        <w:t>following the correct procedures and processes including c</w:t>
      </w:r>
      <w:r w:rsidR="00AE6535" w:rsidRPr="009023DF">
        <w:rPr>
          <w:rFonts w:eastAsia="Times New Roman" w:cs="Arial"/>
        </w:rPr>
        <w:t>alculating and comparing costs for required goods or services to achieve best value.</w:t>
      </w:r>
    </w:p>
    <w:p w14:paraId="4160B7CE" w14:textId="318FB563" w:rsidR="00D36D64" w:rsidRPr="009023DF" w:rsidRDefault="00D36D64" w:rsidP="00ED68D8">
      <w:pPr>
        <w:spacing w:before="100" w:beforeAutospacing="1" w:after="100" w:afterAutospacing="1"/>
        <w:rPr>
          <w:rFonts w:eastAsia="Times New Roman" w:cs="Times New Roman"/>
        </w:rPr>
      </w:pPr>
      <w:r w:rsidRPr="009023DF">
        <w:rPr>
          <w:rFonts w:eastAsia="Times New Roman" w:cs="Times New Roman"/>
        </w:rPr>
        <w:t xml:space="preserve">To </w:t>
      </w:r>
      <w:r w:rsidR="0075293B">
        <w:rPr>
          <w:rFonts w:eastAsia="Times New Roman" w:cs="Times New Roman"/>
        </w:rPr>
        <w:t xml:space="preserve">assist </w:t>
      </w:r>
      <w:r w:rsidR="0075293B" w:rsidRPr="0075293B">
        <w:rPr>
          <w:rFonts w:eastAsia="Times New Roman" w:cs="Times New Roman"/>
        </w:rPr>
        <w:t>the Commercial Contracts and Procurement Manager</w:t>
      </w:r>
      <w:r w:rsidR="0075293B">
        <w:rPr>
          <w:rFonts w:eastAsia="Times New Roman" w:cs="Times New Roman"/>
        </w:rPr>
        <w:t xml:space="preserve"> in</w:t>
      </w:r>
      <w:r w:rsidRPr="009023DF">
        <w:rPr>
          <w:rFonts w:eastAsia="Times New Roman" w:cs="Times New Roman"/>
        </w:rPr>
        <w:t xml:space="preserve"> improving efficiency and effectiveness in the way the Association procures its goods and services by monitoring suppliers performance, ensuring service level agreements (SLA’s) and key performance indicators (KPI’s) are met, and driving improvement.</w:t>
      </w:r>
    </w:p>
    <w:p w14:paraId="19E1E829" w14:textId="7ACA9744" w:rsidR="00D36D64" w:rsidRPr="002F6FB5" w:rsidRDefault="00D36D64" w:rsidP="00ED68D8">
      <w:pPr>
        <w:spacing w:before="100" w:beforeAutospacing="1" w:after="100" w:afterAutospacing="1"/>
        <w:rPr>
          <w:rFonts w:eastAsia="Times New Roman" w:cs="Times New Roman"/>
        </w:rPr>
      </w:pPr>
      <w:r w:rsidRPr="009023DF">
        <w:rPr>
          <w:rFonts w:eastAsia="Times New Roman" w:cs="Times New Roman"/>
        </w:rPr>
        <w:t>To compile and maintain all documentation for procurement processes from advertisement to award of contract and ongoing contract management.</w:t>
      </w:r>
    </w:p>
    <w:p w14:paraId="36783AB8" w14:textId="6A22A9DE" w:rsidR="00D36D64" w:rsidRPr="002F6FB5" w:rsidRDefault="00D36D64" w:rsidP="00ED68D8">
      <w:pPr>
        <w:spacing w:before="100" w:beforeAutospacing="1" w:after="100" w:afterAutospacing="1"/>
        <w:rPr>
          <w:rFonts w:eastAsia="Times New Roman" w:cs="Times New Roman"/>
        </w:rPr>
      </w:pPr>
      <w:r w:rsidRPr="002F6FB5">
        <w:rPr>
          <w:rFonts w:eastAsia="Times New Roman" w:cs="Times New Roman"/>
        </w:rPr>
        <w:lastRenderedPageBreak/>
        <w:t xml:space="preserve">To source and contract with suppliers and service providers, in conjunction with the </w:t>
      </w:r>
      <w:r w:rsidR="00F55CF4" w:rsidRPr="00F55CF4">
        <w:rPr>
          <w:rFonts w:eastAsia="Times New Roman" w:cs="Times New Roman"/>
        </w:rPr>
        <w:t>Commercial Contracts and Procurement Manager</w:t>
      </w:r>
      <w:r w:rsidRPr="002F6FB5">
        <w:rPr>
          <w:rFonts w:eastAsia="Times New Roman" w:cs="Times New Roman"/>
        </w:rPr>
        <w:t>, including reviewing all the purchase orders for the association.</w:t>
      </w:r>
    </w:p>
    <w:p w14:paraId="48E78E8C" w14:textId="6E336B0B" w:rsidR="009306F5" w:rsidRPr="00B56E74" w:rsidRDefault="009306F5" w:rsidP="00ED68D8">
      <w:pPr>
        <w:spacing w:after="160" w:line="259" w:lineRule="auto"/>
        <w:rPr>
          <w:b/>
        </w:rPr>
      </w:pPr>
      <w:r w:rsidRPr="00B56E74">
        <w:rPr>
          <w:b/>
        </w:rPr>
        <w:t>Context:</w:t>
      </w:r>
    </w:p>
    <w:p w14:paraId="5C156D74" w14:textId="54D5E5B6" w:rsidR="009306F5" w:rsidRDefault="009306F5" w:rsidP="00ED68D8">
      <w:pPr>
        <w:ind w:left="720"/>
      </w:pPr>
      <w:r>
        <w:t>Operating environment:</w:t>
      </w:r>
      <w:r w:rsidR="00B56E74">
        <w:t xml:space="preserve"> Across all departments, all external customers and suppliers to the </w:t>
      </w:r>
      <w:r w:rsidR="00FD1330">
        <w:t>association</w:t>
      </w:r>
    </w:p>
    <w:p w14:paraId="0FEB51DF" w14:textId="7655A5DF" w:rsidR="009306F5" w:rsidRDefault="009306F5" w:rsidP="00ED68D8">
      <w:r>
        <w:tab/>
      </w:r>
    </w:p>
    <w:p w14:paraId="4EC95A31" w14:textId="77D3D194" w:rsidR="009306F5" w:rsidRDefault="009306F5" w:rsidP="00ED68D8">
      <w:pPr>
        <w:ind w:left="720"/>
      </w:pPr>
      <w:r>
        <w:t>Framework &amp; boundaries:</w:t>
      </w:r>
      <w:r w:rsidR="00B56E74">
        <w:t xml:space="preserve"> Regulatory, Legal, Internal Policies, Authority Limits</w:t>
      </w:r>
    </w:p>
    <w:p w14:paraId="5E67AC92" w14:textId="675FB19B" w:rsidR="00D36D64" w:rsidRDefault="00D36D64" w:rsidP="00ED68D8"/>
    <w:p w14:paraId="41BBFE48" w14:textId="622A96CB" w:rsidR="00B56E74" w:rsidRDefault="009306F5" w:rsidP="00ED68D8">
      <w:pPr>
        <w:ind w:firstLine="720"/>
      </w:pPr>
      <w:r>
        <w:t>Organisation:</w:t>
      </w:r>
      <w:r w:rsidR="00B56E74">
        <w:t xml:space="preserve"> </w:t>
      </w:r>
      <w:r w:rsidR="006E703E">
        <w:t>see organisation chart</w:t>
      </w:r>
    </w:p>
    <w:p w14:paraId="193DEDA3" w14:textId="1BF1A272" w:rsidR="00B56E74" w:rsidRDefault="00B56E74" w:rsidP="00ED68D8"/>
    <w:p w14:paraId="085CADF4" w14:textId="47628185" w:rsidR="009306F5" w:rsidRDefault="009306F5" w:rsidP="00ED68D8">
      <w:pPr>
        <w:pStyle w:val="Heading5"/>
      </w:pPr>
      <w:r>
        <w:t>Relationships:</w:t>
      </w:r>
    </w:p>
    <w:p w14:paraId="290FB724" w14:textId="6893D934" w:rsidR="009306F5" w:rsidRDefault="00163952" w:rsidP="00ED68D8">
      <w:pPr>
        <w:ind w:left="720"/>
      </w:pPr>
      <w:r>
        <w:t>Direct reports</w:t>
      </w:r>
      <w:r w:rsidR="009306F5">
        <w:t>:</w:t>
      </w:r>
      <w:r w:rsidR="00905B52">
        <w:t xml:space="preserve"> </w:t>
      </w:r>
      <w:r w:rsidR="00BB40EA">
        <w:t>n/a</w:t>
      </w:r>
    </w:p>
    <w:p w14:paraId="7F4319FC" w14:textId="70D1EAC5" w:rsidR="009306F5" w:rsidRDefault="009306F5" w:rsidP="00ED68D8"/>
    <w:p w14:paraId="40287F14" w14:textId="560E6008" w:rsidR="009306F5" w:rsidRDefault="00235878" w:rsidP="00ED68D8">
      <w:pPr>
        <w:ind w:left="720"/>
      </w:pPr>
      <w:r>
        <w:t>Manager</w:t>
      </w:r>
      <w:r w:rsidR="00623AE3">
        <w:t>:</w:t>
      </w:r>
      <w:r w:rsidR="00905B52">
        <w:t xml:space="preserve"> The role reports to the</w:t>
      </w:r>
      <w:r w:rsidR="00BB40EA" w:rsidRPr="00BB40EA">
        <w:t xml:space="preserve"> </w:t>
      </w:r>
      <w:r w:rsidR="00BB40EA" w:rsidRPr="00037BDB">
        <w:t>Commercial Contracts and Procurement Manager</w:t>
      </w:r>
      <w:r w:rsidR="00BB40EA">
        <w:t>.</w:t>
      </w:r>
    </w:p>
    <w:p w14:paraId="75741324" w14:textId="21191C0F" w:rsidR="00623AE3" w:rsidRDefault="00623AE3" w:rsidP="00ED68D8"/>
    <w:p w14:paraId="153911CE" w14:textId="6E808586" w:rsidR="002D2F6E" w:rsidRDefault="00623AE3" w:rsidP="00ED68D8">
      <w:pPr>
        <w:ind w:left="720"/>
      </w:pPr>
      <w:r>
        <w:t>Other contacts:</w:t>
      </w:r>
      <w:r w:rsidR="00905B52">
        <w:t xml:space="preserve"> </w:t>
      </w:r>
      <w:r w:rsidR="002D2F6E">
        <w:t>Working closely with all department</w:t>
      </w:r>
      <w:r w:rsidR="00BB40EA">
        <w:t>s across the association</w:t>
      </w:r>
    </w:p>
    <w:p w14:paraId="578D9B02" w14:textId="77777777" w:rsidR="00BB40EA" w:rsidRDefault="00BB40EA" w:rsidP="00ED68D8">
      <w:pPr>
        <w:ind w:left="720"/>
      </w:pPr>
    </w:p>
    <w:p w14:paraId="5D2DAA51" w14:textId="115A7F06" w:rsidR="00623AE3" w:rsidRDefault="00D36D64" w:rsidP="00ED68D8">
      <w:pPr>
        <w:ind w:firstLine="720"/>
      </w:pPr>
      <w:r>
        <w:t>Procurement</w:t>
      </w:r>
      <w:r w:rsidR="00905B52">
        <w:t xml:space="preserve"> – </w:t>
      </w:r>
      <w:r w:rsidRPr="00D36D64">
        <w:t>c10 External Suppliers, c</w:t>
      </w:r>
      <w:r w:rsidR="009044FE">
        <w:t>4</w:t>
      </w:r>
      <w:r w:rsidRPr="00D36D64">
        <w:t>00 Commercial Contracts</w:t>
      </w:r>
    </w:p>
    <w:p w14:paraId="41A2A8C3" w14:textId="77777777" w:rsidR="00672F2D" w:rsidRDefault="00672F2D" w:rsidP="00ED68D8">
      <w:pPr>
        <w:pStyle w:val="Heading5"/>
      </w:pPr>
    </w:p>
    <w:p w14:paraId="094B7162" w14:textId="11CD2E81" w:rsidR="00623AE3" w:rsidRDefault="00623AE3" w:rsidP="00ED68D8">
      <w:pPr>
        <w:pStyle w:val="Heading5"/>
      </w:pPr>
      <w:r>
        <w:t>Knowledge &amp; experience:</w:t>
      </w:r>
    </w:p>
    <w:p w14:paraId="2EE02E05" w14:textId="77777777" w:rsidR="001B3638" w:rsidRDefault="002D2F6E" w:rsidP="00ED68D8">
      <w:r w:rsidRPr="001B3638">
        <w:rPr>
          <w:b/>
        </w:rPr>
        <w:t>Education:</w:t>
      </w:r>
      <w:r>
        <w:t xml:space="preserve"> </w:t>
      </w:r>
    </w:p>
    <w:p w14:paraId="12DB5355" w14:textId="77777777" w:rsidR="001B3638" w:rsidRDefault="001B3638" w:rsidP="00ED68D8"/>
    <w:p w14:paraId="229E7A50" w14:textId="77777777" w:rsidR="00A52095" w:rsidRDefault="00A52095" w:rsidP="00ED68D8">
      <w:r>
        <w:t>Essential:</w:t>
      </w:r>
    </w:p>
    <w:p w14:paraId="55960D51" w14:textId="77777777" w:rsidR="00A52095" w:rsidRDefault="00A52095" w:rsidP="00ED68D8"/>
    <w:p w14:paraId="2AE19BED" w14:textId="34C71C51" w:rsidR="00D36D64" w:rsidRDefault="00D36D64" w:rsidP="00ED68D8">
      <w:r w:rsidRPr="00D36D64">
        <w:t>A good level of general education (level 4 or above), including English and Maths</w:t>
      </w:r>
    </w:p>
    <w:p w14:paraId="214C67D3" w14:textId="77777777" w:rsidR="00D36D64" w:rsidRDefault="00D36D64" w:rsidP="00ED68D8"/>
    <w:p w14:paraId="2C279436" w14:textId="77777777" w:rsidR="00D36D64" w:rsidRDefault="00D36D64" w:rsidP="00ED68D8"/>
    <w:p w14:paraId="7889B79C" w14:textId="77777777" w:rsidR="00A52095" w:rsidRDefault="00A52095" w:rsidP="00ED68D8">
      <w:r>
        <w:t>Desirable:</w:t>
      </w:r>
    </w:p>
    <w:p w14:paraId="37344E4C" w14:textId="77777777" w:rsidR="00A52095" w:rsidRDefault="00A52095" w:rsidP="00ED68D8"/>
    <w:p w14:paraId="0B97295C" w14:textId="45A766E4" w:rsidR="00076947" w:rsidRPr="002F6FB5" w:rsidRDefault="00A52095" w:rsidP="00ED68D8">
      <w:r>
        <w:t xml:space="preserve">Qualified to Level 4 or above in a procurement or </w:t>
      </w:r>
      <w:r w:rsidR="00D91091">
        <w:t>business-related</w:t>
      </w:r>
      <w:r>
        <w:t xml:space="preserve"> qualification e.g. Chartered Institute of Purchasing and Supply or willingness to achieve qualification</w:t>
      </w:r>
      <w:r w:rsidR="009044FE">
        <w:t>.</w:t>
      </w:r>
      <w:r>
        <w:cr/>
      </w:r>
    </w:p>
    <w:p w14:paraId="272AA1CC" w14:textId="77777777" w:rsidR="00FE4A22" w:rsidRPr="001B3638" w:rsidRDefault="00905B52" w:rsidP="00ED68D8">
      <w:pPr>
        <w:rPr>
          <w:b/>
        </w:rPr>
      </w:pPr>
      <w:r w:rsidRPr="001B3638">
        <w:rPr>
          <w:b/>
        </w:rPr>
        <w:t>Experience</w:t>
      </w:r>
      <w:r w:rsidR="002D2F6E" w:rsidRPr="001B3638">
        <w:rPr>
          <w:b/>
        </w:rPr>
        <w:t xml:space="preserve">: </w:t>
      </w:r>
    </w:p>
    <w:p w14:paraId="40B662EA" w14:textId="77777777" w:rsidR="00FE4A22" w:rsidRDefault="00FE4A22" w:rsidP="00ED68D8"/>
    <w:p w14:paraId="447097E2" w14:textId="6DC509C6" w:rsidR="002F6FB5" w:rsidRPr="00F55CF4" w:rsidRDefault="002F6FB5" w:rsidP="00ED68D8">
      <w:pPr>
        <w:rPr>
          <w:b/>
        </w:rPr>
      </w:pPr>
      <w:r w:rsidRPr="00F55CF4">
        <w:rPr>
          <w:b/>
        </w:rPr>
        <w:t>Essential:</w:t>
      </w:r>
    </w:p>
    <w:p w14:paraId="2E7F895A" w14:textId="77777777" w:rsidR="002F6FB5" w:rsidRDefault="002F6FB5" w:rsidP="00ED68D8"/>
    <w:p w14:paraId="4E30C824" w14:textId="371F90C1" w:rsidR="00A7211E" w:rsidRPr="00795548" w:rsidRDefault="00FE4A22" w:rsidP="00ED68D8">
      <w:pPr>
        <w:rPr>
          <w:rFonts w:asciiTheme="majorHAnsi" w:eastAsia="Times New Roman" w:hAnsiTheme="majorHAnsi" w:cs="Times New Roman"/>
        </w:rPr>
      </w:pPr>
      <w:r w:rsidRPr="00795548">
        <w:rPr>
          <w:rFonts w:asciiTheme="majorHAnsi" w:hAnsiTheme="majorHAnsi"/>
        </w:rPr>
        <w:t xml:space="preserve">Strong commercial acumen </w:t>
      </w:r>
      <w:r w:rsidR="00BB40EA" w:rsidRPr="00795548">
        <w:rPr>
          <w:rFonts w:asciiTheme="majorHAnsi" w:hAnsiTheme="majorHAnsi"/>
        </w:rPr>
        <w:t>with</w:t>
      </w:r>
      <w:r w:rsidR="00A7211E" w:rsidRPr="00795548">
        <w:rPr>
          <w:rFonts w:asciiTheme="majorHAnsi" w:hAnsiTheme="majorHAnsi"/>
        </w:rPr>
        <w:t xml:space="preserve"> experience in l</w:t>
      </w:r>
      <w:r w:rsidR="00A7211E" w:rsidRPr="00795548">
        <w:rPr>
          <w:rFonts w:asciiTheme="majorHAnsi" w:eastAsia="Times New Roman" w:hAnsiTheme="majorHAnsi" w:cs="Times New Roman"/>
          <w:shd w:val="clear" w:color="auto" w:fill="FFFFFF"/>
        </w:rPr>
        <w:t xml:space="preserve">iaising with Senior Management, </w:t>
      </w:r>
      <w:proofErr w:type="gramStart"/>
      <w:r w:rsidR="00A7211E" w:rsidRPr="00795548">
        <w:rPr>
          <w:rFonts w:asciiTheme="majorHAnsi" w:eastAsia="Times New Roman" w:hAnsiTheme="majorHAnsi" w:cs="Times New Roman"/>
          <w:shd w:val="clear" w:color="auto" w:fill="FFFFFF"/>
        </w:rPr>
        <w:t>staff</w:t>
      </w:r>
      <w:proofErr w:type="gramEnd"/>
      <w:r w:rsidR="00A7211E" w:rsidRPr="00795548">
        <w:rPr>
          <w:rFonts w:asciiTheme="majorHAnsi" w:eastAsia="Times New Roman" w:hAnsiTheme="majorHAnsi" w:cs="Times New Roman"/>
          <w:shd w:val="clear" w:color="auto" w:fill="FFFFFF"/>
        </w:rPr>
        <w:t xml:space="preserve"> and contractors.</w:t>
      </w:r>
    </w:p>
    <w:p w14:paraId="4AAE9CBE" w14:textId="77777777" w:rsidR="00F55CF4" w:rsidRDefault="00F55CF4" w:rsidP="00ED68D8">
      <w:pPr>
        <w:rPr>
          <w:rFonts w:ascii="Helvetica" w:eastAsia="Times New Roman" w:hAnsi="Helvetica" w:cs="Times New Roman"/>
          <w:color w:val="333333"/>
          <w:sz w:val="23"/>
          <w:szCs w:val="23"/>
        </w:rPr>
      </w:pPr>
    </w:p>
    <w:p w14:paraId="72BC604C" w14:textId="7A9D8ED7" w:rsidR="00A52095" w:rsidRDefault="00A52095" w:rsidP="00ED68D8">
      <w:r>
        <w:t>Experience working in a procurement environment.</w:t>
      </w:r>
    </w:p>
    <w:p w14:paraId="5E2633C9" w14:textId="77777777" w:rsidR="00A52095" w:rsidRDefault="00A52095" w:rsidP="00ED68D8"/>
    <w:p w14:paraId="3FC7294A" w14:textId="12F27540" w:rsidR="00A52095" w:rsidRDefault="00A52095" w:rsidP="00ED68D8">
      <w:r>
        <w:t>Experience of effective</w:t>
      </w:r>
      <w:r w:rsidR="00F55CF4">
        <w:t>ly</w:t>
      </w:r>
      <w:r>
        <w:t xml:space="preserve"> administering </w:t>
      </w:r>
      <w:r w:rsidR="00FE7870">
        <w:t xml:space="preserve">commercial </w:t>
      </w:r>
      <w:r>
        <w:t>contracts</w:t>
      </w:r>
      <w:r w:rsidR="00FE7870">
        <w:t>.</w:t>
      </w:r>
    </w:p>
    <w:p w14:paraId="3B14E718" w14:textId="77777777" w:rsidR="002F6FB5" w:rsidRDefault="002F6FB5" w:rsidP="00ED68D8"/>
    <w:p w14:paraId="2BF2486E" w14:textId="6552EFFB" w:rsidR="002F6FB5" w:rsidRPr="00F55CF4" w:rsidRDefault="002F6FB5" w:rsidP="00ED68D8">
      <w:pPr>
        <w:rPr>
          <w:b/>
        </w:rPr>
      </w:pPr>
      <w:r w:rsidRPr="00F55CF4">
        <w:rPr>
          <w:b/>
        </w:rPr>
        <w:t>Desirable:</w:t>
      </w:r>
    </w:p>
    <w:p w14:paraId="08D16D18" w14:textId="77777777" w:rsidR="002F6FB5" w:rsidRDefault="002F6FB5" w:rsidP="00ED68D8"/>
    <w:p w14:paraId="39CD6E37" w14:textId="2737318B" w:rsidR="002F6FB5" w:rsidRDefault="002F6FB5" w:rsidP="00ED68D8">
      <w:r w:rsidRPr="002F6FB5">
        <w:t>In depth experience and understand</w:t>
      </w:r>
      <w:r w:rsidR="00F55CF4">
        <w:t xml:space="preserve">ing of Contract and Procurement </w:t>
      </w:r>
      <w:r w:rsidR="00C95992">
        <w:t xml:space="preserve">functions </w:t>
      </w:r>
      <w:r w:rsidRPr="002F6FB5">
        <w:t>which will include, tendering processes, drafting, negotiating and managing the procurement process, and monitoring, reviewing and evaluation of contract compliance.</w:t>
      </w:r>
    </w:p>
    <w:p w14:paraId="6B99B626" w14:textId="77777777" w:rsidR="00A52095" w:rsidRDefault="00A52095" w:rsidP="00ED68D8">
      <w:pPr>
        <w:rPr>
          <w:b/>
        </w:rPr>
      </w:pPr>
    </w:p>
    <w:p w14:paraId="64BF3DD5" w14:textId="77777777" w:rsidR="004062D5" w:rsidRPr="001B3638" w:rsidRDefault="002D2F6E" w:rsidP="00ED68D8">
      <w:pPr>
        <w:rPr>
          <w:b/>
        </w:rPr>
      </w:pPr>
      <w:r w:rsidRPr="001B3638">
        <w:rPr>
          <w:b/>
        </w:rPr>
        <w:t xml:space="preserve">Competencies: </w:t>
      </w:r>
    </w:p>
    <w:p w14:paraId="117C6FA9" w14:textId="77777777" w:rsidR="008C505C" w:rsidRPr="002F6FB5" w:rsidRDefault="008C505C" w:rsidP="00ED68D8">
      <w:pPr>
        <w:spacing w:before="100" w:beforeAutospacing="1" w:after="100" w:afterAutospacing="1"/>
        <w:rPr>
          <w:rFonts w:eastAsia="Times New Roman" w:cs="Times New Roman"/>
        </w:rPr>
      </w:pPr>
      <w:r w:rsidRPr="002F6FB5">
        <w:rPr>
          <w:rFonts w:eastAsia="Times New Roman" w:cs="Times New Roman"/>
        </w:rPr>
        <w:t>A customer service focus and the ability to liaise with customers and people from all backgrounds and levels.</w:t>
      </w:r>
    </w:p>
    <w:p w14:paraId="064C3467" w14:textId="7221FBE7" w:rsidR="008C505C" w:rsidRPr="002F6FB5" w:rsidRDefault="008C505C" w:rsidP="00ED68D8">
      <w:pPr>
        <w:spacing w:before="100" w:beforeAutospacing="1" w:after="100" w:afterAutospacing="1"/>
        <w:rPr>
          <w:rFonts w:eastAsia="Times New Roman" w:cs="Times New Roman"/>
        </w:rPr>
      </w:pPr>
      <w:r w:rsidRPr="002F6FB5">
        <w:rPr>
          <w:rFonts w:eastAsia="Times New Roman" w:cs="Times New Roman"/>
        </w:rPr>
        <w:t>A strong attention to detail and a track record of enhancing service delivery</w:t>
      </w:r>
    </w:p>
    <w:p w14:paraId="34831056" w14:textId="77777777" w:rsidR="008C505C" w:rsidRPr="002F6FB5" w:rsidRDefault="008C505C" w:rsidP="00ED68D8">
      <w:pPr>
        <w:spacing w:before="100" w:beforeAutospacing="1" w:after="100" w:afterAutospacing="1"/>
        <w:rPr>
          <w:rFonts w:eastAsia="Times New Roman" w:cs="Times New Roman"/>
        </w:rPr>
      </w:pPr>
      <w:r w:rsidRPr="002F6FB5">
        <w:rPr>
          <w:rFonts w:eastAsia="Times New Roman" w:cs="Times New Roman"/>
        </w:rPr>
        <w:t>Efficient and organised, with the ability to make decisions and use initiative where required.</w:t>
      </w:r>
    </w:p>
    <w:p w14:paraId="23168092" w14:textId="77777777" w:rsidR="008C505C" w:rsidRPr="002F6FB5" w:rsidRDefault="008C505C" w:rsidP="00ED68D8">
      <w:pPr>
        <w:spacing w:before="100" w:beforeAutospacing="1" w:after="100" w:afterAutospacing="1"/>
        <w:rPr>
          <w:rFonts w:eastAsia="Times New Roman" w:cs="Times New Roman"/>
        </w:rPr>
      </w:pPr>
      <w:r w:rsidRPr="002F6FB5">
        <w:rPr>
          <w:rFonts w:eastAsia="Times New Roman" w:cs="Times New Roman"/>
        </w:rPr>
        <w:t>The ability to follow processes and procedures, including the ability to seek advice where appropriate.</w:t>
      </w:r>
    </w:p>
    <w:p w14:paraId="718C550D" w14:textId="1E1AA159" w:rsidR="004062D5" w:rsidRPr="002F6FB5" w:rsidRDefault="008C505C" w:rsidP="00ED68D8">
      <w:pPr>
        <w:spacing w:before="100" w:beforeAutospacing="1" w:after="100" w:afterAutospacing="1"/>
        <w:rPr>
          <w:rFonts w:eastAsia="Times New Roman" w:cs="Times New Roman"/>
        </w:rPr>
      </w:pPr>
      <w:r w:rsidRPr="002F6FB5">
        <w:rPr>
          <w:rFonts w:eastAsia="Times New Roman" w:cs="Times New Roman"/>
        </w:rPr>
        <w:t xml:space="preserve">A team player including flexibility and willingness to assist with peak workloads within the facilities </w:t>
      </w:r>
      <w:r w:rsidR="00076947" w:rsidRPr="002F6FB5">
        <w:rPr>
          <w:rFonts w:eastAsia="Times New Roman" w:cs="Times New Roman"/>
        </w:rPr>
        <w:t xml:space="preserve">function </w:t>
      </w:r>
      <w:r w:rsidRPr="002F6FB5">
        <w:rPr>
          <w:rFonts w:eastAsia="Times New Roman" w:cs="Times New Roman"/>
        </w:rPr>
        <w:t>on an as-needs basis.</w:t>
      </w:r>
    </w:p>
    <w:p w14:paraId="2A466487" w14:textId="0145069E" w:rsidR="002D2F6E" w:rsidRPr="002F6FB5" w:rsidRDefault="00FE4A22" w:rsidP="00ED68D8">
      <w:r w:rsidRPr="002F6FB5">
        <w:t>Excellent communication skills with the ability to communicate in a clear and simple manner both verbally and in writing with internal and external customers.</w:t>
      </w:r>
    </w:p>
    <w:p w14:paraId="291A9E2A" w14:textId="77777777" w:rsidR="00A7211E" w:rsidRPr="002F6FB5" w:rsidRDefault="00A7211E" w:rsidP="00ED68D8"/>
    <w:p w14:paraId="229A0AEA" w14:textId="7EAC94BE" w:rsidR="002D2F6E" w:rsidRPr="002F6FB5" w:rsidRDefault="00B74F5D" w:rsidP="00ED68D8">
      <w:r w:rsidRPr="002F6FB5">
        <w:t xml:space="preserve">Excellent </w:t>
      </w:r>
      <w:r w:rsidR="00A7211E" w:rsidRPr="002F6FB5">
        <w:t>time management and prioritising skills.</w:t>
      </w:r>
    </w:p>
    <w:p w14:paraId="1016197F" w14:textId="77777777" w:rsidR="00FE4A22" w:rsidRPr="002F6FB5" w:rsidRDefault="00FE4A22" w:rsidP="00ED68D8"/>
    <w:p w14:paraId="3ADCC4ED" w14:textId="73E766B3" w:rsidR="00FE4A22" w:rsidRPr="002F6FB5" w:rsidRDefault="00FE4A22" w:rsidP="00ED68D8">
      <w:r w:rsidRPr="002F6FB5">
        <w:t>PC literate, demonstrating extensive experience of utilising Word, Excel, Outlook, and the World Wide Web in day to day activities.</w:t>
      </w:r>
    </w:p>
    <w:p w14:paraId="32B0F7EF" w14:textId="77777777" w:rsidR="00A7211E" w:rsidRDefault="00A7211E" w:rsidP="00ED68D8"/>
    <w:p w14:paraId="4A2453D4" w14:textId="77777777" w:rsidR="00A7211E" w:rsidRPr="00B76863" w:rsidRDefault="00A7211E" w:rsidP="00ED68D8"/>
    <w:p w14:paraId="47803E88" w14:textId="0F912134" w:rsidR="00623AE3" w:rsidRDefault="00623AE3" w:rsidP="00ED68D8">
      <w:pPr>
        <w:pStyle w:val="Heading5"/>
      </w:pPr>
      <w:r>
        <w:t>Job challenge:</w:t>
      </w:r>
    </w:p>
    <w:p w14:paraId="4DB3754C" w14:textId="68D0B260" w:rsidR="00B76863" w:rsidRDefault="008C505C" w:rsidP="00ED68D8">
      <w:r>
        <w:t>Dealing with</w:t>
      </w:r>
      <w:r w:rsidR="002D2F6E">
        <w:t xml:space="preserve"> </w:t>
      </w:r>
      <w:r w:rsidR="00F55CF4">
        <w:t xml:space="preserve">the </w:t>
      </w:r>
      <w:r w:rsidR="002D2F6E">
        <w:t xml:space="preserve">expectations </w:t>
      </w:r>
      <w:r w:rsidR="00F55CF4">
        <w:t>of</w:t>
      </w:r>
      <w:r w:rsidR="002D2F6E">
        <w:t xml:space="preserve"> internal customers</w:t>
      </w:r>
      <w:r w:rsidR="00F55CF4">
        <w:t xml:space="preserve"> and departments.</w:t>
      </w:r>
    </w:p>
    <w:p w14:paraId="362E21C3" w14:textId="77777777" w:rsidR="002D2F6E" w:rsidRDefault="002D2F6E" w:rsidP="00ED68D8"/>
    <w:p w14:paraId="0E9C4165" w14:textId="1041ED56" w:rsidR="007304C4" w:rsidRDefault="00F55CF4" w:rsidP="00ED68D8">
      <w:r w:rsidRPr="00F55CF4">
        <w:t xml:space="preserve">Ensuring adherence to </w:t>
      </w:r>
      <w:r>
        <w:t>the procurement policies</w:t>
      </w:r>
      <w:r w:rsidRPr="00F55CF4">
        <w:t xml:space="preserve"> and procedures across the association.</w:t>
      </w:r>
    </w:p>
    <w:p w14:paraId="4C4BF4EB" w14:textId="77777777" w:rsidR="00B76863" w:rsidRPr="00B76863" w:rsidRDefault="00B76863" w:rsidP="00ED68D8"/>
    <w:p w14:paraId="66A44D75" w14:textId="743E7F83" w:rsidR="00623AE3" w:rsidRDefault="00623AE3" w:rsidP="00ED68D8">
      <w:pPr>
        <w:pStyle w:val="Heading5"/>
      </w:pPr>
      <w:r>
        <w:t>Additional information</w:t>
      </w:r>
    </w:p>
    <w:sectPr w:rsidR="00623AE3" w:rsidSect="00623AE3">
      <w:headerReference w:type="default" r:id="rId11"/>
      <w:footerReference w:type="default" r:id="rId12"/>
      <w:headerReference w:type="first" r:id="rId13"/>
      <w:footerReference w:type="first" r:id="rId14"/>
      <w:pgSz w:w="11906" w:h="16838" w:code="9"/>
      <w:pgMar w:top="1134" w:right="1418" w:bottom="1985" w:left="2381"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6D19" w14:textId="77777777" w:rsidR="007C6865" w:rsidRDefault="007C6865" w:rsidP="00F21852">
      <w:r>
        <w:separator/>
      </w:r>
    </w:p>
    <w:p w14:paraId="70A917D8" w14:textId="77777777" w:rsidR="007C6865" w:rsidRDefault="007C6865"/>
    <w:p w14:paraId="2204A96A" w14:textId="77777777" w:rsidR="007C6865" w:rsidRDefault="007C6865"/>
  </w:endnote>
  <w:endnote w:type="continuationSeparator" w:id="0">
    <w:p w14:paraId="72484E63" w14:textId="77777777" w:rsidR="007C6865" w:rsidRDefault="007C6865" w:rsidP="00F21852">
      <w:r>
        <w:continuationSeparator/>
      </w:r>
    </w:p>
    <w:p w14:paraId="5AF413BD" w14:textId="77777777" w:rsidR="007C6865" w:rsidRDefault="007C6865"/>
    <w:p w14:paraId="60A62987" w14:textId="77777777" w:rsidR="007C6865" w:rsidRDefault="007C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6274" w14:textId="2E4F5F0C" w:rsidR="00785E13" w:rsidRPr="009319FA" w:rsidRDefault="00785E13" w:rsidP="00CF39A4">
    <w:pPr>
      <w:pStyle w:val="Footer"/>
      <w:tabs>
        <w:tab w:val="left" w:pos="1560"/>
      </w:tabs>
      <w:rPr>
        <w:sz w:val="34"/>
      </w:rPr>
    </w:pPr>
    <w:r w:rsidRPr="00CF39A4">
      <w:rPr>
        <w:noProof/>
        <w:lang w:eastAsia="en-GB"/>
      </w:rPr>
      <w:drawing>
        <wp:anchor distT="0" distB="0" distL="114300" distR="114300" simplePos="0" relativeHeight="251658240" behindDoc="1" locked="1" layoutInCell="1" allowOverlap="1" wp14:anchorId="1C256277" wp14:editId="1C256278">
          <wp:simplePos x="1509823" y="8708065"/>
          <wp:positionH relativeFrom="page">
            <wp:align>right</wp:align>
          </wp:positionH>
          <wp:positionV relativeFrom="page">
            <wp:align>bottom</wp:align>
          </wp:positionV>
          <wp:extent cx="6364800" cy="123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noProof/>
        <w:lang w:eastAsia="en-GB"/>
      </w:rPr>
      <mc:AlternateContent>
        <mc:Choice Requires="wps">
          <w:drawing>
            <wp:anchor distT="0" distB="0" distL="114300" distR="114300" simplePos="0" relativeHeight="251660288" behindDoc="1" locked="1" layoutInCell="1" allowOverlap="1" wp14:anchorId="1C256279" wp14:editId="1C25627A">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1" w14:textId="77777777" w:rsidR="00785E13" w:rsidRPr="00BA4B8C" w:rsidRDefault="00785E13" w:rsidP="009319FA">
                          <w:pPr>
                            <w:pStyle w:val="Footer"/>
                            <w:tabs>
                              <w:tab w:val="center" w:pos="4513"/>
                              <w:tab w:val="right" w:pos="9026"/>
                            </w:tabs>
                            <w:rPr>
                              <w:b/>
                            </w:rPr>
                          </w:pPr>
                          <w:r w:rsidRPr="00BA4B8C">
                            <w:rPr>
                              <w:b/>
                            </w:rPr>
                            <w:t>British Association for Counselling and Psychotherapy</w:t>
                          </w:r>
                        </w:p>
                        <w:p w14:paraId="1C256282" w14:textId="77777777" w:rsidR="00785E13" w:rsidRDefault="00785E13"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9" id="_x0000_t202" coordsize="21600,21600" o:spt="202" path="m,l,21600r21600,l21600,xe">
              <v:stroke joinstyle="miter"/>
              <v:path gradientshapeok="t" o:connecttype="rect"/>
            </v:shapetype>
            <v:shape id="Text Box 2" o:spid="_x0000_s1026" type="#_x0000_t202" style="position:absolute;margin-left:0;margin-top:764.05pt;width:595.3pt;height:39.7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1C256281" w14:textId="77777777" w:rsidR="00785E13" w:rsidRPr="00BA4B8C" w:rsidRDefault="00785E13" w:rsidP="009319FA">
                    <w:pPr>
                      <w:pStyle w:val="Footer"/>
                      <w:tabs>
                        <w:tab w:val="center" w:pos="4513"/>
                        <w:tab w:val="right" w:pos="9026"/>
                      </w:tabs>
                      <w:rPr>
                        <w:b/>
                      </w:rPr>
                    </w:pPr>
                    <w:r w:rsidRPr="00BA4B8C">
                      <w:rPr>
                        <w:b/>
                      </w:rPr>
                      <w:t>British Association for Counselling and Psychotherapy</w:t>
                    </w:r>
                  </w:p>
                  <w:p w14:paraId="1C256282" w14:textId="77777777" w:rsidR="00785E13" w:rsidRDefault="00785E13" w:rsidP="009319FA">
                    <w:pPr>
                      <w:pStyle w:val="Footer"/>
                    </w:pPr>
                    <w:r w:rsidRPr="00BA4B8C">
                      <w:t>www.bacp.co.uk</w:t>
                    </w:r>
                  </w:p>
                </w:txbxContent>
              </v:textbox>
              <w10:wrap anchorx="page" anchory="page"/>
              <w10:anchorlock/>
            </v:shape>
          </w:pict>
        </mc:Fallback>
      </mc:AlternateContent>
    </w:r>
    <w:r w:rsidRPr="00CF39A4">
      <w:tab/>
    </w: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C95992">
      <w:rPr>
        <w:rStyle w:val="PageNumber"/>
        <w:noProof/>
      </w:rPr>
      <w:t>2</w:t>
    </w:r>
    <w:r w:rsidRPr="009319FA">
      <w:rPr>
        <w:rStyle w:val="PageNumber"/>
      </w:rPr>
      <w:fldChar w:fldCharType="end"/>
    </w:r>
  </w:p>
  <w:p w14:paraId="2A249945" w14:textId="77777777" w:rsidR="00785E13" w:rsidRDefault="00785E13"/>
  <w:p w14:paraId="55DA610C" w14:textId="77777777" w:rsidR="00785E13" w:rsidRDefault="00785E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6276" w14:textId="386BEAB7" w:rsidR="00785E13" w:rsidRPr="009319FA" w:rsidRDefault="00785E13" w:rsidP="00F21852">
    <w:pPr>
      <w:pStyle w:val="Footer"/>
      <w:rPr>
        <w:rStyle w:val="PageNumber"/>
      </w:rPr>
    </w:pPr>
    <w:r w:rsidRPr="00CF39A4">
      <w:rPr>
        <w:rFonts w:ascii="Trebuchet MS" w:hAnsi="Trebuchet MS"/>
        <w:noProof/>
        <w:lang w:eastAsia="en-GB"/>
      </w:rPr>
      <w:drawing>
        <wp:anchor distT="0" distB="0" distL="114300" distR="114300" simplePos="0" relativeHeight="251654144" behindDoc="1" locked="1" layoutInCell="1" allowOverlap="1" wp14:anchorId="1C25627D" wp14:editId="1C25627E">
          <wp:simplePos x="1509823" y="8708065"/>
          <wp:positionH relativeFrom="page">
            <wp:align>right</wp:align>
          </wp:positionH>
          <wp:positionV relativeFrom="page">
            <wp:align>bottom</wp:align>
          </wp:positionV>
          <wp:extent cx="6364800" cy="123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rFonts w:ascii="Trebuchet MS" w:hAnsi="Trebuchet MS"/>
        <w:noProof/>
        <w:lang w:eastAsia="en-GB"/>
      </w:rPr>
      <mc:AlternateContent>
        <mc:Choice Requires="wps">
          <w:drawing>
            <wp:anchor distT="0" distB="0" distL="114300" distR="114300" simplePos="0" relativeHeight="251656192" behindDoc="1" locked="1" layoutInCell="1" allowOverlap="1" wp14:anchorId="1C25627F" wp14:editId="1C256280">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3" w14:textId="77777777" w:rsidR="00785E13" w:rsidRPr="00BA4B8C" w:rsidRDefault="00785E13" w:rsidP="00893232">
                          <w:pPr>
                            <w:pStyle w:val="Footer"/>
                            <w:tabs>
                              <w:tab w:val="center" w:pos="4513"/>
                              <w:tab w:val="right" w:pos="9026"/>
                            </w:tabs>
                            <w:rPr>
                              <w:b/>
                            </w:rPr>
                          </w:pPr>
                          <w:r w:rsidRPr="00BA4B8C">
                            <w:rPr>
                              <w:b/>
                            </w:rPr>
                            <w:t>British Association for Counselling and Psychotherapy</w:t>
                          </w:r>
                        </w:p>
                        <w:p w14:paraId="1C256284" w14:textId="77777777" w:rsidR="00785E13" w:rsidRDefault="00785E13"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F" id="_x0000_t202" coordsize="21600,21600" o:spt="202" path="m,l,21600r21600,l21600,xe">
              <v:stroke joinstyle="miter"/>
              <v:path gradientshapeok="t" o:connecttype="rect"/>
            </v:shapetype>
            <v:shape id="_x0000_s1027" type="#_x0000_t202" style="position:absolute;margin-left:0;margin-top:764.05pt;width:595.3pt;height:39.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1C256283" w14:textId="77777777" w:rsidR="00785E13" w:rsidRPr="00BA4B8C" w:rsidRDefault="00785E13" w:rsidP="00893232">
                    <w:pPr>
                      <w:pStyle w:val="Footer"/>
                      <w:tabs>
                        <w:tab w:val="center" w:pos="4513"/>
                        <w:tab w:val="right" w:pos="9026"/>
                      </w:tabs>
                      <w:rPr>
                        <w:b/>
                      </w:rPr>
                    </w:pPr>
                    <w:r w:rsidRPr="00BA4B8C">
                      <w:rPr>
                        <w:b/>
                      </w:rPr>
                      <w:t>British Association for Counselling and Psychotherapy</w:t>
                    </w:r>
                  </w:p>
                  <w:p w14:paraId="1C256284" w14:textId="77777777" w:rsidR="00785E13" w:rsidRDefault="00785E13" w:rsidP="00BA4B8C">
                    <w:pPr>
                      <w:pStyle w:val="Footer"/>
                    </w:pPr>
                    <w:r w:rsidRPr="00BA4B8C">
                      <w:t>www.bacp.co.uk</w:t>
                    </w:r>
                  </w:p>
                </w:txbxContent>
              </v:textbox>
              <w10:wrap anchorx="page" anchory="page"/>
              <w10:anchorlock/>
            </v:shape>
          </w:pict>
        </mc:Fallback>
      </mc:AlternateContent>
    </w:r>
    <w:r w:rsidRPr="00CF39A4">
      <w:rPr>
        <w:rFonts w:ascii="Trebuchet MS" w:hAnsi="Trebuchet MS"/>
      </w:rP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C95992">
      <w:rPr>
        <w:rStyle w:val="PageNumber"/>
        <w:noProof/>
      </w:rPr>
      <w:t>1</w:t>
    </w:r>
    <w:r w:rsidRPr="009319FA">
      <w:rPr>
        <w:rStyle w:val="PageNumber"/>
      </w:rPr>
      <w:fldChar w:fldCharType="end"/>
    </w:r>
  </w:p>
  <w:p w14:paraId="5A65A381" w14:textId="77777777" w:rsidR="00785E13" w:rsidRDefault="00785E13"/>
  <w:p w14:paraId="4E99D021" w14:textId="77777777" w:rsidR="00785E13" w:rsidRDefault="00785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CE75B" w14:textId="77777777" w:rsidR="007C6865" w:rsidRDefault="007C6865" w:rsidP="00F21852">
      <w:r>
        <w:separator/>
      </w:r>
    </w:p>
    <w:p w14:paraId="7994528A" w14:textId="77777777" w:rsidR="007C6865" w:rsidRDefault="007C6865"/>
    <w:p w14:paraId="4A2F7916" w14:textId="77777777" w:rsidR="007C6865" w:rsidRDefault="007C6865"/>
  </w:footnote>
  <w:footnote w:type="continuationSeparator" w:id="0">
    <w:p w14:paraId="65DE892C" w14:textId="77777777" w:rsidR="007C6865" w:rsidRDefault="007C6865" w:rsidP="00F21852">
      <w:r>
        <w:continuationSeparator/>
      </w:r>
    </w:p>
    <w:p w14:paraId="25415133" w14:textId="77777777" w:rsidR="007C6865" w:rsidRDefault="007C6865"/>
    <w:p w14:paraId="55D4E0CD" w14:textId="77777777" w:rsidR="007C6865" w:rsidRDefault="007C6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0114" w14:textId="7157C3E9" w:rsidR="00785E13" w:rsidRDefault="00102320" w:rsidP="00ED4CA2">
    <w:pPr>
      <w:pStyle w:val="Header"/>
      <w:jc w:val="center"/>
    </w:pPr>
    <w:r>
      <w:rPr>
        <w:rStyle w:val="Heading1Char"/>
        <w:color w:val="A7ACA0" w:themeColor="accent4"/>
      </w:rPr>
      <w:t>Role Profile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6275" w14:textId="60529AD4" w:rsidR="00785E13" w:rsidRDefault="00785E13">
    <w:pPr>
      <w:pStyle w:val="Header"/>
    </w:pPr>
    <w:r>
      <w:rPr>
        <w:noProof/>
        <w:lang w:eastAsia="en-GB"/>
      </w:rPr>
      <w:drawing>
        <wp:inline distT="0" distB="0" distL="0" distR="0" wp14:anchorId="1C25627B" wp14:editId="33AA41D2">
          <wp:extent cx="2169622" cy="1080655"/>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bookmarkStart w:id="1" w:name="_Hlk500258708"/>
    <w:r w:rsidR="00102320">
      <w:rPr>
        <w:rStyle w:val="Heading1Char"/>
        <w:color w:val="A7ACA0" w:themeColor="accent4"/>
      </w:rPr>
      <w:t>Role Profile</w:t>
    </w:r>
    <w:r w:rsidRPr="003F3A5C">
      <w:rPr>
        <w:rStyle w:val="Heading1Char"/>
        <w:color w:val="A7ACA0" w:themeColor="accent4"/>
      </w:rPr>
      <w:t xml:space="preserve"> </w:t>
    </w:r>
    <w:bookmarkEnd w:id="1"/>
  </w:p>
  <w:p w14:paraId="548A88D2" w14:textId="77777777" w:rsidR="00785E13" w:rsidRDefault="00785E13"/>
  <w:p w14:paraId="384A3984" w14:textId="77777777" w:rsidR="00785E13" w:rsidRDefault="00785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09B0"/>
    <w:multiLevelType w:val="multilevel"/>
    <w:tmpl w:val="F4480298"/>
    <w:styleLink w:val="BACPNumberedBulletList"/>
    <w:lvl w:ilvl="0">
      <w:start w:val="1"/>
      <w:numFmt w:val="decimal"/>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3F1C0E"/>
    <w:multiLevelType w:val="multilevel"/>
    <w:tmpl w:val="E21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53D4B"/>
    <w:multiLevelType w:val="multilevel"/>
    <w:tmpl w:val="635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B5682"/>
    <w:multiLevelType w:val="multilevel"/>
    <w:tmpl w:val="10D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lvlOverride w:ilvl="0">
      <w:lvl w:ilvl="0">
        <w:start w:val="1"/>
        <w:numFmt w:val="decimal"/>
        <w:suff w:val="space"/>
        <w:lvlText w:val="%1."/>
        <w:lvlJc w:val="left"/>
        <w:pPr>
          <w:ind w:left="0" w:firstLine="0"/>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7F75"/>
    <w:rsid w:val="000347B4"/>
    <w:rsid w:val="00037BDB"/>
    <w:rsid w:val="00046055"/>
    <w:rsid w:val="00076947"/>
    <w:rsid w:val="000A733F"/>
    <w:rsid w:val="00102320"/>
    <w:rsid w:val="00103C0A"/>
    <w:rsid w:val="00116D37"/>
    <w:rsid w:val="00163952"/>
    <w:rsid w:val="00163A9C"/>
    <w:rsid w:val="001860A3"/>
    <w:rsid w:val="001B3638"/>
    <w:rsid w:val="00233937"/>
    <w:rsid w:val="00235878"/>
    <w:rsid w:val="002448A8"/>
    <w:rsid w:val="00262BAC"/>
    <w:rsid w:val="00267BC0"/>
    <w:rsid w:val="00273C7A"/>
    <w:rsid w:val="002772B5"/>
    <w:rsid w:val="00292E5D"/>
    <w:rsid w:val="002A48E5"/>
    <w:rsid w:val="002D2F6E"/>
    <w:rsid w:val="002F6439"/>
    <w:rsid w:val="002F6FB5"/>
    <w:rsid w:val="00300392"/>
    <w:rsid w:val="00334711"/>
    <w:rsid w:val="003F3A5C"/>
    <w:rsid w:val="004062D5"/>
    <w:rsid w:val="00450034"/>
    <w:rsid w:val="004508E7"/>
    <w:rsid w:val="004556F5"/>
    <w:rsid w:val="004E094E"/>
    <w:rsid w:val="0053207E"/>
    <w:rsid w:val="00543819"/>
    <w:rsid w:val="00564D94"/>
    <w:rsid w:val="00580519"/>
    <w:rsid w:val="005B08D0"/>
    <w:rsid w:val="00623AE3"/>
    <w:rsid w:val="00672F2D"/>
    <w:rsid w:val="00687D11"/>
    <w:rsid w:val="006D415C"/>
    <w:rsid w:val="006E703E"/>
    <w:rsid w:val="00704D9A"/>
    <w:rsid w:val="007304C4"/>
    <w:rsid w:val="00741532"/>
    <w:rsid w:val="0075293B"/>
    <w:rsid w:val="00752FFD"/>
    <w:rsid w:val="00785E13"/>
    <w:rsid w:val="00795548"/>
    <w:rsid w:val="007C6865"/>
    <w:rsid w:val="007E3BDE"/>
    <w:rsid w:val="007F24C1"/>
    <w:rsid w:val="007F6340"/>
    <w:rsid w:val="00893232"/>
    <w:rsid w:val="008C1535"/>
    <w:rsid w:val="008C505C"/>
    <w:rsid w:val="008E4D20"/>
    <w:rsid w:val="008F5EC4"/>
    <w:rsid w:val="009023DF"/>
    <w:rsid w:val="009044FE"/>
    <w:rsid w:val="00905B52"/>
    <w:rsid w:val="009306F5"/>
    <w:rsid w:val="009319FA"/>
    <w:rsid w:val="00932FB4"/>
    <w:rsid w:val="00A141DC"/>
    <w:rsid w:val="00A52095"/>
    <w:rsid w:val="00A6571D"/>
    <w:rsid w:val="00A7211E"/>
    <w:rsid w:val="00A7603C"/>
    <w:rsid w:val="00A97777"/>
    <w:rsid w:val="00AA35AD"/>
    <w:rsid w:val="00AD60A6"/>
    <w:rsid w:val="00AE6535"/>
    <w:rsid w:val="00B56E74"/>
    <w:rsid w:val="00B74F5D"/>
    <w:rsid w:val="00B76863"/>
    <w:rsid w:val="00B901C3"/>
    <w:rsid w:val="00B928D2"/>
    <w:rsid w:val="00BA4B8C"/>
    <w:rsid w:val="00BB40EA"/>
    <w:rsid w:val="00C16441"/>
    <w:rsid w:val="00C20D10"/>
    <w:rsid w:val="00C5580D"/>
    <w:rsid w:val="00C95992"/>
    <w:rsid w:val="00CB57F1"/>
    <w:rsid w:val="00CE2966"/>
    <w:rsid w:val="00CF39A4"/>
    <w:rsid w:val="00D2331E"/>
    <w:rsid w:val="00D36D64"/>
    <w:rsid w:val="00D91091"/>
    <w:rsid w:val="00DE690F"/>
    <w:rsid w:val="00E13D29"/>
    <w:rsid w:val="00E2735E"/>
    <w:rsid w:val="00E91C1B"/>
    <w:rsid w:val="00EB3C99"/>
    <w:rsid w:val="00ED4CA2"/>
    <w:rsid w:val="00ED68D8"/>
    <w:rsid w:val="00F21852"/>
    <w:rsid w:val="00F55CF4"/>
    <w:rsid w:val="00F94012"/>
    <w:rsid w:val="00FC437B"/>
    <w:rsid w:val="00FD1330"/>
    <w:rsid w:val="00FE4A22"/>
    <w:rsid w:val="00FE7870"/>
    <w:rsid w:val="00FF2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256251"/>
  <w15:docId w15:val="{74D424D6-4D19-4A97-A929-038ACECD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95"/>
    <w:pPr>
      <w:spacing w:after="0" w:line="240" w:lineRule="auto"/>
    </w:pPr>
  </w:style>
  <w:style w:type="paragraph" w:styleId="Heading1">
    <w:name w:val="heading 1"/>
    <w:basedOn w:val="Normal"/>
    <w:next w:val="BodyText"/>
    <w:link w:val="Heading1Char"/>
    <w:qFormat/>
    <w:rsid w:val="00450034"/>
    <w:pPr>
      <w:keepNext/>
      <w:keepLines/>
      <w:spacing w:after="80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4556F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FF2104"/>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FF2104"/>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4556F5"/>
    <w:pPr>
      <w:keepNext/>
      <w:keepLines/>
      <w:spacing w:after="160"/>
      <w:outlineLvl w:val="4"/>
    </w:pPr>
    <w:rPr>
      <w:rFonts w:asciiTheme="majorHAnsi" w:eastAsiaTheme="majorEastAsia" w:hAnsiTheme="majorHAnsi" w:cstheme="majorBidi"/>
      <w:b/>
    </w:rPr>
  </w:style>
  <w:style w:type="paragraph" w:styleId="Heading6">
    <w:name w:val="heading 6"/>
    <w:basedOn w:val="BodyText"/>
    <w:next w:val="Normal"/>
    <w:link w:val="Heading6Char"/>
    <w:uiPriority w:val="9"/>
    <w:unhideWhenUsed/>
    <w:locked/>
    <w:rsid w:val="004556F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CF39A4"/>
    <w:pPr>
      <w:tabs>
        <w:tab w:val="right" w:pos="8959"/>
      </w:tabs>
    </w:pPr>
    <w:rPr>
      <w:color w:val="FFFFFF" w:themeColor="background1"/>
      <w:sz w:val="20"/>
    </w:rPr>
  </w:style>
  <w:style w:type="character" w:customStyle="1" w:styleId="FooterChar">
    <w:name w:val="Footer Char"/>
    <w:basedOn w:val="DefaultParagraphFont"/>
    <w:link w:val="Footer"/>
    <w:rsid w:val="00CF39A4"/>
    <w:rPr>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450034"/>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4556F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4556F5"/>
    <w:pPr>
      <w:spacing w:after="240"/>
    </w:pPr>
  </w:style>
  <w:style w:type="character" w:customStyle="1" w:styleId="BodyTextChar">
    <w:name w:val="Body Text Char"/>
    <w:basedOn w:val="DefaultParagraphFont"/>
    <w:link w:val="BodyText"/>
    <w:rsid w:val="004556F5"/>
  </w:style>
  <w:style w:type="paragraph" w:customStyle="1" w:styleId="NumberedBullet">
    <w:name w:val="Numbered Bullet"/>
    <w:basedOn w:val="Normal"/>
    <w:qFormat/>
    <w:rsid w:val="00450034"/>
    <w:pPr>
      <w:numPr>
        <w:ilvl w:val="1"/>
        <w:numId w:val="3"/>
      </w:numPr>
    </w:pPr>
  </w:style>
  <w:style w:type="character" w:customStyle="1" w:styleId="Heading5Char">
    <w:name w:val="Heading 5 Char"/>
    <w:basedOn w:val="DefaultParagraphFont"/>
    <w:link w:val="Heading5"/>
    <w:uiPriority w:val="9"/>
    <w:rsid w:val="004556F5"/>
    <w:rPr>
      <w:rFonts w:asciiTheme="majorHAnsi" w:eastAsiaTheme="majorEastAsia" w:hAnsiTheme="majorHAnsi" w:cstheme="majorBidi"/>
      <w:b/>
    </w:rPr>
  </w:style>
  <w:style w:type="numbering" w:customStyle="1" w:styleId="BACPNumberedBulletList">
    <w:name w:val="BACP Numbered Bullet List"/>
    <w:uiPriority w:val="99"/>
    <w:rsid w:val="00450034"/>
    <w:pPr>
      <w:numPr>
        <w:numId w:val="8"/>
      </w:numPr>
    </w:pPr>
  </w:style>
  <w:style w:type="character" w:styleId="PageNumber">
    <w:name w:val="page number"/>
    <w:basedOn w:val="DefaultParagraphFont"/>
    <w:rsid w:val="004556F5"/>
    <w:rPr>
      <w:rFonts w:asciiTheme="minorHAnsi" w:hAnsiTheme="minorHAnsi"/>
      <w:color w:val="FFFFFF" w:themeColor="background1"/>
      <w:sz w:val="20"/>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4556F5"/>
    <w:pPr>
      <w:numPr>
        <w:ilvl w:val="1"/>
        <w:numId w:val="7"/>
      </w:numPr>
      <w:spacing w:after="240"/>
    </w:pPr>
  </w:style>
  <w:style w:type="numbering" w:customStyle="1" w:styleId="BACPBulletList">
    <w:name w:val="BACP Bullet List"/>
    <w:uiPriority w:val="99"/>
    <w:rsid w:val="00267BC0"/>
    <w:pPr>
      <w:numPr>
        <w:numId w:val="7"/>
      </w:numPr>
    </w:pPr>
  </w:style>
  <w:style w:type="character" w:customStyle="1" w:styleId="Heading6Char">
    <w:name w:val="Heading 6 Char"/>
    <w:basedOn w:val="DefaultParagraphFont"/>
    <w:link w:val="Heading6"/>
    <w:uiPriority w:val="9"/>
    <w:rsid w:val="004556F5"/>
  </w:style>
  <w:style w:type="character" w:customStyle="1" w:styleId="Heading4Char">
    <w:name w:val="Heading 4 Char"/>
    <w:basedOn w:val="DefaultParagraphFont"/>
    <w:link w:val="Heading4"/>
    <w:rsid w:val="00FF2104"/>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FF2104"/>
    <w:rPr>
      <w:rFonts w:asciiTheme="majorHAnsi" w:eastAsiaTheme="majorEastAsia" w:hAnsiTheme="majorHAnsi" w:cstheme="majorBidi"/>
      <w:b/>
      <w:color w:val="E20E5A" w:themeColor="accent1"/>
      <w:sz w:val="32"/>
      <w:szCs w:val="24"/>
    </w:rPr>
  </w:style>
  <w:style w:type="table" w:styleId="TableGrid">
    <w:name w:val="Table Grid"/>
    <w:basedOn w:val="TableNormal"/>
    <w:uiPriority w:val="59"/>
    <w:rsid w:val="009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F2D"/>
    <w:rPr>
      <w:sz w:val="18"/>
      <w:szCs w:val="18"/>
    </w:rPr>
  </w:style>
  <w:style w:type="paragraph" w:styleId="CommentText">
    <w:name w:val="annotation text"/>
    <w:basedOn w:val="Normal"/>
    <w:link w:val="CommentTextChar"/>
    <w:uiPriority w:val="99"/>
    <w:semiHidden/>
    <w:unhideWhenUsed/>
    <w:rsid w:val="00672F2D"/>
    <w:rPr>
      <w:sz w:val="24"/>
      <w:szCs w:val="24"/>
    </w:rPr>
  </w:style>
  <w:style w:type="character" w:customStyle="1" w:styleId="CommentTextChar">
    <w:name w:val="Comment Text Char"/>
    <w:basedOn w:val="DefaultParagraphFont"/>
    <w:link w:val="CommentText"/>
    <w:uiPriority w:val="99"/>
    <w:semiHidden/>
    <w:rsid w:val="00672F2D"/>
    <w:rPr>
      <w:sz w:val="24"/>
      <w:szCs w:val="24"/>
    </w:rPr>
  </w:style>
  <w:style w:type="paragraph" w:styleId="CommentSubject">
    <w:name w:val="annotation subject"/>
    <w:basedOn w:val="CommentText"/>
    <w:next w:val="CommentText"/>
    <w:link w:val="CommentSubjectChar"/>
    <w:uiPriority w:val="99"/>
    <w:semiHidden/>
    <w:unhideWhenUsed/>
    <w:rsid w:val="00672F2D"/>
    <w:rPr>
      <w:b/>
      <w:bCs/>
      <w:sz w:val="20"/>
      <w:szCs w:val="20"/>
    </w:rPr>
  </w:style>
  <w:style w:type="character" w:customStyle="1" w:styleId="CommentSubjectChar">
    <w:name w:val="Comment Subject Char"/>
    <w:basedOn w:val="CommentTextChar"/>
    <w:link w:val="CommentSubject"/>
    <w:uiPriority w:val="99"/>
    <w:semiHidden/>
    <w:rsid w:val="00672F2D"/>
    <w:rPr>
      <w:b/>
      <w:bCs/>
      <w:sz w:val="20"/>
      <w:szCs w:val="20"/>
    </w:rPr>
  </w:style>
  <w:style w:type="paragraph" w:styleId="NormalWeb">
    <w:name w:val="Normal (Web)"/>
    <w:basedOn w:val="Normal"/>
    <w:uiPriority w:val="99"/>
    <w:semiHidden/>
    <w:unhideWhenUsed/>
    <w:rsid w:val="00B928D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8044">
      <w:bodyDiv w:val="1"/>
      <w:marLeft w:val="0"/>
      <w:marRight w:val="0"/>
      <w:marTop w:val="0"/>
      <w:marBottom w:val="0"/>
      <w:divBdr>
        <w:top w:val="none" w:sz="0" w:space="0" w:color="auto"/>
        <w:left w:val="none" w:sz="0" w:space="0" w:color="auto"/>
        <w:bottom w:val="none" w:sz="0" w:space="0" w:color="auto"/>
        <w:right w:val="none" w:sz="0" w:space="0" w:color="auto"/>
      </w:divBdr>
    </w:div>
    <w:div w:id="341250361">
      <w:bodyDiv w:val="1"/>
      <w:marLeft w:val="0"/>
      <w:marRight w:val="0"/>
      <w:marTop w:val="0"/>
      <w:marBottom w:val="0"/>
      <w:divBdr>
        <w:top w:val="none" w:sz="0" w:space="0" w:color="auto"/>
        <w:left w:val="none" w:sz="0" w:space="0" w:color="auto"/>
        <w:bottom w:val="none" w:sz="0" w:space="0" w:color="auto"/>
        <w:right w:val="none" w:sz="0" w:space="0" w:color="auto"/>
      </w:divBdr>
    </w:div>
    <w:div w:id="424155757">
      <w:bodyDiv w:val="1"/>
      <w:marLeft w:val="0"/>
      <w:marRight w:val="0"/>
      <w:marTop w:val="0"/>
      <w:marBottom w:val="0"/>
      <w:divBdr>
        <w:top w:val="none" w:sz="0" w:space="0" w:color="auto"/>
        <w:left w:val="none" w:sz="0" w:space="0" w:color="auto"/>
        <w:bottom w:val="none" w:sz="0" w:space="0" w:color="auto"/>
        <w:right w:val="none" w:sz="0" w:space="0" w:color="auto"/>
      </w:divBdr>
    </w:div>
    <w:div w:id="1143735909">
      <w:bodyDiv w:val="1"/>
      <w:marLeft w:val="0"/>
      <w:marRight w:val="0"/>
      <w:marTop w:val="0"/>
      <w:marBottom w:val="0"/>
      <w:divBdr>
        <w:top w:val="none" w:sz="0" w:space="0" w:color="auto"/>
        <w:left w:val="none" w:sz="0" w:space="0" w:color="auto"/>
        <w:bottom w:val="none" w:sz="0" w:space="0" w:color="auto"/>
        <w:right w:val="none" w:sz="0" w:space="0" w:color="auto"/>
      </w:divBdr>
      <w:divsChild>
        <w:div w:id="1712194098">
          <w:marLeft w:val="0"/>
          <w:marRight w:val="0"/>
          <w:marTop w:val="0"/>
          <w:marBottom w:val="0"/>
          <w:divBdr>
            <w:top w:val="none" w:sz="0" w:space="0" w:color="auto"/>
            <w:left w:val="none" w:sz="0" w:space="0" w:color="auto"/>
            <w:bottom w:val="none" w:sz="0" w:space="0" w:color="auto"/>
            <w:right w:val="none" w:sz="0" w:space="0" w:color="auto"/>
          </w:divBdr>
          <w:divsChild>
            <w:div w:id="1326013923">
              <w:marLeft w:val="0"/>
              <w:marRight w:val="0"/>
              <w:marTop w:val="0"/>
              <w:marBottom w:val="0"/>
              <w:divBdr>
                <w:top w:val="none" w:sz="0" w:space="0" w:color="auto"/>
                <w:left w:val="none" w:sz="0" w:space="0" w:color="auto"/>
                <w:bottom w:val="none" w:sz="0" w:space="0" w:color="auto"/>
                <w:right w:val="none" w:sz="0" w:space="0" w:color="auto"/>
              </w:divBdr>
              <w:divsChild>
                <w:div w:id="6466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59960">
      <w:bodyDiv w:val="1"/>
      <w:marLeft w:val="0"/>
      <w:marRight w:val="0"/>
      <w:marTop w:val="0"/>
      <w:marBottom w:val="0"/>
      <w:divBdr>
        <w:top w:val="none" w:sz="0" w:space="0" w:color="auto"/>
        <w:left w:val="none" w:sz="0" w:space="0" w:color="auto"/>
        <w:bottom w:val="none" w:sz="0" w:space="0" w:color="auto"/>
        <w:right w:val="none" w:sz="0" w:space="0" w:color="auto"/>
      </w:divBdr>
    </w:div>
    <w:div w:id="17863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F55A59B968D2B4F994DFBF64B2C5910" ma:contentTypeVersion="12" ma:contentTypeDescription="Create a new document." ma:contentTypeScope="" ma:versionID="d39de923a4b746c072106fdef8bf7fbb">
  <xsd:schema xmlns:xsd="http://www.w3.org/2001/XMLSchema" xmlns:xs="http://www.w3.org/2001/XMLSchema" xmlns:p="http://schemas.microsoft.com/office/2006/metadata/properties" xmlns:ns3="f67b0586-0590-4f1f-8069-0b35bf3c30e1" xmlns:ns4="ac345e3d-915b-4bdb-9e1c-50b0d01dec3d" targetNamespace="http://schemas.microsoft.com/office/2006/metadata/properties" ma:root="true" ma:fieldsID="1a71fe3ff2fc51f2d5e8997eebc0c11e" ns3:_="" ns4:_="">
    <xsd:import namespace="f67b0586-0590-4f1f-8069-0b35bf3c30e1"/>
    <xsd:import namespace="ac345e3d-915b-4bdb-9e1c-50b0d01dec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0586-0590-4f1f-8069-0b35bf3c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45e3d-915b-4bdb-9e1c-50b0d01de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B4D23210-0AAB-4DCA-8900-CA236F61D72B}">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ac345e3d-915b-4bdb-9e1c-50b0d01dec3d"/>
    <ds:schemaRef ds:uri="http://schemas.microsoft.com/office/2006/metadata/properties"/>
    <ds:schemaRef ds:uri="http://purl.org/dc/elements/1.1/"/>
    <ds:schemaRef ds:uri="f67b0586-0590-4f1f-8069-0b35bf3c30e1"/>
    <ds:schemaRef ds:uri="http://www.w3.org/XML/1998/namespace"/>
  </ds:schemaRefs>
</ds:datastoreItem>
</file>

<file path=customXml/itemProps3.xml><?xml version="1.0" encoding="utf-8"?>
<ds:datastoreItem xmlns:ds="http://schemas.openxmlformats.org/officeDocument/2006/customXml" ds:itemID="{5D406FBC-41A6-479D-8598-AC7FF29B3609}">
  <ds:schemaRefs>
    <ds:schemaRef ds:uri="http://schemas.openxmlformats.org/officeDocument/2006/bibliography"/>
  </ds:schemaRefs>
</ds:datastoreItem>
</file>

<file path=customXml/itemProps4.xml><?xml version="1.0" encoding="utf-8"?>
<ds:datastoreItem xmlns:ds="http://schemas.openxmlformats.org/officeDocument/2006/customXml" ds:itemID="{9374422F-EFDC-4B54-9728-2D4CC485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0586-0590-4f1f-8069-0b35bf3c30e1"/>
    <ds:schemaRef ds:uri="ac345e3d-915b-4bdb-9e1c-50b0d01de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Cattell</dc:creator>
  <cp:lastModifiedBy>Sally Mooney</cp:lastModifiedBy>
  <cp:revision>3</cp:revision>
  <cp:lastPrinted>2018-05-25T10:01:00Z</cp:lastPrinted>
  <dcterms:created xsi:type="dcterms:W3CDTF">2020-10-16T15:10:00Z</dcterms:created>
  <dcterms:modified xsi:type="dcterms:W3CDTF">2020-10-16T15:18:00Z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0x010100FF55A59B968D2B4F994DFBF64B2C5910</vt:lpwstr>
  </property>
</Properties>
</file>